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924" w:rsidRPr="001A79C1" w:rsidRDefault="00114924" w:rsidP="007A5C78">
      <w:pPr>
        <w:pStyle w:val="Ttulo1"/>
        <w:rPr>
          <w:rFonts w:eastAsiaTheme="minorHAnsi"/>
          <w:lang w:eastAsia="en-US"/>
        </w:rPr>
      </w:pPr>
      <w:r w:rsidRPr="00610021">
        <w:rPr>
          <w:rFonts w:eastAsiaTheme="minorHAnsi"/>
          <w:noProof/>
        </w:rPr>
        <w:drawing>
          <wp:anchor distT="0" distB="0" distL="114300" distR="114300" simplePos="0" relativeHeight="251716608" behindDoc="1" locked="0" layoutInCell="1" allowOverlap="1" wp14:anchorId="1966B317" wp14:editId="13F1493B">
            <wp:simplePos x="0" y="0"/>
            <wp:positionH relativeFrom="column">
              <wp:posOffset>4255770</wp:posOffset>
            </wp:positionH>
            <wp:positionV relativeFrom="paragraph">
              <wp:posOffset>547370</wp:posOffset>
            </wp:positionV>
            <wp:extent cx="1784350" cy="450215"/>
            <wp:effectExtent l="0" t="0" r="6350" b="6985"/>
            <wp:wrapNone/>
            <wp:docPr id="15" name="Imagen 15" descr="CDMX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MX OK"/>
                    <pic:cNvPicPr>
                      <a:picLocks noChangeAspect="1" noChangeArrowheads="1"/>
                    </pic:cNvPicPr>
                  </pic:nvPicPr>
                  <pic:blipFill>
                    <a:blip r:embed="rId9" cstate="print"/>
                    <a:srcRect/>
                    <a:stretch>
                      <a:fillRect/>
                    </a:stretch>
                  </pic:blipFill>
                  <pic:spPr bwMode="auto">
                    <a:xfrm>
                      <a:off x="0" y="0"/>
                      <a:ext cx="1784350" cy="450215"/>
                    </a:xfrm>
                    <a:prstGeom prst="rect">
                      <a:avLst/>
                    </a:prstGeom>
                    <a:noFill/>
                    <a:ln w="9525">
                      <a:noFill/>
                      <a:miter lim="800000"/>
                      <a:headEnd/>
                      <a:tailEnd/>
                    </a:ln>
                  </pic:spPr>
                </pic:pic>
              </a:graphicData>
            </a:graphic>
          </wp:anchor>
        </w:drawing>
      </w:r>
      <w:r w:rsidRPr="00610021">
        <w:rPr>
          <w:rFonts w:eastAsiaTheme="minorHAnsi"/>
          <w:noProof/>
        </w:rPr>
        <w:drawing>
          <wp:anchor distT="0" distB="0" distL="114300" distR="114300" simplePos="0" relativeHeight="251715584" behindDoc="0" locked="0" layoutInCell="1" allowOverlap="1" wp14:anchorId="2A93280A" wp14:editId="6A73C5AC">
            <wp:simplePos x="0" y="0"/>
            <wp:positionH relativeFrom="column">
              <wp:posOffset>-125730</wp:posOffset>
            </wp:positionH>
            <wp:positionV relativeFrom="paragraph">
              <wp:posOffset>165735</wp:posOffset>
            </wp:positionV>
            <wp:extent cx="2675255" cy="937895"/>
            <wp:effectExtent l="0" t="0" r="0" b="0"/>
            <wp:wrapNone/>
            <wp:docPr id="16" name="Imagen 16" descr="C:\2014\00 LOGOTIPOS\LOGOTIPOS OFICIALES png\Low R\GDF-SDS- IA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014\00 LOGOTIPOS\LOGOTIPOS OFICIALES png\Low R\GDF-SDS- IASI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5255" cy="937895"/>
                    </a:xfrm>
                    <a:prstGeom prst="rect">
                      <a:avLst/>
                    </a:prstGeom>
                    <a:noFill/>
                    <a:ln w="9525">
                      <a:noFill/>
                      <a:miter lim="800000"/>
                      <a:headEnd/>
                      <a:tailEnd/>
                    </a:ln>
                  </pic:spPr>
                </pic:pic>
              </a:graphicData>
            </a:graphic>
          </wp:anchor>
        </w:drawing>
      </w:r>
    </w:p>
    <w:p w:rsidR="00114924" w:rsidRPr="00610021" w:rsidRDefault="00114924" w:rsidP="00114924">
      <w:pPr>
        <w:jc w:val="center"/>
        <w:rPr>
          <w:rFonts w:ascii="Arial Narrow" w:eastAsiaTheme="minorHAnsi" w:hAnsi="Arial Narrow"/>
          <w:b/>
          <w:sz w:val="64"/>
          <w:szCs w:val="64"/>
          <w:lang w:eastAsia="en-US"/>
        </w:rPr>
      </w:pPr>
    </w:p>
    <w:p w:rsidR="00114924" w:rsidRPr="00610021" w:rsidRDefault="00114924" w:rsidP="00114924">
      <w:pPr>
        <w:jc w:val="center"/>
        <w:rPr>
          <w:rFonts w:ascii="Arial Narrow" w:eastAsiaTheme="minorHAnsi" w:hAnsi="Arial Narrow"/>
          <w:b/>
          <w:sz w:val="64"/>
          <w:szCs w:val="64"/>
          <w:lang w:eastAsia="en-US"/>
        </w:rPr>
      </w:pPr>
    </w:p>
    <w:p w:rsidR="00114924" w:rsidRPr="00610021" w:rsidRDefault="00114924" w:rsidP="00114924">
      <w:pPr>
        <w:jc w:val="center"/>
        <w:rPr>
          <w:rFonts w:ascii="Arial Narrow" w:eastAsiaTheme="minorHAnsi" w:hAnsi="Arial Narrow"/>
          <w:b/>
          <w:sz w:val="64"/>
          <w:szCs w:val="64"/>
          <w:lang w:eastAsia="en-US"/>
        </w:rPr>
      </w:pPr>
    </w:p>
    <w:p w:rsidR="00114924" w:rsidRDefault="00114924" w:rsidP="00114924">
      <w:pPr>
        <w:jc w:val="center"/>
        <w:rPr>
          <w:rFonts w:ascii="Arial Narrow" w:eastAsiaTheme="minorHAnsi" w:hAnsi="Arial Narrow"/>
          <w:b/>
          <w:sz w:val="64"/>
          <w:szCs w:val="64"/>
          <w:lang w:eastAsia="en-US"/>
        </w:rPr>
      </w:pPr>
      <w:r w:rsidRPr="001A79C1">
        <w:rPr>
          <w:rFonts w:ascii="Arial Narrow" w:eastAsiaTheme="minorHAnsi" w:hAnsi="Arial Narrow"/>
          <w:b/>
          <w:sz w:val="64"/>
          <w:szCs w:val="64"/>
          <w:lang w:eastAsia="en-US"/>
        </w:rPr>
        <w:t xml:space="preserve">EVALUACIÓN INTERNA </w:t>
      </w:r>
      <w:r>
        <w:rPr>
          <w:rFonts w:ascii="Arial Narrow" w:eastAsiaTheme="minorHAnsi" w:hAnsi="Arial Narrow"/>
          <w:b/>
          <w:sz w:val="64"/>
          <w:szCs w:val="64"/>
          <w:lang w:eastAsia="en-US"/>
        </w:rPr>
        <w:t>DEL PROGRAMA DE ATENCIÓN</w:t>
      </w:r>
    </w:p>
    <w:p w:rsidR="00114924" w:rsidRDefault="00114924" w:rsidP="00114924">
      <w:pPr>
        <w:jc w:val="center"/>
        <w:rPr>
          <w:rFonts w:ascii="Arial Narrow" w:eastAsiaTheme="minorHAnsi" w:hAnsi="Arial Narrow"/>
          <w:b/>
          <w:sz w:val="64"/>
          <w:szCs w:val="64"/>
          <w:lang w:eastAsia="en-US"/>
        </w:rPr>
      </w:pPr>
      <w:r w:rsidRPr="00610021">
        <w:rPr>
          <w:rFonts w:ascii="Arial Narrow" w:eastAsiaTheme="minorHAnsi" w:hAnsi="Arial Narrow"/>
          <w:b/>
          <w:sz w:val="64"/>
          <w:szCs w:val="64"/>
          <w:lang w:eastAsia="en-US"/>
        </w:rPr>
        <w:t>SOCIAL</w:t>
      </w:r>
      <w:r>
        <w:rPr>
          <w:rFonts w:ascii="Arial Narrow" w:eastAsiaTheme="minorHAnsi" w:hAnsi="Arial Narrow"/>
          <w:b/>
          <w:sz w:val="64"/>
          <w:szCs w:val="64"/>
          <w:lang w:eastAsia="en-US"/>
        </w:rPr>
        <w:t xml:space="preserve"> A FAMILIAS QUE</w:t>
      </w:r>
    </w:p>
    <w:p w:rsidR="00114924" w:rsidRPr="001A79C1" w:rsidRDefault="00114924" w:rsidP="00114924">
      <w:pPr>
        <w:jc w:val="center"/>
        <w:rPr>
          <w:rFonts w:ascii="Arial Narrow" w:eastAsiaTheme="minorHAnsi" w:hAnsi="Arial Narrow"/>
          <w:b/>
          <w:sz w:val="64"/>
          <w:szCs w:val="64"/>
          <w:lang w:eastAsia="en-US"/>
        </w:rPr>
      </w:pPr>
      <w:r w:rsidRPr="001A79C1">
        <w:rPr>
          <w:rFonts w:ascii="Arial Narrow" w:eastAsiaTheme="minorHAnsi" w:hAnsi="Arial Narrow"/>
          <w:b/>
          <w:sz w:val="64"/>
          <w:szCs w:val="64"/>
          <w:lang w:eastAsia="en-US"/>
        </w:rPr>
        <w:t>HABITAN EN V</w:t>
      </w:r>
      <w:r w:rsidRPr="00610021">
        <w:rPr>
          <w:rFonts w:ascii="Arial Narrow" w:eastAsiaTheme="minorHAnsi" w:hAnsi="Arial Narrow"/>
          <w:b/>
          <w:sz w:val="64"/>
          <w:szCs w:val="64"/>
          <w:lang w:eastAsia="en-US"/>
        </w:rPr>
        <w:t xml:space="preserve">ECINDADES Y VIVIENDAS PRECARIAS </w:t>
      </w:r>
      <w:r w:rsidRPr="001A79C1">
        <w:rPr>
          <w:rFonts w:ascii="Arial Narrow" w:eastAsiaTheme="minorHAnsi" w:hAnsi="Arial Narrow"/>
          <w:b/>
          <w:sz w:val="64"/>
          <w:szCs w:val="64"/>
          <w:lang w:eastAsia="en-US"/>
        </w:rPr>
        <w:t xml:space="preserve">EN EL DISTRITO FEDERAL </w:t>
      </w:r>
    </w:p>
    <w:p w:rsidR="00114924" w:rsidRPr="001A79C1" w:rsidRDefault="00114924" w:rsidP="00114924">
      <w:pPr>
        <w:jc w:val="center"/>
        <w:rPr>
          <w:rFonts w:ascii="Arial Narrow" w:eastAsiaTheme="minorHAnsi" w:hAnsi="Arial Narrow"/>
          <w:b/>
          <w:sz w:val="64"/>
          <w:szCs w:val="64"/>
          <w:lang w:eastAsia="en-US"/>
        </w:rPr>
      </w:pPr>
      <w:r w:rsidRPr="001A79C1">
        <w:rPr>
          <w:rFonts w:ascii="Arial Narrow" w:eastAsiaTheme="minorHAnsi" w:hAnsi="Arial Narrow"/>
          <w:b/>
          <w:sz w:val="64"/>
          <w:szCs w:val="64"/>
          <w:lang w:eastAsia="en-US"/>
        </w:rPr>
        <w:t>2013</w:t>
      </w:r>
    </w:p>
    <w:p w:rsidR="00114924" w:rsidRDefault="00114924">
      <w:pPr>
        <w:pStyle w:val="TDC1"/>
        <w:tabs>
          <w:tab w:val="right" w:leader="dot" w:pos="8828"/>
        </w:tabs>
        <w:rPr>
          <w:rFonts w:ascii="Arial Narrow" w:hAnsi="Arial Narrow" w:cs="Times New Roman"/>
          <w:bCs/>
          <w:sz w:val="24"/>
          <w:szCs w:val="24"/>
        </w:rPr>
      </w:pPr>
    </w:p>
    <w:p w:rsidR="00114924" w:rsidRDefault="00114924" w:rsidP="00114924"/>
    <w:p w:rsidR="00114924" w:rsidRDefault="00114924" w:rsidP="00114924"/>
    <w:p w:rsidR="00C624F5" w:rsidRDefault="00C624F5" w:rsidP="00114924"/>
    <w:p w:rsidR="00114924" w:rsidRPr="00114924" w:rsidRDefault="00114924" w:rsidP="00114924"/>
    <w:p w:rsidR="00372171" w:rsidRDefault="00C624F5">
      <w:pPr>
        <w:pStyle w:val="TDC1"/>
        <w:tabs>
          <w:tab w:val="right" w:leader="dot" w:pos="8828"/>
        </w:tabs>
        <w:rPr>
          <w:noProof/>
        </w:rPr>
      </w:pPr>
      <w:r>
        <w:rPr>
          <w:rFonts w:ascii="Arial Narrow" w:hAnsi="Arial Narrow" w:cs="Times New Roman"/>
          <w:bCs/>
          <w:sz w:val="24"/>
          <w:szCs w:val="24"/>
        </w:rPr>
        <w:lastRenderedPageBreak/>
        <w:t xml:space="preserve">I. </w:t>
      </w:r>
      <w:r w:rsidR="00AF40C9" w:rsidRPr="00687588">
        <w:rPr>
          <w:rFonts w:ascii="Arial Narrow" w:hAnsi="Arial Narrow" w:cs="Times New Roman"/>
          <w:bCs/>
          <w:sz w:val="24"/>
          <w:szCs w:val="24"/>
        </w:rPr>
        <w:fldChar w:fldCharType="begin"/>
      </w:r>
      <w:r w:rsidR="009D4F2E" w:rsidRPr="00687588">
        <w:rPr>
          <w:rFonts w:ascii="Arial Narrow" w:hAnsi="Arial Narrow" w:cs="Times New Roman"/>
          <w:bCs/>
          <w:sz w:val="24"/>
          <w:szCs w:val="24"/>
        </w:rPr>
        <w:instrText xml:space="preserve"> TOC \o "1-1" \h \z \u </w:instrText>
      </w:r>
      <w:r w:rsidR="00AF40C9" w:rsidRPr="00687588">
        <w:rPr>
          <w:rFonts w:ascii="Arial Narrow" w:hAnsi="Arial Narrow" w:cs="Times New Roman"/>
          <w:bCs/>
          <w:sz w:val="24"/>
          <w:szCs w:val="24"/>
        </w:rPr>
        <w:fldChar w:fldCharType="separate"/>
      </w:r>
      <w:hyperlink w:anchor="_Toc391580517" w:history="1">
        <w:r w:rsidR="00372171" w:rsidRPr="00F64CF5">
          <w:rPr>
            <w:rStyle w:val="Hipervnculo"/>
            <w:rFonts w:ascii="Arial Narrow" w:hAnsi="Arial Narrow"/>
            <w:b/>
            <w:noProof/>
          </w:rPr>
          <w:t>INTRODUCCIÓN</w:t>
        </w:r>
        <w:r w:rsidR="00372171">
          <w:rPr>
            <w:noProof/>
            <w:webHidden/>
          </w:rPr>
          <w:tab/>
        </w:r>
        <w:r w:rsidR="00AF40C9">
          <w:rPr>
            <w:noProof/>
            <w:webHidden/>
          </w:rPr>
          <w:fldChar w:fldCharType="begin"/>
        </w:r>
        <w:r w:rsidR="00372171">
          <w:rPr>
            <w:noProof/>
            <w:webHidden/>
          </w:rPr>
          <w:instrText xml:space="preserve"> PAGEREF _Toc391580517 \h </w:instrText>
        </w:r>
        <w:r w:rsidR="00AF40C9">
          <w:rPr>
            <w:noProof/>
            <w:webHidden/>
          </w:rPr>
        </w:r>
        <w:r w:rsidR="00AF40C9">
          <w:rPr>
            <w:noProof/>
            <w:webHidden/>
          </w:rPr>
          <w:fldChar w:fldCharType="separate"/>
        </w:r>
        <w:r>
          <w:rPr>
            <w:noProof/>
            <w:webHidden/>
          </w:rPr>
          <w:t>3</w:t>
        </w:r>
        <w:r w:rsidR="00AF40C9">
          <w:rPr>
            <w:noProof/>
            <w:webHidden/>
          </w:rPr>
          <w:fldChar w:fldCharType="end"/>
        </w:r>
      </w:hyperlink>
    </w:p>
    <w:p w:rsidR="00372171" w:rsidRDefault="00C624F5">
      <w:pPr>
        <w:pStyle w:val="TDC1"/>
        <w:tabs>
          <w:tab w:val="right" w:leader="dot" w:pos="8828"/>
        </w:tabs>
        <w:rPr>
          <w:noProof/>
        </w:rPr>
      </w:pPr>
      <w:hyperlink w:anchor="_Toc391580518" w:history="1">
        <w:r w:rsidR="00372171" w:rsidRPr="00F64CF5">
          <w:rPr>
            <w:rStyle w:val="Hipervnculo"/>
            <w:rFonts w:ascii="Arial Narrow" w:hAnsi="Arial Narrow"/>
            <w:b/>
            <w:noProof/>
          </w:rPr>
          <w:t>II. METODOLOGÍA DE LA EVALUACIÓN</w:t>
        </w:r>
        <w:r w:rsidR="00372171">
          <w:rPr>
            <w:noProof/>
            <w:webHidden/>
          </w:rPr>
          <w:tab/>
        </w:r>
        <w:r w:rsidR="00AF40C9">
          <w:rPr>
            <w:noProof/>
            <w:webHidden/>
          </w:rPr>
          <w:fldChar w:fldCharType="begin"/>
        </w:r>
        <w:r w:rsidR="00372171">
          <w:rPr>
            <w:noProof/>
            <w:webHidden/>
          </w:rPr>
          <w:instrText xml:space="preserve"> PAGEREF _Toc391580518 \h </w:instrText>
        </w:r>
        <w:r w:rsidR="00AF40C9">
          <w:rPr>
            <w:noProof/>
            <w:webHidden/>
          </w:rPr>
        </w:r>
        <w:r w:rsidR="00AF40C9">
          <w:rPr>
            <w:noProof/>
            <w:webHidden/>
          </w:rPr>
          <w:fldChar w:fldCharType="separate"/>
        </w:r>
        <w:r>
          <w:rPr>
            <w:noProof/>
            <w:webHidden/>
          </w:rPr>
          <w:t>4</w:t>
        </w:r>
        <w:r w:rsidR="00AF40C9">
          <w:rPr>
            <w:noProof/>
            <w:webHidden/>
          </w:rPr>
          <w:fldChar w:fldCharType="end"/>
        </w:r>
      </w:hyperlink>
    </w:p>
    <w:p w:rsidR="00372171" w:rsidRDefault="00C624F5">
      <w:pPr>
        <w:pStyle w:val="TDC1"/>
        <w:tabs>
          <w:tab w:val="right" w:leader="dot" w:pos="8828"/>
        </w:tabs>
        <w:rPr>
          <w:noProof/>
        </w:rPr>
      </w:pPr>
      <w:hyperlink w:anchor="_Toc391580519" w:history="1">
        <w:r w:rsidR="00372171" w:rsidRPr="00A91647">
          <w:rPr>
            <w:rStyle w:val="Hipervnculo"/>
            <w:rFonts w:ascii="Arial Narrow" w:hAnsi="Arial Narrow"/>
            <w:noProof/>
          </w:rPr>
          <w:t>II.1. Descripción del Objeto de Evaluación</w:t>
        </w:r>
        <w:r w:rsidR="00372171">
          <w:rPr>
            <w:noProof/>
            <w:webHidden/>
          </w:rPr>
          <w:tab/>
        </w:r>
        <w:r w:rsidR="00AF40C9">
          <w:rPr>
            <w:noProof/>
            <w:webHidden/>
          </w:rPr>
          <w:fldChar w:fldCharType="begin"/>
        </w:r>
        <w:r w:rsidR="00372171">
          <w:rPr>
            <w:noProof/>
            <w:webHidden/>
          </w:rPr>
          <w:instrText xml:space="preserve"> PAGEREF _Toc391580519 \h </w:instrText>
        </w:r>
        <w:r w:rsidR="00AF40C9">
          <w:rPr>
            <w:noProof/>
            <w:webHidden/>
          </w:rPr>
        </w:r>
        <w:r w:rsidR="00AF40C9">
          <w:rPr>
            <w:noProof/>
            <w:webHidden/>
          </w:rPr>
          <w:fldChar w:fldCharType="separate"/>
        </w:r>
        <w:r>
          <w:rPr>
            <w:noProof/>
            <w:webHidden/>
          </w:rPr>
          <w:t>4</w:t>
        </w:r>
        <w:r w:rsidR="00AF40C9">
          <w:rPr>
            <w:noProof/>
            <w:webHidden/>
          </w:rPr>
          <w:fldChar w:fldCharType="end"/>
        </w:r>
      </w:hyperlink>
    </w:p>
    <w:p w:rsidR="00372171" w:rsidRDefault="00C624F5">
      <w:pPr>
        <w:pStyle w:val="TDC1"/>
        <w:tabs>
          <w:tab w:val="right" w:leader="dot" w:pos="8828"/>
        </w:tabs>
        <w:rPr>
          <w:noProof/>
        </w:rPr>
      </w:pPr>
      <w:hyperlink w:anchor="_Toc391580520" w:history="1">
        <w:r w:rsidR="00372171" w:rsidRPr="00A91647">
          <w:rPr>
            <w:rStyle w:val="Hipervnculo"/>
            <w:rFonts w:ascii="Arial Narrow" w:hAnsi="Arial Narrow"/>
            <w:noProof/>
          </w:rPr>
          <w:t xml:space="preserve">II.2. Área Encargada de la </w:t>
        </w:r>
        <w:r w:rsidR="00264E32">
          <w:rPr>
            <w:rStyle w:val="Hipervnculo"/>
            <w:rFonts w:ascii="Arial Narrow" w:hAnsi="Arial Narrow"/>
            <w:noProof/>
          </w:rPr>
          <w:t>E</w:t>
        </w:r>
        <w:r w:rsidR="00372171" w:rsidRPr="00A91647">
          <w:rPr>
            <w:rStyle w:val="Hipervnculo"/>
            <w:rFonts w:ascii="Arial Narrow" w:hAnsi="Arial Narrow"/>
            <w:noProof/>
          </w:rPr>
          <w:t>valuación</w:t>
        </w:r>
        <w:r w:rsidR="00372171">
          <w:rPr>
            <w:noProof/>
            <w:webHidden/>
          </w:rPr>
          <w:tab/>
        </w:r>
        <w:r w:rsidR="00AF40C9">
          <w:rPr>
            <w:noProof/>
            <w:webHidden/>
          </w:rPr>
          <w:fldChar w:fldCharType="begin"/>
        </w:r>
        <w:r w:rsidR="00372171">
          <w:rPr>
            <w:noProof/>
            <w:webHidden/>
          </w:rPr>
          <w:instrText xml:space="preserve"> PAGEREF _Toc391580520 \h </w:instrText>
        </w:r>
        <w:r w:rsidR="00AF40C9">
          <w:rPr>
            <w:noProof/>
            <w:webHidden/>
          </w:rPr>
        </w:r>
        <w:r w:rsidR="00AF40C9">
          <w:rPr>
            <w:noProof/>
            <w:webHidden/>
          </w:rPr>
          <w:fldChar w:fldCharType="separate"/>
        </w:r>
        <w:r>
          <w:rPr>
            <w:noProof/>
            <w:webHidden/>
          </w:rPr>
          <w:t>6</w:t>
        </w:r>
        <w:r w:rsidR="00AF40C9">
          <w:rPr>
            <w:noProof/>
            <w:webHidden/>
          </w:rPr>
          <w:fldChar w:fldCharType="end"/>
        </w:r>
      </w:hyperlink>
    </w:p>
    <w:p w:rsidR="00372171" w:rsidRDefault="00C624F5">
      <w:pPr>
        <w:pStyle w:val="TDC1"/>
        <w:tabs>
          <w:tab w:val="right" w:leader="dot" w:pos="8828"/>
        </w:tabs>
        <w:rPr>
          <w:noProof/>
        </w:rPr>
      </w:pPr>
      <w:hyperlink w:anchor="_Toc391580521" w:history="1">
        <w:r w:rsidR="00372171" w:rsidRPr="00A91647">
          <w:rPr>
            <w:rStyle w:val="Hipervnculo"/>
            <w:rFonts w:ascii="Arial Narrow" w:hAnsi="Arial Narrow"/>
            <w:noProof/>
          </w:rPr>
          <w:t>II.3. Parámetros y Metodología de la Evaluación</w:t>
        </w:r>
        <w:r w:rsidR="00372171">
          <w:rPr>
            <w:noProof/>
            <w:webHidden/>
          </w:rPr>
          <w:tab/>
        </w:r>
        <w:r w:rsidR="00AF40C9">
          <w:rPr>
            <w:noProof/>
            <w:webHidden/>
          </w:rPr>
          <w:fldChar w:fldCharType="begin"/>
        </w:r>
        <w:r w:rsidR="00372171">
          <w:rPr>
            <w:noProof/>
            <w:webHidden/>
          </w:rPr>
          <w:instrText xml:space="preserve"> PAGEREF _Toc391580521 \h </w:instrText>
        </w:r>
        <w:r w:rsidR="00AF40C9">
          <w:rPr>
            <w:noProof/>
            <w:webHidden/>
          </w:rPr>
        </w:r>
        <w:r w:rsidR="00AF40C9">
          <w:rPr>
            <w:noProof/>
            <w:webHidden/>
          </w:rPr>
          <w:fldChar w:fldCharType="separate"/>
        </w:r>
        <w:r>
          <w:rPr>
            <w:noProof/>
            <w:webHidden/>
          </w:rPr>
          <w:t>6</w:t>
        </w:r>
        <w:r w:rsidR="00AF40C9">
          <w:rPr>
            <w:noProof/>
            <w:webHidden/>
          </w:rPr>
          <w:fldChar w:fldCharType="end"/>
        </w:r>
      </w:hyperlink>
    </w:p>
    <w:p w:rsidR="00372171" w:rsidRDefault="00C624F5">
      <w:pPr>
        <w:pStyle w:val="TDC1"/>
        <w:tabs>
          <w:tab w:val="right" w:leader="dot" w:pos="8828"/>
        </w:tabs>
        <w:rPr>
          <w:noProof/>
        </w:rPr>
      </w:pPr>
      <w:hyperlink w:anchor="_Toc391580522" w:history="1">
        <w:r w:rsidR="00372171" w:rsidRPr="00A91647">
          <w:rPr>
            <w:rStyle w:val="Hipervnculo"/>
            <w:rFonts w:ascii="Arial Narrow" w:hAnsi="Arial Narrow"/>
            <w:noProof/>
          </w:rPr>
          <w:t>I</w:t>
        </w:r>
        <w:r w:rsidR="00372171" w:rsidRPr="00F64CF5">
          <w:rPr>
            <w:rStyle w:val="Hipervnculo"/>
            <w:rFonts w:ascii="Arial Narrow" w:hAnsi="Arial Narrow"/>
            <w:b/>
            <w:noProof/>
          </w:rPr>
          <w:t>II. EVALUACIÓN DEL DISEÑO DEL PROGRAMA</w:t>
        </w:r>
        <w:r w:rsidR="00372171">
          <w:rPr>
            <w:noProof/>
            <w:webHidden/>
          </w:rPr>
          <w:tab/>
        </w:r>
        <w:r w:rsidR="00AF40C9">
          <w:rPr>
            <w:noProof/>
            <w:webHidden/>
          </w:rPr>
          <w:fldChar w:fldCharType="begin"/>
        </w:r>
        <w:r w:rsidR="00372171">
          <w:rPr>
            <w:noProof/>
            <w:webHidden/>
          </w:rPr>
          <w:instrText xml:space="preserve"> PAGEREF _Toc391580522 \h </w:instrText>
        </w:r>
        <w:r w:rsidR="00AF40C9">
          <w:rPr>
            <w:noProof/>
            <w:webHidden/>
          </w:rPr>
        </w:r>
        <w:r w:rsidR="00AF40C9">
          <w:rPr>
            <w:noProof/>
            <w:webHidden/>
          </w:rPr>
          <w:fldChar w:fldCharType="separate"/>
        </w:r>
        <w:r>
          <w:rPr>
            <w:noProof/>
            <w:webHidden/>
          </w:rPr>
          <w:t>7</w:t>
        </w:r>
        <w:r w:rsidR="00AF40C9">
          <w:rPr>
            <w:noProof/>
            <w:webHidden/>
          </w:rPr>
          <w:fldChar w:fldCharType="end"/>
        </w:r>
      </w:hyperlink>
    </w:p>
    <w:p w:rsidR="00372171" w:rsidRDefault="00C624F5">
      <w:pPr>
        <w:pStyle w:val="TDC1"/>
        <w:tabs>
          <w:tab w:val="right" w:leader="dot" w:pos="8828"/>
        </w:tabs>
        <w:rPr>
          <w:noProof/>
        </w:rPr>
      </w:pPr>
      <w:hyperlink w:anchor="_Toc391580523" w:history="1">
        <w:r w:rsidR="00372171" w:rsidRPr="00A91647">
          <w:rPr>
            <w:rStyle w:val="Hipervnculo"/>
            <w:rFonts w:ascii="Arial Narrow" w:hAnsi="Arial Narrow"/>
            <w:noProof/>
          </w:rPr>
          <w:t>III.1 Problema o Necesidad Social Prioritaria que Atiende el Programa (Línea de Base)</w:t>
        </w:r>
        <w:r w:rsidR="00372171">
          <w:rPr>
            <w:noProof/>
            <w:webHidden/>
          </w:rPr>
          <w:tab/>
        </w:r>
        <w:r w:rsidR="00AF40C9">
          <w:rPr>
            <w:noProof/>
            <w:webHidden/>
          </w:rPr>
          <w:fldChar w:fldCharType="begin"/>
        </w:r>
        <w:r w:rsidR="00372171">
          <w:rPr>
            <w:noProof/>
            <w:webHidden/>
          </w:rPr>
          <w:instrText xml:space="preserve"> PAGEREF _Toc391580523 \h </w:instrText>
        </w:r>
        <w:r w:rsidR="00AF40C9">
          <w:rPr>
            <w:noProof/>
            <w:webHidden/>
          </w:rPr>
        </w:r>
        <w:r w:rsidR="00AF40C9">
          <w:rPr>
            <w:noProof/>
            <w:webHidden/>
          </w:rPr>
          <w:fldChar w:fldCharType="separate"/>
        </w:r>
        <w:r>
          <w:rPr>
            <w:noProof/>
            <w:webHidden/>
          </w:rPr>
          <w:t>7</w:t>
        </w:r>
        <w:r w:rsidR="00AF40C9">
          <w:rPr>
            <w:noProof/>
            <w:webHidden/>
          </w:rPr>
          <w:fldChar w:fldCharType="end"/>
        </w:r>
      </w:hyperlink>
    </w:p>
    <w:p w:rsidR="00372171" w:rsidRDefault="00C624F5">
      <w:pPr>
        <w:pStyle w:val="TDC1"/>
        <w:tabs>
          <w:tab w:val="right" w:leader="dot" w:pos="8828"/>
        </w:tabs>
        <w:rPr>
          <w:noProof/>
        </w:rPr>
      </w:pPr>
      <w:hyperlink w:anchor="_Toc391580524" w:history="1">
        <w:r w:rsidR="00372171" w:rsidRPr="00A91647">
          <w:rPr>
            <w:rStyle w:val="Hipervnculo"/>
            <w:rFonts w:ascii="Arial Narrow" w:hAnsi="Arial Narrow"/>
            <w:noProof/>
          </w:rPr>
          <w:t>III.2 La Población Potencial, Objetivo y Beneficiaria del programa</w:t>
        </w:r>
        <w:r w:rsidR="00372171">
          <w:rPr>
            <w:noProof/>
            <w:webHidden/>
          </w:rPr>
          <w:tab/>
        </w:r>
        <w:r w:rsidR="00AF40C9">
          <w:rPr>
            <w:noProof/>
            <w:webHidden/>
          </w:rPr>
          <w:fldChar w:fldCharType="begin"/>
        </w:r>
        <w:r w:rsidR="00372171">
          <w:rPr>
            <w:noProof/>
            <w:webHidden/>
          </w:rPr>
          <w:instrText xml:space="preserve"> PAGEREF _Toc391580524 \h </w:instrText>
        </w:r>
        <w:r w:rsidR="00AF40C9">
          <w:rPr>
            <w:noProof/>
            <w:webHidden/>
          </w:rPr>
        </w:r>
        <w:r w:rsidR="00AF40C9">
          <w:rPr>
            <w:noProof/>
            <w:webHidden/>
          </w:rPr>
          <w:fldChar w:fldCharType="separate"/>
        </w:r>
        <w:r>
          <w:rPr>
            <w:noProof/>
            <w:webHidden/>
          </w:rPr>
          <w:t>10</w:t>
        </w:r>
        <w:r w:rsidR="00AF40C9">
          <w:rPr>
            <w:noProof/>
            <w:webHidden/>
          </w:rPr>
          <w:fldChar w:fldCharType="end"/>
        </w:r>
      </w:hyperlink>
    </w:p>
    <w:p w:rsidR="00372171" w:rsidRDefault="00C624F5">
      <w:pPr>
        <w:pStyle w:val="TDC1"/>
        <w:tabs>
          <w:tab w:val="right" w:leader="dot" w:pos="8828"/>
        </w:tabs>
        <w:rPr>
          <w:noProof/>
        </w:rPr>
      </w:pPr>
      <w:hyperlink w:anchor="_Toc391580525" w:history="1">
        <w:r w:rsidR="00372171" w:rsidRPr="00A91647">
          <w:rPr>
            <w:rStyle w:val="Hipervnculo"/>
            <w:rFonts w:ascii="Arial Narrow" w:hAnsi="Arial Narrow"/>
            <w:noProof/>
          </w:rPr>
          <w:t>III.3. Objetivos de Corto, Mediano y Largo Plazo del Programa</w:t>
        </w:r>
        <w:r w:rsidR="00372171">
          <w:rPr>
            <w:noProof/>
            <w:webHidden/>
          </w:rPr>
          <w:tab/>
        </w:r>
        <w:r w:rsidR="00AF40C9">
          <w:rPr>
            <w:noProof/>
            <w:webHidden/>
          </w:rPr>
          <w:fldChar w:fldCharType="begin"/>
        </w:r>
        <w:r w:rsidR="00372171">
          <w:rPr>
            <w:noProof/>
            <w:webHidden/>
          </w:rPr>
          <w:instrText xml:space="preserve"> PAGEREF _Toc391580525 \h </w:instrText>
        </w:r>
        <w:r w:rsidR="00AF40C9">
          <w:rPr>
            <w:noProof/>
            <w:webHidden/>
          </w:rPr>
        </w:r>
        <w:r w:rsidR="00AF40C9">
          <w:rPr>
            <w:noProof/>
            <w:webHidden/>
          </w:rPr>
          <w:fldChar w:fldCharType="separate"/>
        </w:r>
        <w:r>
          <w:rPr>
            <w:noProof/>
            <w:webHidden/>
          </w:rPr>
          <w:t>12</w:t>
        </w:r>
        <w:r w:rsidR="00AF40C9">
          <w:rPr>
            <w:noProof/>
            <w:webHidden/>
          </w:rPr>
          <w:fldChar w:fldCharType="end"/>
        </w:r>
      </w:hyperlink>
    </w:p>
    <w:p w:rsidR="00372171" w:rsidRDefault="00C624F5">
      <w:pPr>
        <w:pStyle w:val="TDC1"/>
        <w:tabs>
          <w:tab w:val="right" w:leader="dot" w:pos="8828"/>
        </w:tabs>
        <w:rPr>
          <w:noProof/>
        </w:rPr>
      </w:pPr>
      <w:hyperlink w:anchor="_Toc391580526" w:history="1">
        <w:r w:rsidR="00372171" w:rsidRPr="00A91647">
          <w:rPr>
            <w:rStyle w:val="Hipervnculo"/>
            <w:rFonts w:ascii="Arial Narrow" w:hAnsi="Arial Narrow"/>
            <w:noProof/>
          </w:rPr>
          <w:t>III.4. Análisis de Involucrados del Programa</w:t>
        </w:r>
        <w:r w:rsidR="00372171">
          <w:rPr>
            <w:noProof/>
            <w:webHidden/>
          </w:rPr>
          <w:tab/>
        </w:r>
        <w:r w:rsidR="00AF40C9">
          <w:rPr>
            <w:noProof/>
            <w:webHidden/>
          </w:rPr>
          <w:fldChar w:fldCharType="begin"/>
        </w:r>
        <w:r w:rsidR="00372171">
          <w:rPr>
            <w:noProof/>
            <w:webHidden/>
          </w:rPr>
          <w:instrText xml:space="preserve"> PAGEREF _Toc391580526 \h </w:instrText>
        </w:r>
        <w:r w:rsidR="00AF40C9">
          <w:rPr>
            <w:noProof/>
            <w:webHidden/>
          </w:rPr>
        </w:r>
        <w:r w:rsidR="00AF40C9">
          <w:rPr>
            <w:noProof/>
            <w:webHidden/>
          </w:rPr>
          <w:fldChar w:fldCharType="separate"/>
        </w:r>
        <w:r>
          <w:rPr>
            <w:noProof/>
            <w:webHidden/>
          </w:rPr>
          <w:t>12</w:t>
        </w:r>
        <w:r w:rsidR="00AF40C9">
          <w:rPr>
            <w:noProof/>
            <w:webHidden/>
          </w:rPr>
          <w:fldChar w:fldCharType="end"/>
        </w:r>
      </w:hyperlink>
    </w:p>
    <w:p w:rsidR="00372171" w:rsidRDefault="00C624F5">
      <w:pPr>
        <w:pStyle w:val="TDC1"/>
        <w:tabs>
          <w:tab w:val="right" w:leader="dot" w:pos="8828"/>
        </w:tabs>
        <w:rPr>
          <w:noProof/>
        </w:rPr>
      </w:pPr>
      <w:hyperlink w:anchor="_Toc391580527" w:history="1">
        <w:r w:rsidR="00372171" w:rsidRPr="00A91647">
          <w:rPr>
            <w:rStyle w:val="Hipervnculo"/>
            <w:rFonts w:ascii="Arial Narrow" w:hAnsi="Arial Narrow"/>
            <w:noProof/>
          </w:rPr>
          <w:t>III.5. Consistencia Interna del Programa (Vinculación del Programa  con el Problema Social Identificado)</w:t>
        </w:r>
        <w:r w:rsidR="00372171">
          <w:rPr>
            <w:noProof/>
            <w:webHidden/>
          </w:rPr>
          <w:tab/>
        </w:r>
        <w:r w:rsidR="00AF40C9">
          <w:rPr>
            <w:noProof/>
            <w:webHidden/>
          </w:rPr>
          <w:fldChar w:fldCharType="begin"/>
        </w:r>
        <w:r w:rsidR="00372171">
          <w:rPr>
            <w:noProof/>
            <w:webHidden/>
          </w:rPr>
          <w:instrText xml:space="preserve"> PAGEREF _Toc391580527 \h </w:instrText>
        </w:r>
        <w:r w:rsidR="00AF40C9">
          <w:rPr>
            <w:noProof/>
            <w:webHidden/>
          </w:rPr>
        </w:r>
        <w:r w:rsidR="00AF40C9">
          <w:rPr>
            <w:noProof/>
            <w:webHidden/>
          </w:rPr>
          <w:fldChar w:fldCharType="separate"/>
        </w:r>
        <w:r>
          <w:rPr>
            <w:noProof/>
            <w:webHidden/>
          </w:rPr>
          <w:t>14</w:t>
        </w:r>
        <w:r w:rsidR="00AF40C9">
          <w:rPr>
            <w:noProof/>
            <w:webHidden/>
          </w:rPr>
          <w:fldChar w:fldCharType="end"/>
        </w:r>
      </w:hyperlink>
    </w:p>
    <w:p w:rsidR="00372171" w:rsidRDefault="00C624F5">
      <w:pPr>
        <w:pStyle w:val="TDC1"/>
        <w:tabs>
          <w:tab w:val="right" w:leader="dot" w:pos="8828"/>
        </w:tabs>
        <w:rPr>
          <w:noProof/>
        </w:rPr>
      </w:pPr>
      <w:hyperlink w:anchor="_Toc391580528" w:history="1">
        <w:r w:rsidR="00372171" w:rsidRPr="00A91647">
          <w:rPr>
            <w:rStyle w:val="Hipervnculo"/>
            <w:rFonts w:ascii="Arial Narrow" w:hAnsi="Arial Narrow"/>
            <w:noProof/>
          </w:rPr>
          <w:t>III.6. Alineación del Programa con la Política Social del Distrito Federal</w:t>
        </w:r>
        <w:r w:rsidR="00372171">
          <w:rPr>
            <w:noProof/>
            <w:webHidden/>
          </w:rPr>
          <w:tab/>
        </w:r>
        <w:r w:rsidR="00AF40C9">
          <w:rPr>
            <w:noProof/>
            <w:webHidden/>
          </w:rPr>
          <w:fldChar w:fldCharType="begin"/>
        </w:r>
        <w:r w:rsidR="00372171">
          <w:rPr>
            <w:noProof/>
            <w:webHidden/>
          </w:rPr>
          <w:instrText xml:space="preserve"> PAGEREF _Toc391580528 \h </w:instrText>
        </w:r>
        <w:r w:rsidR="00AF40C9">
          <w:rPr>
            <w:noProof/>
            <w:webHidden/>
          </w:rPr>
        </w:r>
        <w:r w:rsidR="00AF40C9">
          <w:rPr>
            <w:noProof/>
            <w:webHidden/>
          </w:rPr>
          <w:fldChar w:fldCharType="separate"/>
        </w:r>
        <w:r>
          <w:rPr>
            <w:noProof/>
            <w:webHidden/>
          </w:rPr>
          <w:t>15</w:t>
        </w:r>
        <w:r w:rsidR="00AF40C9">
          <w:rPr>
            <w:noProof/>
            <w:webHidden/>
          </w:rPr>
          <w:fldChar w:fldCharType="end"/>
        </w:r>
      </w:hyperlink>
    </w:p>
    <w:p w:rsidR="00372171" w:rsidRDefault="00C624F5">
      <w:pPr>
        <w:pStyle w:val="TDC1"/>
        <w:tabs>
          <w:tab w:val="right" w:leader="dot" w:pos="8828"/>
        </w:tabs>
        <w:rPr>
          <w:noProof/>
        </w:rPr>
      </w:pPr>
      <w:hyperlink w:anchor="_Toc391580529" w:history="1">
        <w:r w:rsidR="00372171" w:rsidRPr="00A91647">
          <w:rPr>
            <w:rStyle w:val="Hipervnculo"/>
            <w:rFonts w:ascii="Arial Narrow" w:hAnsi="Arial Narrow"/>
            <w:noProof/>
          </w:rPr>
          <w:t>III.7. Matriz FODA del Diseño del Programa</w:t>
        </w:r>
        <w:r w:rsidR="00372171">
          <w:rPr>
            <w:noProof/>
            <w:webHidden/>
          </w:rPr>
          <w:tab/>
        </w:r>
        <w:r w:rsidR="00AF40C9">
          <w:rPr>
            <w:noProof/>
            <w:webHidden/>
          </w:rPr>
          <w:fldChar w:fldCharType="begin"/>
        </w:r>
        <w:r w:rsidR="00372171">
          <w:rPr>
            <w:noProof/>
            <w:webHidden/>
          </w:rPr>
          <w:instrText xml:space="preserve"> PAGEREF _Toc391580529 \h </w:instrText>
        </w:r>
        <w:r w:rsidR="00AF40C9">
          <w:rPr>
            <w:noProof/>
            <w:webHidden/>
          </w:rPr>
        </w:r>
        <w:r w:rsidR="00AF40C9">
          <w:rPr>
            <w:noProof/>
            <w:webHidden/>
          </w:rPr>
          <w:fldChar w:fldCharType="separate"/>
        </w:r>
        <w:r>
          <w:rPr>
            <w:noProof/>
            <w:webHidden/>
          </w:rPr>
          <w:t>18</w:t>
        </w:r>
        <w:r w:rsidR="00AF40C9">
          <w:rPr>
            <w:noProof/>
            <w:webHidden/>
          </w:rPr>
          <w:fldChar w:fldCharType="end"/>
        </w:r>
      </w:hyperlink>
    </w:p>
    <w:p w:rsidR="00372171" w:rsidRDefault="00C624F5">
      <w:pPr>
        <w:pStyle w:val="TDC1"/>
        <w:tabs>
          <w:tab w:val="right" w:leader="dot" w:pos="8828"/>
        </w:tabs>
        <w:rPr>
          <w:noProof/>
        </w:rPr>
      </w:pPr>
      <w:hyperlink w:anchor="_Toc391580530" w:history="1">
        <w:r w:rsidR="00372171" w:rsidRPr="00A91647">
          <w:rPr>
            <w:rStyle w:val="Hipervnculo"/>
            <w:rFonts w:ascii="Arial Narrow" w:hAnsi="Arial Narrow"/>
            <w:noProof/>
          </w:rPr>
          <w:t>I</w:t>
        </w:r>
        <w:r w:rsidR="00372171" w:rsidRPr="00F64CF5">
          <w:rPr>
            <w:rStyle w:val="Hipervnculo"/>
            <w:rFonts w:ascii="Arial Narrow" w:hAnsi="Arial Narrow"/>
            <w:b/>
            <w:noProof/>
          </w:rPr>
          <w:t>V. EVALUACIÓN DE LA OPERACIÓN DEL PROGRAMA</w:t>
        </w:r>
        <w:r w:rsidR="00372171">
          <w:rPr>
            <w:noProof/>
            <w:webHidden/>
          </w:rPr>
          <w:tab/>
        </w:r>
        <w:r w:rsidR="00AF40C9">
          <w:rPr>
            <w:noProof/>
            <w:webHidden/>
          </w:rPr>
          <w:fldChar w:fldCharType="begin"/>
        </w:r>
        <w:r w:rsidR="00372171">
          <w:rPr>
            <w:noProof/>
            <w:webHidden/>
          </w:rPr>
          <w:instrText xml:space="preserve"> PAGEREF _Toc391580530 \h </w:instrText>
        </w:r>
        <w:r w:rsidR="00AF40C9">
          <w:rPr>
            <w:noProof/>
            <w:webHidden/>
          </w:rPr>
        </w:r>
        <w:r w:rsidR="00AF40C9">
          <w:rPr>
            <w:noProof/>
            <w:webHidden/>
          </w:rPr>
          <w:fldChar w:fldCharType="separate"/>
        </w:r>
        <w:r>
          <w:rPr>
            <w:noProof/>
            <w:webHidden/>
          </w:rPr>
          <w:t>21</w:t>
        </w:r>
        <w:r w:rsidR="00AF40C9">
          <w:rPr>
            <w:noProof/>
            <w:webHidden/>
          </w:rPr>
          <w:fldChar w:fldCharType="end"/>
        </w:r>
      </w:hyperlink>
    </w:p>
    <w:p w:rsidR="00372171" w:rsidRDefault="00C624F5">
      <w:pPr>
        <w:pStyle w:val="TDC1"/>
        <w:tabs>
          <w:tab w:val="right" w:leader="dot" w:pos="8828"/>
        </w:tabs>
        <w:rPr>
          <w:noProof/>
        </w:rPr>
      </w:pPr>
      <w:hyperlink w:anchor="_Toc391580531" w:history="1">
        <w:r w:rsidR="00372171" w:rsidRPr="00A91647">
          <w:rPr>
            <w:rStyle w:val="Hipervnculo"/>
            <w:rFonts w:ascii="Arial Narrow" w:hAnsi="Arial Narrow"/>
            <w:noProof/>
          </w:rPr>
          <w:t>IV.1. Los Recursos Empleados por el Programa</w:t>
        </w:r>
        <w:r w:rsidR="00372171">
          <w:rPr>
            <w:noProof/>
            <w:webHidden/>
          </w:rPr>
          <w:tab/>
        </w:r>
        <w:r w:rsidR="00AF40C9">
          <w:rPr>
            <w:noProof/>
            <w:webHidden/>
          </w:rPr>
          <w:fldChar w:fldCharType="begin"/>
        </w:r>
        <w:r w:rsidR="00372171">
          <w:rPr>
            <w:noProof/>
            <w:webHidden/>
          </w:rPr>
          <w:instrText xml:space="preserve"> PAGEREF _Toc391580531 \h </w:instrText>
        </w:r>
        <w:r w:rsidR="00AF40C9">
          <w:rPr>
            <w:noProof/>
            <w:webHidden/>
          </w:rPr>
        </w:r>
        <w:r w:rsidR="00AF40C9">
          <w:rPr>
            <w:noProof/>
            <w:webHidden/>
          </w:rPr>
          <w:fldChar w:fldCharType="separate"/>
        </w:r>
        <w:r>
          <w:rPr>
            <w:noProof/>
            <w:webHidden/>
          </w:rPr>
          <w:t>21</w:t>
        </w:r>
        <w:r w:rsidR="00AF40C9">
          <w:rPr>
            <w:noProof/>
            <w:webHidden/>
          </w:rPr>
          <w:fldChar w:fldCharType="end"/>
        </w:r>
      </w:hyperlink>
    </w:p>
    <w:p w:rsidR="00372171" w:rsidRDefault="00C624F5">
      <w:pPr>
        <w:pStyle w:val="TDC1"/>
        <w:tabs>
          <w:tab w:val="right" w:leader="dot" w:pos="8828"/>
        </w:tabs>
        <w:rPr>
          <w:noProof/>
        </w:rPr>
      </w:pPr>
      <w:hyperlink w:anchor="_Toc391580532" w:history="1">
        <w:r w:rsidR="00372171" w:rsidRPr="00A91647">
          <w:rPr>
            <w:rStyle w:val="Hipervnculo"/>
            <w:rFonts w:ascii="Arial Narrow" w:hAnsi="Arial Narrow"/>
            <w:noProof/>
          </w:rPr>
          <w:t>IV.2. Congruencias de la Operación del Programa con su Diseño</w:t>
        </w:r>
        <w:r w:rsidR="00372171">
          <w:rPr>
            <w:noProof/>
            <w:webHidden/>
          </w:rPr>
          <w:tab/>
        </w:r>
        <w:r w:rsidR="00AF40C9">
          <w:rPr>
            <w:noProof/>
            <w:webHidden/>
          </w:rPr>
          <w:fldChar w:fldCharType="begin"/>
        </w:r>
        <w:r w:rsidR="00372171">
          <w:rPr>
            <w:noProof/>
            <w:webHidden/>
          </w:rPr>
          <w:instrText xml:space="preserve"> PAGEREF _Toc391580532 \h </w:instrText>
        </w:r>
        <w:r w:rsidR="00AF40C9">
          <w:rPr>
            <w:noProof/>
            <w:webHidden/>
          </w:rPr>
        </w:r>
        <w:r w:rsidR="00AF40C9">
          <w:rPr>
            <w:noProof/>
            <w:webHidden/>
          </w:rPr>
          <w:fldChar w:fldCharType="separate"/>
        </w:r>
        <w:r>
          <w:rPr>
            <w:noProof/>
            <w:webHidden/>
          </w:rPr>
          <w:t>23</w:t>
        </w:r>
        <w:r w:rsidR="00AF40C9">
          <w:rPr>
            <w:noProof/>
            <w:webHidden/>
          </w:rPr>
          <w:fldChar w:fldCharType="end"/>
        </w:r>
      </w:hyperlink>
    </w:p>
    <w:p w:rsidR="00372171" w:rsidRDefault="00C624F5">
      <w:pPr>
        <w:pStyle w:val="TDC1"/>
        <w:tabs>
          <w:tab w:val="right" w:leader="dot" w:pos="8828"/>
        </w:tabs>
        <w:rPr>
          <w:noProof/>
        </w:rPr>
      </w:pPr>
      <w:hyperlink w:anchor="_Toc391580533" w:history="1">
        <w:r w:rsidR="00372171" w:rsidRPr="00A91647">
          <w:rPr>
            <w:rStyle w:val="Hipervnculo"/>
            <w:rFonts w:ascii="Arial Narrow" w:hAnsi="Arial Narrow"/>
            <w:noProof/>
          </w:rPr>
          <w:t>IV.3. Seguimiento del Padrón de Beneficiarios o Derechohabientes</w:t>
        </w:r>
        <w:r w:rsidR="00372171">
          <w:rPr>
            <w:noProof/>
            <w:webHidden/>
          </w:rPr>
          <w:tab/>
        </w:r>
        <w:r w:rsidR="00AF40C9">
          <w:rPr>
            <w:noProof/>
            <w:webHidden/>
          </w:rPr>
          <w:fldChar w:fldCharType="begin"/>
        </w:r>
        <w:r w:rsidR="00372171">
          <w:rPr>
            <w:noProof/>
            <w:webHidden/>
          </w:rPr>
          <w:instrText xml:space="preserve"> PAGEREF _Toc391580533 \h </w:instrText>
        </w:r>
        <w:r w:rsidR="00AF40C9">
          <w:rPr>
            <w:noProof/>
            <w:webHidden/>
          </w:rPr>
        </w:r>
        <w:r w:rsidR="00AF40C9">
          <w:rPr>
            <w:noProof/>
            <w:webHidden/>
          </w:rPr>
          <w:fldChar w:fldCharType="separate"/>
        </w:r>
        <w:r>
          <w:rPr>
            <w:noProof/>
            <w:webHidden/>
          </w:rPr>
          <w:t>24</w:t>
        </w:r>
        <w:r w:rsidR="00AF40C9">
          <w:rPr>
            <w:noProof/>
            <w:webHidden/>
          </w:rPr>
          <w:fldChar w:fldCharType="end"/>
        </w:r>
      </w:hyperlink>
    </w:p>
    <w:p w:rsidR="00372171" w:rsidRDefault="00C624F5">
      <w:pPr>
        <w:pStyle w:val="TDC1"/>
        <w:tabs>
          <w:tab w:val="right" w:leader="dot" w:pos="8828"/>
        </w:tabs>
        <w:rPr>
          <w:noProof/>
        </w:rPr>
      </w:pPr>
      <w:hyperlink w:anchor="_Toc391580534" w:history="1">
        <w:r w:rsidR="00372171" w:rsidRPr="00A91647">
          <w:rPr>
            <w:rStyle w:val="Hipervnculo"/>
            <w:rFonts w:ascii="Arial Narrow" w:hAnsi="Arial Narrow"/>
            <w:noProof/>
          </w:rPr>
          <w:t>IV.4. Cobertura del Programa</w:t>
        </w:r>
        <w:r w:rsidR="00372171">
          <w:rPr>
            <w:noProof/>
            <w:webHidden/>
          </w:rPr>
          <w:tab/>
        </w:r>
        <w:r w:rsidR="00AF40C9">
          <w:rPr>
            <w:noProof/>
            <w:webHidden/>
          </w:rPr>
          <w:fldChar w:fldCharType="begin"/>
        </w:r>
        <w:r w:rsidR="00372171">
          <w:rPr>
            <w:noProof/>
            <w:webHidden/>
          </w:rPr>
          <w:instrText xml:space="preserve"> PAGEREF _Toc391580534 \h </w:instrText>
        </w:r>
        <w:r w:rsidR="00AF40C9">
          <w:rPr>
            <w:noProof/>
            <w:webHidden/>
          </w:rPr>
        </w:r>
        <w:r w:rsidR="00AF40C9">
          <w:rPr>
            <w:noProof/>
            <w:webHidden/>
          </w:rPr>
          <w:fldChar w:fldCharType="separate"/>
        </w:r>
        <w:r>
          <w:rPr>
            <w:noProof/>
            <w:webHidden/>
          </w:rPr>
          <w:t>24</w:t>
        </w:r>
        <w:r w:rsidR="00AF40C9">
          <w:rPr>
            <w:noProof/>
            <w:webHidden/>
          </w:rPr>
          <w:fldChar w:fldCharType="end"/>
        </w:r>
      </w:hyperlink>
    </w:p>
    <w:p w:rsidR="00372171" w:rsidRDefault="00C624F5">
      <w:pPr>
        <w:pStyle w:val="TDC1"/>
        <w:tabs>
          <w:tab w:val="right" w:leader="dot" w:pos="8828"/>
        </w:tabs>
        <w:rPr>
          <w:noProof/>
        </w:rPr>
      </w:pPr>
      <w:hyperlink w:anchor="_Toc391580535" w:history="1">
        <w:r w:rsidR="00372171" w:rsidRPr="00A91647">
          <w:rPr>
            <w:rStyle w:val="Hipervnculo"/>
            <w:rFonts w:ascii="Arial Narrow" w:hAnsi="Arial Narrow"/>
            <w:noProof/>
          </w:rPr>
          <w:t>IV.5. Mecanismos de Participación Ciudadana</w:t>
        </w:r>
        <w:r w:rsidR="00372171">
          <w:rPr>
            <w:noProof/>
            <w:webHidden/>
          </w:rPr>
          <w:tab/>
        </w:r>
        <w:r w:rsidR="00AF40C9">
          <w:rPr>
            <w:noProof/>
            <w:webHidden/>
          </w:rPr>
          <w:fldChar w:fldCharType="begin"/>
        </w:r>
        <w:r w:rsidR="00372171">
          <w:rPr>
            <w:noProof/>
            <w:webHidden/>
          </w:rPr>
          <w:instrText xml:space="preserve"> PAGEREF _Toc391580535 \h </w:instrText>
        </w:r>
        <w:r w:rsidR="00AF40C9">
          <w:rPr>
            <w:noProof/>
            <w:webHidden/>
          </w:rPr>
        </w:r>
        <w:r w:rsidR="00AF40C9">
          <w:rPr>
            <w:noProof/>
            <w:webHidden/>
          </w:rPr>
          <w:fldChar w:fldCharType="separate"/>
        </w:r>
        <w:r>
          <w:rPr>
            <w:noProof/>
            <w:webHidden/>
          </w:rPr>
          <w:t>25</w:t>
        </w:r>
        <w:r w:rsidR="00AF40C9">
          <w:rPr>
            <w:noProof/>
            <w:webHidden/>
          </w:rPr>
          <w:fldChar w:fldCharType="end"/>
        </w:r>
      </w:hyperlink>
    </w:p>
    <w:p w:rsidR="00372171" w:rsidRDefault="00C624F5">
      <w:pPr>
        <w:pStyle w:val="TDC1"/>
        <w:tabs>
          <w:tab w:val="right" w:leader="dot" w:pos="8828"/>
        </w:tabs>
        <w:rPr>
          <w:noProof/>
        </w:rPr>
      </w:pPr>
      <w:hyperlink w:anchor="_Toc391580536" w:history="1">
        <w:r w:rsidR="00372171" w:rsidRPr="00A91647">
          <w:rPr>
            <w:rStyle w:val="Hipervnculo"/>
            <w:rFonts w:ascii="Arial Narrow" w:hAnsi="Arial Narrow"/>
            <w:noProof/>
          </w:rPr>
          <w:t>IV.6. Matriz FODA de la Operación del Programa</w:t>
        </w:r>
        <w:r w:rsidR="00372171">
          <w:rPr>
            <w:noProof/>
            <w:webHidden/>
          </w:rPr>
          <w:tab/>
        </w:r>
        <w:r w:rsidR="00AF40C9">
          <w:rPr>
            <w:noProof/>
            <w:webHidden/>
          </w:rPr>
          <w:fldChar w:fldCharType="begin"/>
        </w:r>
        <w:r w:rsidR="00372171">
          <w:rPr>
            <w:noProof/>
            <w:webHidden/>
          </w:rPr>
          <w:instrText xml:space="preserve"> PAGEREF _Toc391580536 \h </w:instrText>
        </w:r>
        <w:r w:rsidR="00AF40C9">
          <w:rPr>
            <w:noProof/>
            <w:webHidden/>
          </w:rPr>
        </w:r>
        <w:r w:rsidR="00AF40C9">
          <w:rPr>
            <w:noProof/>
            <w:webHidden/>
          </w:rPr>
          <w:fldChar w:fldCharType="separate"/>
        </w:r>
        <w:r>
          <w:rPr>
            <w:noProof/>
            <w:webHidden/>
          </w:rPr>
          <w:t>25</w:t>
        </w:r>
        <w:r w:rsidR="00AF40C9">
          <w:rPr>
            <w:noProof/>
            <w:webHidden/>
          </w:rPr>
          <w:fldChar w:fldCharType="end"/>
        </w:r>
      </w:hyperlink>
    </w:p>
    <w:p w:rsidR="00372171" w:rsidRDefault="00C624F5">
      <w:pPr>
        <w:pStyle w:val="TDC1"/>
        <w:tabs>
          <w:tab w:val="right" w:leader="dot" w:pos="8828"/>
        </w:tabs>
        <w:rPr>
          <w:noProof/>
        </w:rPr>
      </w:pPr>
      <w:hyperlink w:anchor="_Toc391580537" w:history="1">
        <w:r w:rsidR="00372171" w:rsidRPr="00F64CF5">
          <w:rPr>
            <w:rStyle w:val="Hipervnculo"/>
            <w:rFonts w:ascii="Arial Narrow" w:hAnsi="Arial Narrow"/>
            <w:b/>
            <w:noProof/>
          </w:rPr>
          <w:t>V. EVALUACIÓN Y MONITOREO DEL PROGRAMA</w:t>
        </w:r>
        <w:r w:rsidR="00372171">
          <w:rPr>
            <w:noProof/>
            <w:webHidden/>
          </w:rPr>
          <w:tab/>
        </w:r>
        <w:r w:rsidR="00AF40C9">
          <w:rPr>
            <w:noProof/>
            <w:webHidden/>
          </w:rPr>
          <w:fldChar w:fldCharType="begin"/>
        </w:r>
        <w:r w:rsidR="00372171">
          <w:rPr>
            <w:noProof/>
            <w:webHidden/>
          </w:rPr>
          <w:instrText xml:space="preserve"> PAGEREF _Toc391580537 \h </w:instrText>
        </w:r>
        <w:r w:rsidR="00AF40C9">
          <w:rPr>
            <w:noProof/>
            <w:webHidden/>
          </w:rPr>
        </w:r>
        <w:r w:rsidR="00AF40C9">
          <w:rPr>
            <w:noProof/>
            <w:webHidden/>
          </w:rPr>
          <w:fldChar w:fldCharType="separate"/>
        </w:r>
        <w:r>
          <w:rPr>
            <w:noProof/>
            <w:webHidden/>
          </w:rPr>
          <w:t>26</w:t>
        </w:r>
        <w:r w:rsidR="00AF40C9">
          <w:rPr>
            <w:noProof/>
            <w:webHidden/>
          </w:rPr>
          <w:fldChar w:fldCharType="end"/>
        </w:r>
      </w:hyperlink>
    </w:p>
    <w:p w:rsidR="00372171" w:rsidRDefault="00C624F5">
      <w:pPr>
        <w:pStyle w:val="TDC1"/>
        <w:tabs>
          <w:tab w:val="right" w:leader="dot" w:pos="8828"/>
        </w:tabs>
        <w:rPr>
          <w:noProof/>
        </w:rPr>
      </w:pPr>
      <w:hyperlink w:anchor="_Toc391580538" w:history="1">
        <w:r w:rsidR="00372171" w:rsidRPr="00A91647">
          <w:rPr>
            <w:rStyle w:val="Hipervnculo"/>
            <w:rFonts w:ascii="Arial Narrow" w:hAnsi="Arial Narrow"/>
            <w:noProof/>
          </w:rPr>
          <w:t>V.1. Sistema de Indicadores de Monitoreo del Programa</w:t>
        </w:r>
        <w:r w:rsidR="00372171">
          <w:rPr>
            <w:noProof/>
            <w:webHidden/>
          </w:rPr>
          <w:tab/>
        </w:r>
        <w:r w:rsidR="00AF40C9">
          <w:rPr>
            <w:noProof/>
            <w:webHidden/>
          </w:rPr>
          <w:fldChar w:fldCharType="begin"/>
        </w:r>
        <w:r w:rsidR="00372171">
          <w:rPr>
            <w:noProof/>
            <w:webHidden/>
          </w:rPr>
          <w:instrText xml:space="preserve"> PAGEREF _Toc391580538 \h </w:instrText>
        </w:r>
        <w:r w:rsidR="00AF40C9">
          <w:rPr>
            <w:noProof/>
            <w:webHidden/>
          </w:rPr>
        </w:r>
        <w:r w:rsidR="00AF40C9">
          <w:rPr>
            <w:noProof/>
            <w:webHidden/>
          </w:rPr>
          <w:fldChar w:fldCharType="separate"/>
        </w:r>
        <w:r>
          <w:rPr>
            <w:noProof/>
            <w:webHidden/>
          </w:rPr>
          <w:t>26</w:t>
        </w:r>
        <w:r w:rsidR="00AF40C9">
          <w:rPr>
            <w:noProof/>
            <w:webHidden/>
          </w:rPr>
          <w:fldChar w:fldCharType="end"/>
        </w:r>
      </w:hyperlink>
    </w:p>
    <w:p w:rsidR="00372171" w:rsidRDefault="00C624F5">
      <w:pPr>
        <w:pStyle w:val="TDC1"/>
        <w:tabs>
          <w:tab w:val="right" w:leader="dot" w:pos="8828"/>
        </w:tabs>
        <w:rPr>
          <w:noProof/>
        </w:rPr>
      </w:pPr>
      <w:hyperlink w:anchor="_Toc391580539" w:history="1">
        <w:r w:rsidR="00372171" w:rsidRPr="00A91647">
          <w:rPr>
            <w:rStyle w:val="Hipervnculo"/>
            <w:rFonts w:ascii="Arial Narrow" w:hAnsi="Arial Narrow"/>
            <w:noProof/>
          </w:rPr>
          <w:t>V.2. Valoración de la Consistencia del Sistema de Indicadores</w:t>
        </w:r>
        <w:r w:rsidR="00372171">
          <w:rPr>
            <w:noProof/>
            <w:webHidden/>
          </w:rPr>
          <w:tab/>
        </w:r>
        <w:r w:rsidR="00AF40C9">
          <w:rPr>
            <w:noProof/>
            <w:webHidden/>
          </w:rPr>
          <w:fldChar w:fldCharType="begin"/>
        </w:r>
        <w:r w:rsidR="00372171">
          <w:rPr>
            <w:noProof/>
            <w:webHidden/>
          </w:rPr>
          <w:instrText xml:space="preserve"> PAGEREF _Toc391580539 \h </w:instrText>
        </w:r>
        <w:r w:rsidR="00AF40C9">
          <w:rPr>
            <w:noProof/>
            <w:webHidden/>
          </w:rPr>
        </w:r>
        <w:r w:rsidR="00AF40C9">
          <w:rPr>
            <w:noProof/>
            <w:webHidden/>
          </w:rPr>
          <w:fldChar w:fldCharType="separate"/>
        </w:r>
        <w:r>
          <w:rPr>
            <w:noProof/>
            <w:webHidden/>
          </w:rPr>
          <w:t>29</w:t>
        </w:r>
        <w:r w:rsidR="00AF40C9">
          <w:rPr>
            <w:noProof/>
            <w:webHidden/>
          </w:rPr>
          <w:fldChar w:fldCharType="end"/>
        </w:r>
      </w:hyperlink>
    </w:p>
    <w:p w:rsidR="00372171" w:rsidRDefault="00C624F5">
      <w:pPr>
        <w:pStyle w:val="TDC1"/>
        <w:tabs>
          <w:tab w:val="right" w:leader="dot" w:pos="8828"/>
        </w:tabs>
        <w:rPr>
          <w:noProof/>
        </w:rPr>
      </w:pPr>
      <w:hyperlink w:anchor="_Toc391580540" w:history="1">
        <w:r w:rsidR="00372171" w:rsidRPr="00A91647">
          <w:rPr>
            <w:rStyle w:val="Hipervnculo"/>
            <w:rFonts w:ascii="Arial Narrow" w:hAnsi="Arial Narrow"/>
            <w:noProof/>
          </w:rPr>
          <w:t>V.3. Mecanismos de Seguimiento de Indicadores.</w:t>
        </w:r>
        <w:r w:rsidR="00372171">
          <w:rPr>
            <w:noProof/>
            <w:webHidden/>
          </w:rPr>
          <w:tab/>
        </w:r>
        <w:r w:rsidR="00AF40C9">
          <w:rPr>
            <w:noProof/>
            <w:webHidden/>
          </w:rPr>
          <w:fldChar w:fldCharType="begin"/>
        </w:r>
        <w:r w:rsidR="00372171">
          <w:rPr>
            <w:noProof/>
            <w:webHidden/>
          </w:rPr>
          <w:instrText xml:space="preserve"> PAGEREF _Toc391580540 \h </w:instrText>
        </w:r>
        <w:r w:rsidR="00AF40C9">
          <w:rPr>
            <w:noProof/>
            <w:webHidden/>
          </w:rPr>
        </w:r>
        <w:r w:rsidR="00AF40C9">
          <w:rPr>
            <w:noProof/>
            <w:webHidden/>
          </w:rPr>
          <w:fldChar w:fldCharType="separate"/>
        </w:r>
        <w:r>
          <w:rPr>
            <w:noProof/>
            <w:webHidden/>
          </w:rPr>
          <w:t>29</w:t>
        </w:r>
        <w:r w:rsidR="00AF40C9">
          <w:rPr>
            <w:noProof/>
            <w:webHidden/>
          </w:rPr>
          <w:fldChar w:fldCharType="end"/>
        </w:r>
      </w:hyperlink>
    </w:p>
    <w:p w:rsidR="00372171" w:rsidRDefault="00C624F5">
      <w:pPr>
        <w:pStyle w:val="TDC1"/>
        <w:tabs>
          <w:tab w:val="right" w:leader="dot" w:pos="8828"/>
        </w:tabs>
        <w:rPr>
          <w:noProof/>
        </w:rPr>
      </w:pPr>
      <w:hyperlink w:anchor="_Toc391580541" w:history="1">
        <w:r w:rsidR="00372171" w:rsidRPr="00A91647">
          <w:rPr>
            <w:rStyle w:val="Hipervnculo"/>
            <w:rFonts w:ascii="Arial Narrow" w:hAnsi="Arial Narrow"/>
            <w:noProof/>
          </w:rPr>
          <w:t>V.4. Principales Resultados del Programa</w:t>
        </w:r>
        <w:r w:rsidR="00372171">
          <w:rPr>
            <w:noProof/>
            <w:webHidden/>
          </w:rPr>
          <w:tab/>
        </w:r>
        <w:r w:rsidR="00AF40C9">
          <w:rPr>
            <w:noProof/>
            <w:webHidden/>
          </w:rPr>
          <w:fldChar w:fldCharType="begin"/>
        </w:r>
        <w:r w:rsidR="00372171">
          <w:rPr>
            <w:noProof/>
            <w:webHidden/>
          </w:rPr>
          <w:instrText xml:space="preserve"> PAGEREF _Toc391580541 \h </w:instrText>
        </w:r>
        <w:r w:rsidR="00AF40C9">
          <w:rPr>
            <w:noProof/>
            <w:webHidden/>
          </w:rPr>
        </w:r>
        <w:r w:rsidR="00AF40C9">
          <w:rPr>
            <w:noProof/>
            <w:webHidden/>
          </w:rPr>
          <w:fldChar w:fldCharType="separate"/>
        </w:r>
        <w:r>
          <w:rPr>
            <w:noProof/>
            <w:webHidden/>
          </w:rPr>
          <w:t>30</w:t>
        </w:r>
        <w:r w:rsidR="00AF40C9">
          <w:rPr>
            <w:noProof/>
            <w:webHidden/>
          </w:rPr>
          <w:fldChar w:fldCharType="end"/>
        </w:r>
      </w:hyperlink>
    </w:p>
    <w:p w:rsidR="00372171" w:rsidRDefault="00C624F5">
      <w:pPr>
        <w:pStyle w:val="TDC1"/>
        <w:tabs>
          <w:tab w:val="right" w:leader="dot" w:pos="8828"/>
        </w:tabs>
        <w:rPr>
          <w:noProof/>
        </w:rPr>
      </w:pPr>
      <w:hyperlink w:anchor="_Toc391580542" w:history="1">
        <w:r w:rsidR="00372171" w:rsidRPr="00A91647">
          <w:rPr>
            <w:rStyle w:val="Hipervnculo"/>
            <w:rFonts w:ascii="Arial Narrow" w:hAnsi="Arial Narrow"/>
            <w:noProof/>
          </w:rPr>
          <w:t>V.5. Matriz FODA del Monitoreo del Programa</w:t>
        </w:r>
        <w:r w:rsidR="00372171">
          <w:rPr>
            <w:noProof/>
            <w:webHidden/>
          </w:rPr>
          <w:tab/>
        </w:r>
        <w:r w:rsidR="00AF40C9">
          <w:rPr>
            <w:noProof/>
            <w:webHidden/>
          </w:rPr>
          <w:fldChar w:fldCharType="begin"/>
        </w:r>
        <w:r w:rsidR="00372171">
          <w:rPr>
            <w:noProof/>
            <w:webHidden/>
          </w:rPr>
          <w:instrText xml:space="preserve"> PAGEREF _Toc391580542 \h </w:instrText>
        </w:r>
        <w:r w:rsidR="00AF40C9">
          <w:rPr>
            <w:noProof/>
            <w:webHidden/>
          </w:rPr>
        </w:r>
        <w:r w:rsidR="00AF40C9">
          <w:rPr>
            <w:noProof/>
            <w:webHidden/>
          </w:rPr>
          <w:fldChar w:fldCharType="separate"/>
        </w:r>
        <w:r>
          <w:rPr>
            <w:noProof/>
            <w:webHidden/>
          </w:rPr>
          <w:t>39</w:t>
        </w:r>
        <w:r w:rsidR="00AF40C9">
          <w:rPr>
            <w:noProof/>
            <w:webHidden/>
          </w:rPr>
          <w:fldChar w:fldCharType="end"/>
        </w:r>
      </w:hyperlink>
    </w:p>
    <w:p w:rsidR="00372171" w:rsidRDefault="00C624F5">
      <w:pPr>
        <w:pStyle w:val="TDC1"/>
        <w:tabs>
          <w:tab w:val="right" w:leader="dot" w:pos="8828"/>
        </w:tabs>
        <w:rPr>
          <w:noProof/>
        </w:rPr>
      </w:pPr>
      <w:hyperlink w:anchor="_Toc391580543" w:history="1">
        <w:r w:rsidR="001F3F8C" w:rsidRPr="00F64CF5">
          <w:rPr>
            <w:rStyle w:val="Hipervnculo"/>
            <w:rFonts w:ascii="Arial Narrow" w:hAnsi="Arial Narrow"/>
            <w:b/>
            <w:noProof/>
          </w:rPr>
          <w:t>VI. RESULTADOS DE LA EVALUACIÓN</w:t>
        </w:r>
        <w:r w:rsidR="00372171">
          <w:rPr>
            <w:noProof/>
            <w:webHidden/>
          </w:rPr>
          <w:tab/>
        </w:r>
        <w:r w:rsidR="00AF40C9">
          <w:rPr>
            <w:noProof/>
            <w:webHidden/>
          </w:rPr>
          <w:fldChar w:fldCharType="begin"/>
        </w:r>
        <w:r w:rsidR="00372171">
          <w:rPr>
            <w:noProof/>
            <w:webHidden/>
          </w:rPr>
          <w:instrText xml:space="preserve"> PAGEREF _Toc391580543 \h </w:instrText>
        </w:r>
        <w:r w:rsidR="00AF40C9">
          <w:rPr>
            <w:noProof/>
            <w:webHidden/>
          </w:rPr>
        </w:r>
        <w:r w:rsidR="00AF40C9">
          <w:rPr>
            <w:noProof/>
            <w:webHidden/>
          </w:rPr>
          <w:fldChar w:fldCharType="separate"/>
        </w:r>
        <w:r>
          <w:rPr>
            <w:noProof/>
            <w:webHidden/>
          </w:rPr>
          <w:t>40</w:t>
        </w:r>
        <w:r w:rsidR="00AF40C9">
          <w:rPr>
            <w:noProof/>
            <w:webHidden/>
          </w:rPr>
          <w:fldChar w:fldCharType="end"/>
        </w:r>
      </w:hyperlink>
    </w:p>
    <w:p w:rsidR="00372171" w:rsidRDefault="00C624F5">
      <w:pPr>
        <w:pStyle w:val="TDC1"/>
        <w:tabs>
          <w:tab w:val="right" w:leader="dot" w:pos="8828"/>
        </w:tabs>
        <w:rPr>
          <w:noProof/>
        </w:rPr>
      </w:pPr>
      <w:hyperlink w:anchor="_Toc391580544" w:history="1">
        <w:r w:rsidR="00372171" w:rsidRPr="00A91647">
          <w:rPr>
            <w:rStyle w:val="Hipervnculo"/>
            <w:rFonts w:ascii="Arial Narrow" w:hAnsi="Arial Narrow"/>
            <w:noProof/>
          </w:rPr>
          <w:t>VI.1. Conclusiones de la Evaluación (FODA General de la Evaluación)</w:t>
        </w:r>
        <w:r w:rsidR="00372171">
          <w:rPr>
            <w:noProof/>
            <w:webHidden/>
          </w:rPr>
          <w:tab/>
        </w:r>
        <w:r w:rsidR="00AF40C9">
          <w:rPr>
            <w:noProof/>
            <w:webHidden/>
          </w:rPr>
          <w:fldChar w:fldCharType="begin"/>
        </w:r>
        <w:r w:rsidR="00372171">
          <w:rPr>
            <w:noProof/>
            <w:webHidden/>
          </w:rPr>
          <w:instrText xml:space="preserve"> PAGEREF _Toc391580544 \h </w:instrText>
        </w:r>
        <w:r w:rsidR="00AF40C9">
          <w:rPr>
            <w:noProof/>
            <w:webHidden/>
          </w:rPr>
        </w:r>
        <w:r w:rsidR="00AF40C9">
          <w:rPr>
            <w:noProof/>
            <w:webHidden/>
          </w:rPr>
          <w:fldChar w:fldCharType="separate"/>
        </w:r>
        <w:r>
          <w:rPr>
            <w:noProof/>
            <w:webHidden/>
          </w:rPr>
          <w:t>40</w:t>
        </w:r>
        <w:r w:rsidR="00AF40C9">
          <w:rPr>
            <w:noProof/>
            <w:webHidden/>
          </w:rPr>
          <w:fldChar w:fldCharType="end"/>
        </w:r>
      </w:hyperlink>
    </w:p>
    <w:p w:rsidR="00372171" w:rsidRDefault="00C624F5">
      <w:pPr>
        <w:pStyle w:val="TDC1"/>
        <w:tabs>
          <w:tab w:val="right" w:leader="dot" w:pos="8828"/>
        </w:tabs>
        <w:rPr>
          <w:noProof/>
        </w:rPr>
      </w:pPr>
      <w:hyperlink w:anchor="_Toc391580545" w:history="1">
        <w:r w:rsidR="00372171" w:rsidRPr="00A91647">
          <w:rPr>
            <w:rStyle w:val="Hipervnculo"/>
            <w:rFonts w:ascii="Arial Narrow" w:hAnsi="Arial Narrow"/>
            <w:noProof/>
          </w:rPr>
          <w:t>VI.2. Medidas Correctivas o de Reorientación Propuestas (Sugerencias y/o Recomendaciones)</w:t>
        </w:r>
        <w:r w:rsidR="00372171">
          <w:rPr>
            <w:noProof/>
            <w:webHidden/>
          </w:rPr>
          <w:tab/>
        </w:r>
        <w:r w:rsidR="00AF40C9">
          <w:rPr>
            <w:noProof/>
            <w:webHidden/>
          </w:rPr>
          <w:fldChar w:fldCharType="begin"/>
        </w:r>
        <w:r w:rsidR="00372171">
          <w:rPr>
            <w:noProof/>
            <w:webHidden/>
          </w:rPr>
          <w:instrText xml:space="preserve"> PAGEREF _Toc391580545 \h </w:instrText>
        </w:r>
        <w:r w:rsidR="00AF40C9">
          <w:rPr>
            <w:noProof/>
            <w:webHidden/>
          </w:rPr>
        </w:r>
        <w:r w:rsidR="00AF40C9">
          <w:rPr>
            <w:noProof/>
            <w:webHidden/>
          </w:rPr>
          <w:fldChar w:fldCharType="separate"/>
        </w:r>
        <w:r>
          <w:rPr>
            <w:noProof/>
            <w:webHidden/>
          </w:rPr>
          <w:t>41</w:t>
        </w:r>
        <w:r w:rsidR="00AF40C9">
          <w:rPr>
            <w:noProof/>
            <w:webHidden/>
          </w:rPr>
          <w:fldChar w:fldCharType="end"/>
        </w:r>
      </w:hyperlink>
    </w:p>
    <w:p w:rsidR="00372171" w:rsidRDefault="00C624F5">
      <w:pPr>
        <w:pStyle w:val="TDC1"/>
        <w:tabs>
          <w:tab w:val="right" w:leader="dot" w:pos="8828"/>
        </w:tabs>
        <w:rPr>
          <w:noProof/>
        </w:rPr>
      </w:pPr>
      <w:hyperlink w:anchor="_Toc391580546" w:history="1">
        <w:r w:rsidR="00372171" w:rsidRPr="00A91647">
          <w:rPr>
            <w:rStyle w:val="Hipervnculo"/>
            <w:rFonts w:ascii="Arial Narrow" w:hAnsi="Arial Narrow"/>
            <w:noProof/>
          </w:rPr>
          <w:t>VI.3 Cronograma de Seguimiento</w:t>
        </w:r>
        <w:r w:rsidR="00372171">
          <w:rPr>
            <w:noProof/>
            <w:webHidden/>
          </w:rPr>
          <w:tab/>
        </w:r>
        <w:r w:rsidR="00AF40C9">
          <w:rPr>
            <w:noProof/>
            <w:webHidden/>
          </w:rPr>
          <w:fldChar w:fldCharType="begin"/>
        </w:r>
        <w:r w:rsidR="00372171">
          <w:rPr>
            <w:noProof/>
            <w:webHidden/>
          </w:rPr>
          <w:instrText xml:space="preserve"> PAGEREF _Toc391580546 \h </w:instrText>
        </w:r>
        <w:r w:rsidR="00AF40C9">
          <w:rPr>
            <w:noProof/>
            <w:webHidden/>
          </w:rPr>
        </w:r>
        <w:r w:rsidR="00AF40C9">
          <w:rPr>
            <w:noProof/>
            <w:webHidden/>
          </w:rPr>
          <w:fldChar w:fldCharType="separate"/>
        </w:r>
        <w:r>
          <w:rPr>
            <w:noProof/>
            <w:webHidden/>
          </w:rPr>
          <w:t>42</w:t>
        </w:r>
        <w:r w:rsidR="00AF40C9">
          <w:rPr>
            <w:noProof/>
            <w:webHidden/>
          </w:rPr>
          <w:fldChar w:fldCharType="end"/>
        </w:r>
      </w:hyperlink>
    </w:p>
    <w:p w:rsidR="00372171" w:rsidRDefault="00C624F5">
      <w:pPr>
        <w:pStyle w:val="TDC1"/>
        <w:tabs>
          <w:tab w:val="right" w:leader="dot" w:pos="8828"/>
        </w:tabs>
        <w:rPr>
          <w:noProof/>
        </w:rPr>
      </w:pPr>
      <w:hyperlink w:anchor="_Toc391580547" w:history="1">
        <w:r w:rsidR="001F3F8C" w:rsidRPr="00F64CF5">
          <w:rPr>
            <w:rStyle w:val="Hipervnculo"/>
            <w:rFonts w:ascii="Arial Narrow" w:hAnsi="Arial Narrow"/>
            <w:b/>
            <w:noProof/>
          </w:rPr>
          <w:t>VII. REFERENCIAS DOCUMENTALES</w:t>
        </w:r>
        <w:r w:rsidR="00372171">
          <w:rPr>
            <w:noProof/>
            <w:webHidden/>
          </w:rPr>
          <w:tab/>
        </w:r>
        <w:r w:rsidR="00AF40C9">
          <w:rPr>
            <w:noProof/>
            <w:webHidden/>
          </w:rPr>
          <w:fldChar w:fldCharType="begin"/>
        </w:r>
        <w:r w:rsidR="00372171">
          <w:rPr>
            <w:noProof/>
            <w:webHidden/>
          </w:rPr>
          <w:instrText xml:space="preserve"> PAGEREF _Toc391580547 \h </w:instrText>
        </w:r>
        <w:r w:rsidR="00AF40C9">
          <w:rPr>
            <w:noProof/>
            <w:webHidden/>
          </w:rPr>
        </w:r>
        <w:r w:rsidR="00AF40C9">
          <w:rPr>
            <w:noProof/>
            <w:webHidden/>
          </w:rPr>
          <w:fldChar w:fldCharType="separate"/>
        </w:r>
        <w:r>
          <w:rPr>
            <w:noProof/>
            <w:webHidden/>
          </w:rPr>
          <w:t>43</w:t>
        </w:r>
        <w:r w:rsidR="00AF40C9">
          <w:rPr>
            <w:noProof/>
            <w:webHidden/>
          </w:rPr>
          <w:fldChar w:fldCharType="end"/>
        </w:r>
      </w:hyperlink>
    </w:p>
    <w:p w:rsidR="00052908" w:rsidRPr="00687588" w:rsidRDefault="00AF40C9" w:rsidP="00E10A1F">
      <w:pPr>
        <w:autoSpaceDE w:val="0"/>
        <w:autoSpaceDN w:val="0"/>
        <w:adjustRightInd w:val="0"/>
        <w:spacing w:after="0" w:line="240" w:lineRule="auto"/>
        <w:jc w:val="both"/>
        <w:rPr>
          <w:rFonts w:ascii="Arial Narrow" w:hAnsi="Arial Narrow" w:cs="Times New Roman"/>
          <w:bCs/>
          <w:sz w:val="24"/>
          <w:szCs w:val="24"/>
        </w:rPr>
      </w:pPr>
      <w:r w:rsidRPr="00687588">
        <w:rPr>
          <w:rFonts w:ascii="Arial Narrow" w:hAnsi="Arial Narrow" w:cs="Times New Roman"/>
          <w:bCs/>
          <w:sz w:val="24"/>
          <w:szCs w:val="24"/>
        </w:rPr>
        <w:fldChar w:fldCharType="end"/>
      </w:r>
    </w:p>
    <w:p w:rsidR="00C21244" w:rsidRPr="00687588" w:rsidRDefault="00C624F5" w:rsidP="009D4F2E">
      <w:pPr>
        <w:pStyle w:val="Ttulo1"/>
        <w:rPr>
          <w:rFonts w:ascii="Arial Narrow" w:hAnsi="Arial Narrow"/>
          <w:color w:val="auto"/>
          <w:sz w:val="24"/>
          <w:szCs w:val="24"/>
        </w:rPr>
      </w:pPr>
      <w:bookmarkStart w:id="0" w:name="_Toc391580517"/>
      <w:r>
        <w:rPr>
          <w:rFonts w:ascii="Arial Narrow" w:hAnsi="Arial Narrow"/>
          <w:color w:val="auto"/>
          <w:sz w:val="24"/>
          <w:szCs w:val="24"/>
        </w:rPr>
        <w:lastRenderedPageBreak/>
        <w:t xml:space="preserve">I. </w:t>
      </w:r>
      <w:r w:rsidR="009D4F2E" w:rsidRPr="00687588">
        <w:rPr>
          <w:rFonts w:ascii="Arial Narrow" w:hAnsi="Arial Narrow"/>
          <w:color w:val="auto"/>
          <w:sz w:val="24"/>
          <w:szCs w:val="24"/>
        </w:rPr>
        <w:t>INTRODUCCIÓN</w:t>
      </w:r>
      <w:bookmarkEnd w:id="0"/>
    </w:p>
    <w:p w:rsidR="00EB1F28" w:rsidRPr="00687588" w:rsidRDefault="00EB1F28" w:rsidP="00C21244">
      <w:pPr>
        <w:autoSpaceDE w:val="0"/>
        <w:autoSpaceDN w:val="0"/>
        <w:adjustRightInd w:val="0"/>
        <w:spacing w:after="0" w:line="240" w:lineRule="auto"/>
        <w:jc w:val="both"/>
        <w:rPr>
          <w:rFonts w:ascii="Arial Narrow" w:hAnsi="Arial Narrow" w:cs="Times New Roman"/>
          <w:b/>
          <w:bCs/>
          <w:sz w:val="24"/>
          <w:szCs w:val="24"/>
        </w:rPr>
      </w:pPr>
    </w:p>
    <w:p w:rsidR="00EB1F28" w:rsidRPr="00687588" w:rsidRDefault="00EB1F28" w:rsidP="003F6ADC">
      <w:pPr>
        <w:jc w:val="both"/>
        <w:rPr>
          <w:rFonts w:ascii="Arial Narrow" w:hAnsi="Arial Narrow"/>
          <w:sz w:val="24"/>
          <w:szCs w:val="24"/>
        </w:rPr>
      </w:pPr>
      <w:r w:rsidRPr="00687588">
        <w:rPr>
          <w:rFonts w:ascii="Arial Narrow" w:hAnsi="Arial Narrow"/>
          <w:sz w:val="24"/>
          <w:szCs w:val="24"/>
        </w:rPr>
        <w:t>Es una prioridad para el Gobierno del Distrito Federal combatir la pobreza, por ello se han definido políticas de atención que propicien la inclusión social con resultados favorables en lo inmediato y sentar las bases para el mediano y largo plazo. De esta manera, la política de asistencia social recobra sentido, para continuar profundizando esos esfuerzos, en beneficio de las niñas y niños en desventaja social, personas adultas y adultos mayores vulnerables, personas en riesgo y con problemas de adicciones.</w:t>
      </w:r>
    </w:p>
    <w:p w:rsidR="00EB1F28" w:rsidRDefault="00EB1F28" w:rsidP="003F6ADC">
      <w:pPr>
        <w:jc w:val="both"/>
        <w:rPr>
          <w:rFonts w:ascii="Arial Narrow" w:hAnsi="Arial Narrow"/>
          <w:sz w:val="24"/>
          <w:szCs w:val="24"/>
        </w:rPr>
      </w:pPr>
      <w:r w:rsidRPr="00687588">
        <w:rPr>
          <w:rFonts w:ascii="Arial Narrow" w:hAnsi="Arial Narrow"/>
          <w:sz w:val="24"/>
          <w:szCs w:val="24"/>
        </w:rPr>
        <w:t>Un parámetro objetivo que define a la población menos favorecida es la condición de la vivienda, por ello la Secretaría de Desarrollo Social, ha implementado diversas acciones bajo los principios de convivencia familiar, integración social, participación comunitaria, mejoramiento en las condiciones de salud, prevención y atención de las adicciones, así como creación de espacios propios para el esparcimiento y la armonía familiar.</w:t>
      </w:r>
    </w:p>
    <w:p w:rsidR="001F3F8C" w:rsidRDefault="001F3F8C" w:rsidP="001F3F8C">
      <w:pPr>
        <w:autoSpaceDE w:val="0"/>
        <w:autoSpaceDN w:val="0"/>
        <w:adjustRightInd w:val="0"/>
        <w:spacing w:after="0" w:line="240" w:lineRule="auto"/>
        <w:jc w:val="both"/>
        <w:rPr>
          <w:rFonts w:ascii="Arial Narrow" w:hAnsi="Arial Narrow" w:cs="Times New Roman"/>
          <w:sz w:val="24"/>
          <w:szCs w:val="24"/>
        </w:rPr>
      </w:pPr>
      <w:r w:rsidRPr="00860A74">
        <w:rPr>
          <w:rFonts w:ascii="Arial Narrow" w:hAnsi="Arial Narrow" w:cs="Times New Roman"/>
          <w:sz w:val="24"/>
          <w:szCs w:val="24"/>
        </w:rPr>
        <w:t>El objetivo de</w:t>
      </w:r>
      <w:r>
        <w:rPr>
          <w:rFonts w:ascii="Arial Narrow" w:hAnsi="Arial Narrow" w:cs="Times New Roman"/>
          <w:sz w:val="24"/>
          <w:szCs w:val="24"/>
        </w:rPr>
        <w:t xml:space="preserve"> la presente Evaluación Interna es </w:t>
      </w:r>
      <w:r w:rsidRPr="00860A74">
        <w:rPr>
          <w:rFonts w:ascii="Arial Narrow" w:hAnsi="Arial Narrow" w:cs="Times New Roman"/>
          <w:sz w:val="24"/>
          <w:szCs w:val="24"/>
        </w:rPr>
        <w:t xml:space="preserve">sistematizar los resultados obtenidos de la evaluación </w:t>
      </w:r>
      <w:r>
        <w:rPr>
          <w:rFonts w:ascii="Arial Narrow" w:hAnsi="Arial Narrow" w:cs="Times New Roman"/>
          <w:sz w:val="24"/>
          <w:szCs w:val="24"/>
        </w:rPr>
        <w:t>diagnóstica de la ejecución del</w:t>
      </w:r>
      <w:r w:rsidRPr="00687588">
        <w:rPr>
          <w:rFonts w:ascii="Arial Narrow" w:hAnsi="Arial Narrow"/>
          <w:sz w:val="24"/>
          <w:szCs w:val="24"/>
        </w:rPr>
        <w:t xml:space="preserve"> Programa de Atención Social a Familias que Habitan en Vecindades y Viviendas Precarias</w:t>
      </w:r>
      <w:r w:rsidRPr="00860A74">
        <w:rPr>
          <w:rFonts w:ascii="Arial Narrow" w:hAnsi="Arial Narrow" w:cs="Times New Roman"/>
          <w:sz w:val="24"/>
          <w:szCs w:val="24"/>
        </w:rPr>
        <w:t xml:space="preserve"> en el año</w:t>
      </w:r>
      <w:r>
        <w:rPr>
          <w:rFonts w:ascii="Arial Narrow" w:hAnsi="Arial Narrow" w:cs="Times New Roman"/>
          <w:sz w:val="24"/>
          <w:szCs w:val="24"/>
        </w:rPr>
        <w:t xml:space="preserve"> </w:t>
      </w:r>
      <w:r w:rsidRPr="00860A74">
        <w:rPr>
          <w:rFonts w:ascii="Arial Narrow" w:hAnsi="Arial Narrow" w:cs="Times New Roman"/>
          <w:sz w:val="24"/>
          <w:szCs w:val="24"/>
        </w:rPr>
        <w:t>2013.</w:t>
      </w:r>
    </w:p>
    <w:p w:rsidR="001F3F8C" w:rsidRDefault="001F3F8C" w:rsidP="001F3F8C">
      <w:pPr>
        <w:autoSpaceDE w:val="0"/>
        <w:autoSpaceDN w:val="0"/>
        <w:adjustRightInd w:val="0"/>
        <w:spacing w:after="0" w:line="240" w:lineRule="auto"/>
        <w:jc w:val="both"/>
        <w:rPr>
          <w:rFonts w:ascii="Arial Narrow" w:hAnsi="Arial Narrow" w:cs="Times New Roman"/>
          <w:sz w:val="24"/>
          <w:szCs w:val="24"/>
        </w:rPr>
      </w:pPr>
    </w:p>
    <w:p w:rsidR="001F3F8C" w:rsidRDefault="00EB1F28" w:rsidP="001F3F8C">
      <w:pPr>
        <w:autoSpaceDE w:val="0"/>
        <w:autoSpaceDN w:val="0"/>
        <w:adjustRightInd w:val="0"/>
        <w:spacing w:after="0" w:line="240" w:lineRule="auto"/>
        <w:jc w:val="both"/>
        <w:rPr>
          <w:rFonts w:ascii="Arial Narrow" w:hAnsi="Arial Narrow"/>
          <w:sz w:val="24"/>
          <w:szCs w:val="24"/>
        </w:rPr>
      </w:pPr>
      <w:r w:rsidRPr="00687588">
        <w:rPr>
          <w:rFonts w:ascii="Arial Narrow" w:hAnsi="Arial Narrow"/>
          <w:sz w:val="24"/>
          <w:szCs w:val="24"/>
        </w:rPr>
        <w:t>Se entiende entonces a la Evaluación Interna como un método sistemático que permite conocer, explicar y valorar el diseño, la operación, los resultados y el imp</w:t>
      </w:r>
      <w:r w:rsidR="000E6443" w:rsidRPr="00687588">
        <w:rPr>
          <w:rFonts w:ascii="Arial Narrow" w:hAnsi="Arial Narrow"/>
          <w:sz w:val="24"/>
          <w:szCs w:val="24"/>
        </w:rPr>
        <w:t xml:space="preserve">acto de la política y programas </w:t>
      </w:r>
      <w:r w:rsidRPr="00687588">
        <w:rPr>
          <w:rFonts w:ascii="Arial Narrow" w:hAnsi="Arial Narrow"/>
          <w:sz w:val="24"/>
          <w:szCs w:val="24"/>
        </w:rPr>
        <w:t xml:space="preserve">de desarrollo social. La evaluación deberá detectar los aciertos y fortalezas, identificar los problemas y en su caso formular las observaciones y recomendaciones para la reorientación y fortalecimiento del Programa. </w:t>
      </w:r>
    </w:p>
    <w:p w:rsidR="00976EB7" w:rsidRPr="001F3F8C" w:rsidRDefault="00AA3645" w:rsidP="001F3F8C">
      <w:pPr>
        <w:autoSpaceDE w:val="0"/>
        <w:autoSpaceDN w:val="0"/>
        <w:adjustRightInd w:val="0"/>
        <w:spacing w:after="0" w:line="240" w:lineRule="auto"/>
        <w:jc w:val="both"/>
        <w:rPr>
          <w:rFonts w:ascii="Arial Narrow" w:hAnsi="Arial Narrow" w:cs="Times New Roman"/>
          <w:sz w:val="24"/>
          <w:szCs w:val="24"/>
        </w:rPr>
      </w:pPr>
      <w:r w:rsidRPr="00687588">
        <w:rPr>
          <w:rFonts w:ascii="Arial Narrow" w:hAnsi="Arial Narrow"/>
          <w:sz w:val="24"/>
          <w:szCs w:val="24"/>
        </w:rPr>
        <w:tab/>
      </w:r>
    </w:p>
    <w:p w:rsidR="00E42C82" w:rsidRPr="00687588" w:rsidRDefault="00E42C82" w:rsidP="003F6ADC">
      <w:pPr>
        <w:jc w:val="both"/>
        <w:rPr>
          <w:rFonts w:ascii="Arial Narrow" w:hAnsi="Arial Narrow"/>
          <w:sz w:val="24"/>
          <w:szCs w:val="24"/>
        </w:rPr>
      </w:pPr>
      <w:r w:rsidRPr="00687588">
        <w:rPr>
          <w:rFonts w:ascii="Arial Narrow" w:hAnsi="Arial Narrow"/>
          <w:sz w:val="24"/>
          <w:szCs w:val="24"/>
        </w:rPr>
        <w:t>Los procesos de evaluación requieren ser considerados como una práctica muy importante en la gestión pública, ya que a partir de ésta se aportan elementos técnicos y políticos para mejorar el desempeño de los programas y/o acciones sociales, en función de las prioridades y objetivos de corto, mediano y largo plazo que la administración pública haya trazado, lo que permite hacer eficiente el uso de los recursos a favor del bienestar y del cumplimiento de los derechos económicos, sociales y culturales de los habitantes de una sociedad.</w:t>
      </w:r>
    </w:p>
    <w:p w:rsidR="00E42C82" w:rsidRPr="00687588" w:rsidRDefault="00E42C82" w:rsidP="003F6ADC">
      <w:pPr>
        <w:jc w:val="both"/>
        <w:rPr>
          <w:rFonts w:ascii="Arial Narrow" w:hAnsi="Arial Narrow" w:cs="Arial"/>
          <w:sz w:val="24"/>
          <w:szCs w:val="24"/>
        </w:rPr>
      </w:pPr>
      <w:r w:rsidRPr="00687588">
        <w:rPr>
          <w:rFonts w:ascii="Arial Narrow" w:hAnsi="Arial Narrow"/>
          <w:sz w:val="24"/>
          <w:szCs w:val="24"/>
        </w:rPr>
        <w:t xml:space="preserve">En este sentido, de acuerdo con el </w:t>
      </w:r>
      <w:r w:rsidR="00D81157">
        <w:rPr>
          <w:rFonts w:ascii="Arial Narrow" w:hAnsi="Arial Narrow"/>
          <w:bCs/>
          <w:sz w:val="24"/>
          <w:szCs w:val="24"/>
        </w:rPr>
        <w:t>a</w:t>
      </w:r>
      <w:r w:rsidRPr="00687588">
        <w:rPr>
          <w:rFonts w:ascii="Arial Narrow" w:hAnsi="Arial Narrow"/>
          <w:bCs/>
          <w:sz w:val="24"/>
          <w:szCs w:val="24"/>
        </w:rPr>
        <w:t xml:space="preserve">rtículo 42 de la Ley de Desarrollo Social para el Distrito Federal </w:t>
      </w:r>
      <w:r w:rsidRPr="00687588">
        <w:rPr>
          <w:rFonts w:ascii="Arial Narrow" w:hAnsi="Arial Narrow"/>
          <w:sz w:val="24"/>
          <w:szCs w:val="24"/>
        </w:rPr>
        <w:t xml:space="preserve">(LDSDF), </w:t>
      </w:r>
      <w:r w:rsidRPr="00687588">
        <w:rPr>
          <w:rFonts w:ascii="Arial Narrow" w:hAnsi="Arial Narrow"/>
          <w:i/>
          <w:iCs/>
          <w:sz w:val="24"/>
          <w:szCs w:val="24"/>
        </w:rPr>
        <w:t xml:space="preserve">las evaluaciones constituyen procesos de aplicación de un método sistemático que permite conocer, explicar y valorar al menos, el diseño, la operación, los resultados y el impacto de la política y programas de Desarrollo Social. Las evaluaciones deberán detectar sus aciertos y fortalezas, identificar sus problemas y en su caso, formular las observaciones y recomendaciones para su reorientación y fortalecimiento. </w:t>
      </w:r>
      <w:r w:rsidRPr="00687588">
        <w:rPr>
          <w:rFonts w:ascii="Arial Narrow" w:hAnsi="Arial Narrow"/>
          <w:sz w:val="24"/>
          <w:szCs w:val="24"/>
        </w:rPr>
        <w:t xml:space="preserve">Señala además, que </w:t>
      </w:r>
      <w:r w:rsidRPr="00687588">
        <w:rPr>
          <w:rFonts w:ascii="Arial Narrow" w:hAnsi="Arial Narrow"/>
          <w:i/>
          <w:iCs/>
          <w:sz w:val="24"/>
          <w:szCs w:val="24"/>
        </w:rPr>
        <w:t>la evaluación interna es la que deben efectuar anualmente y conforme a los lineamientos que emita el Consejo de Evaluación, las Dependencias, Órganos Desconcentrados, Delegaciones y Entidades de la Administración Pública del Distrito Federal que ejecuten programas sociales.</w:t>
      </w:r>
    </w:p>
    <w:p w:rsidR="00E42C82" w:rsidRPr="00687588" w:rsidRDefault="00E42C82" w:rsidP="003F6ADC">
      <w:pPr>
        <w:jc w:val="both"/>
        <w:rPr>
          <w:rFonts w:ascii="Arial Narrow" w:hAnsi="Arial Narrow" w:cs="Arial"/>
          <w:sz w:val="24"/>
          <w:szCs w:val="24"/>
        </w:rPr>
      </w:pPr>
      <w:r w:rsidRPr="00687588">
        <w:rPr>
          <w:rFonts w:ascii="Arial Narrow" w:hAnsi="Arial Narrow" w:cs="Arial"/>
          <w:sz w:val="24"/>
          <w:szCs w:val="24"/>
        </w:rPr>
        <w:t xml:space="preserve">Con el objetivo de enfocar la gestión del programa al logro de resultados para mejorar las condiciones de vida de la población beneficiaria, así como fortalecer la rendición de cuentas y la </w:t>
      </w:r>
      <w:r w:rsidRPr="00687588">
        <w:rPr>
          <w:rFonts w:ascii="Arial Narrow" w:hAnsi="Arial Narrow" w:cs="Arial"/>
          <w:sz w:val="24"/>
          <w:szCs w:val="24"/>
        </w:rPr>
        <w:lastRenderedPageBreak/>
        <w:t>transparencia en el ejercicio de los recursos, se evaluará la operación y resultados del mismo. La evaluación se complementará con un seguimiento periódico de los recursos ejercidos, acciones ejecutadas y metas alcanzadas, a través de la supervisión cotidia</w:t>
      </w:r>
      <w:r w:rsidR="00D81157">
        <w:rPr>
          <w:rFonts w:ascii="Arial Narrow" w:hAnsi="Arial Narrow" w:cs="Arial"/>
          <w:sz w:val="24"/>
          <w:szCs w:val="24"/>
        </w:rPr>
        <w:t>na del responsable del programa.</w:t>
      </w:r>
    </w:p>
    <w:p w:rsidR="00E57525" w:rsidRPr="00687588" w:rsidRDefault="00D81157" w:rsidP="003F6ADC">
      <w:pPr>
        <w:jc w:val="both"/>
        <w:rPr>
          <w:rFonts w:ascii="Arial Narrow" w:hAnsi="Arial Narrow"/>
          <w:sz w:val="24"/>
          <w:szCs w:val="24"/>
        </w:rPr>
      </w:pPr>
      <w:r>
        <w:rPr>
          <w:rFonts w:ascii="Arial Narrow" w:hAnsi="Arial Narrow"/>
          <w:sz w:val="24"/>
          <w:szCs w:val="24"/>
        </w:rPr>
        <w:t xml:space="preserve">En </w:t>
      </w:r>
      <w:r w:rsidR="00E57525" w:rsidRPr="00687588">
        <w:rPr>
          <w:rFonts w:ascii="Arial Narrow" w:hAnsi="Arial Narrow"/>
          <w:sz w:val="24"/>
          <w:szCs w:val="24"/>
        </w:rPr>
        <w:t>el 2007, la Secretaría de Desarrollo Social a través del Instituto de Asistencia e Integración Social, presentó como programa piloto el de Atención Social a Mujeres Jefas de Familia que habitan en Vecindades que se encontraban en alta y muy alta marginalidad, con el objetivo de atender las carencias y efectos que padecían estas familias por vivir en este tipo de viviendas.</w:t>
      </w:r>
    </w:p>
    <w:p w:rsidR="00E57525" w:rsidRPr="00687588" w:rsidRDefault="00E57525" w:rsidP="003F6ADC">
      <w:pPr>
        <w:jc w:val="both"/>
        <w:rPr>
          <w:rFonts w:ascii="Arial Narrow" w:hAnsi="Arial Narrow"/>
          <w:sz w:val="24"/>
          <w:szCs w:val="24"/>
        </w:rPr>
      </w:pPr>
      <w:r w:rsidRPr="00687588">
        <w:rPr>
          <w:rFonts w:ascii="Arial Narrow" w:hAnsi="Arial Narrow"/>
          <w:sz w:val="24"/>
          <w:szCs w:val="24"/>
        </w:rPr>
        <w:t>Con la experiencia previa de brindar atención sólo a las jefas de familia que vivían en determinadas zonas, aunado a la profundización de la crisis económica por el alza de los productos alimenticios, la carestía, el desempleo, entre otros; se planteó atender a las vecindades que se encontraran en cualquier delegación del Distrito Federal y ampliar el programa a las viviendas precarias con el objetivo o propósito de mejorar la calidad de vida de estas familias, a través del ejercicio de sus derechos sociales, acercando la asistencia social emergente y los programas sociales, además de gestionar la solución de problemas específicos al canalizar los asuntos a las diferentes dependencias participantes en el programa.</w:t>
      </w:r>
    </w:p>
    <w:p w:rsidR="008E1931" w:rsidRPr="00D81157" w:rsidRDefault="00E57525" w:rsidP="00D81157">
      <w:pPr>
        <w:jc w:val="both"/>
        <w:rPr>
          <w:rFonts w:ascii="Arial Narrow" w:hAnsi="Arial Narrow"/>
          <w:sz w:val="24"/>
          <w:szCs w:val="24"/>
        </w:rPr>
      </w:pPr>
      <w:r w:rsidRPr="00687588">
        <w:rPr>
          <w:rFonts w:ascii="Arial Narrow" w:hAnsi="Arial Narrow"/>
          <w:sz w:val="24"/>
          <w:szCs w:val="24"/>
        </w:rPr>
        <w:t xml:space="preserve">En este sentido se propuso realizar un trabajo coordinado e interinstitucional con las diversas dependencias del Gobierno del Distrito Federal, dando seguimiento preciso a las demandas sociales surgidas. A partir de 2009 cambia su denominación al Programa de Atención Social a Familias que Habitan en Vecindades y Viviendas </w:t>
      </w:r>
      <w:r w:rsidR="00D81157">
        <w:rPr>
          <w:rFonts w:ascii="Arial Narrow" w:hAnsi="Arial Narrow"/>
          <w:sz w:val="24"/>
          <w:szCs w:val="24"/>
        </w:rPr>
        <w:t>Precarias del Distrito Federal.</w:t>
      </w:r>
    </w:p>
    <w:p w:rsidR="00836FDC" w:rsidRPr="00687588" w:rsidRDefault="003F6ADC" w:rsidP="009D4F2E">
      <w:pPr>
        <w:pStyle w:val="Ttulo1"/>
        <w:rPr>
          <w:rFonts w:ascii="Arial Narrow" w:hAnsi="Arial Narrow"/>
          <w:color w:val="auto"/>
          <w:sz w:val="24"/>
          <w:szCs w:val="24"/>
        </w:rPr>
      </w:pPr>
      <w:bookmarkStart w:id="1" w:name="_Toc391580518"/>
      <w:r w:rsidRPr="00687588">
        <w:rPr>
          <w:rFonts w:ascii="Arial Narrow" w:hAnsi="Arial Narrow"/>
          <w:color w:val="auto"/>
          <w:sz w:val="24"/>
          <w:szCs w:val="24"/>
        </w:rPr>
        <w:t>II. METODOLOGÍA DE LA EVALUACIÓN</w:t>
      </w:r>
      <w:bookmarkEnd w:id="1"/>
    </w:p>
    <w:p w:rsidR="00836FDC" w:rsidRPr="00687588" w:rsidRDefault="00836FDC" w:rsidP="009D4F2E">
      <w:pPr>
        <w:pStyle w:val="Ttulo1"/>
        <w:rPr>
          <w:rFonts w:ascii="Arial Narrow" w:hAnsi="Arial Narrow"/>
          <w:color w:val="auto"/>
          <w:sz w:val="24"/>
          <w:szCs w:val="24"/>
        </w:rPr>
      </w:pPr>
      <w:bookmarkStart w:id="2" w:name="_Toc391580519"/>
      <w:r w:rsidRPr="00687588">
        <w:rPr>
          <w:rFonts w:ascii="Arial Narrow" w:hAnsi="Arial Narrow"/>
          <w:color w:val="auto"/>
          <w:sz w:val="24"/>
          <w:szCs w:val="24"/>
        </w:rPr>
        <w:t>II.1. Descripción del Objeto de Evaluación</w:t>
      </w:r>
      <w:bookmarkEnd w:id="2"/>
    </w:p>
    <w:p w:rsidR="003F6ADC" w:rsidRPr="00687588" w:rsidRDefault="003F6ADC" w:rsidP="003F6ADC">
      <w:pPr>
        <w:pStyle w:val="Sinespaciado"/>
        <w:jc w:val="both"/>
        <w:rPr>
          <w:rFonts w:ascii="Arial Narrow" w:hAnsi="Arial Narrow"/>
          <w:sz w:val="24"/>
          <w:szCs w:val="24"/>
        </w:rPr>
      </w:pPr>
    </w:p>
    <w:p w:rsidR="00836FDC" w:rsidRPr="00687588" w:rsidRDefault="00836FDC" w:rsidP="003F6ADC">
      <w:pPr>
        <w:pStyle w:val="Sinespaciado"/>
        <w:jc w:val="both"/>
        <w:rPr>
          <w:rFonts w:ascii="Arial Narrow" w:hAnsi="Arial Narrow" w:cs="Times New Roman"/>
          <w:sz w:val="24"/>
          <w:szCs w:val="24"/>
        </w:rPr>
      </w:pPr>
      <w:r w:rsidRPr="00687588">
        <w:rPr>
          <w:rFonts w:ascii="Arial Narrow" w:hAnsi="Arial Narrow"/>
          <w:sz w:val="24"/>
          <w:szCs w:val="24"/>
        </w:rPr>
        <w:t>El Programa de Atención Social a Familias que Habitan en V</w:t>
      </w:r>
      <w:r w:rsidR="00D81157">
        <w:rPr>
          <w:rFonts w:ascii="Arial Narrow" w:hAnsi="Arial Narrow"/>
          <w:sz w:val="24"/>
          <w:szCs w:val="24"/>
        </w:rPr>
        <w:t>ecindades y Viviendas Precarias</w:t>
      </w:r>
      <w:r w:rsidRPr="00687588">
        <w:rPr>
          <w:rFonts w:ascii="Arial Narrow" w:hAnsi="Arial Narrow"/>
          <w:sz w:val="24"/>
          <w:szCs w:val="24"/>
        </w:rPr>
        <w:t xml:space="preserve"> tiene como objetivo, de acuerdo a las Reglas de Operación 2013, el </w:t>
      </w:r>
      <w:r w:rsidRPr="00687588">
        <w:rPr>
          <w:rFonts w:ascii="Arial Narrow" w:hAnsi="Arial Narrow" w:cs="Times New Roman"/>
          <w:sz w:val="24"/>
          <w:szCs w:val="24"/>
        </w:rPr>
        <w:t>“Contribuir a la economía de las familias que habitan en vecindades o viviendas precarias en el Distrito Federal, ubicadas en</w:t>
      </w:r>
      <w:r w:rsidRPr="00687588">
        <w:rPr>
          <w:rFonts w:ascii="Arial Narrow" w:hAnsi="Arial Narrow"/>
          <w:sz w:val="24"/>
          <w:szCs w:val="24"/>
        </w:rPr>
        <w:t xml:space="preserve"> </w:t>
      </w:r>
      <w:r w:rsidRPr="00687588">
        <w:rPr>
          <w:rFonts w:ascii="Arial Narrow" w:hAnsi="Arial Narrow" w:cs="Times New Roman"/>
          <w:sz w:val="24"/>
          <w:szCs w:val="24"/>
        </w:rPr>
        <w:t>unidades territoriales prioritariamente de muy alto grado de marginalidad, así como a grupos o sectores de la población que</w:t>
      </w:r>
      <w:r w:rsidRPr="00687588">
        <w:rPr>
          <w:rFonts w:ascii="Arial Narrow" w:hAnsi="Arial Narrow"/>
          <w:sz w:val="24"/>
          <w:szCs w:val="24"/>
        </w:rPr>
        <w:t xml:space="preserve"> </w:t>
      </w:r>
      <w:r w:rsidRPr="00687588">
        <w:rPr>
          <w:rFonts w:ascii="Arial Narrow" w:hAnsi="Arial Narrow" w:cs="Times New Roman"/>
          <w:sz w:val="24"/>
          <w:szCs w:val="24"/>
        </w:rPr>
        <w:t>por su condición de sexo, edad, estado civil y origen étnico se encuentren en condiciones de vulnerabilidad mediante la</w:t>
      </w:r>
      <w:r w:rsidRPr="00687588">
        <w:rPr>
          <w:rFonts w:ascii="Arial Narrow" w:hAnsi="Arial Narrow"/>
          <w:sz w:val="24"/>
          <w:szCs w:val="24"/>
        </w:rPr>
        <w:t xml:space="preserve"> </w:t>
      </w:r>
      <w:r w:rsidRPr="00687588">
        <w:rPr>
          <w:rFonts w:ascii="Arial Narrow" w:hAnsi="Arial Narrow" w:cs="Times New Roman"/>
          <w:sz w:val="24"/>
          <w:szCs w:val="24"/>
        </w:rPr>
        <w:t>entrega periódica de un paquete de apoyo alimentario.”</w:t>
      </w:r>
    </w:p>
    <w:p w:rsidR="00836FDC" w:rsidRPr="00687588" w:rsidRDefault="00D81157" w:rsidP="003F6ADC">
      <w:pPr>
        <w:pStyle w:val="Sinespaciado"/>
        <w:jc w:val="both"/>
        <w:rPr>
          <w:rFonts w:ascii="Arial Narrow" w:hAnsi="Arial Narrow"/>
          <w:sz w:val="24"/>
          <w:szCs w:val="24"/>
        </w:rPr>
      </w:pPr>
      <w:r>
        <w:rPr>
          <w:rFonts w:ascii="Arial Narrow" w:hAnsi="Arial Narrow" w:cs="Times New Roman"/>
          <w:sz w:val="24"/>
          <w:szCs w:val="24"/>
        </w:rPr>
        <w:t>Se establecier</w:t>
      </w:r>
      <w:r w:rsidR="00836FDC" w:rsidRPr="00687588">
        <w:rPr>
          <w:rFonts w:ascii="Arial Narrow" w:hAnsi="Arial Narrow" w:cs="Times New Roman"/>
          <w:sz w:val="24"/>
          <w:szCs w:val="24"/>
        </w:rPr>
        <w:t>o</w:t>
      </w:r>
      <w:r>
        <w:rPr>
          <w:rFonts w:ascii="Arial Narrow" w:hAnsi="Arial Narrow" w:cs="Times New Roman"/>
          <w:sz w:val="24"/>
          <w:szCs w:val="24"/>
        </w:rPr>
        <w:t>n</w:t>
      </w:r>
      <w:r w:rsidR="00836FDC" w:rsidRPr="00687588">
        <w:rPr>
          <w:rFonts w:ascii="Arial Narrow" w:hAnsi="Arial Narrow" w:cs="Times New Roman"/>
          <w:sz w:val="24"/>
          <w:szCs w:val="24"/>
        </w:rPr>
        <w:t xml:space="preserve"> como objetivos específicos</w:t>
      </w:r>
      <w:r>
        <w:rPr>
          <w:rStyle w:val="Refdenotaalpie"/>
          <w:rFonts w:ascii="Arial Narrow" w:hAnsi="Arial Narrow" w:cs="Times New Roman"/>
          <w:sz w:val="24"/>
          <w:szCs w:val="24"/>
        </w:rPr>
        <w:footnoteReference w:id="1"/>
      </w:r>
      <w:r w:rsidR="00836FDC" w:rsidRPr="00687588">
        <w:rPr>
          <w:rFonts w:ascii="Arial Narrow" w:hAnsi="Arial Narrow" w:cs="Times New Roman"/>
          <w:sz w:val="24"/>
          <w:szCs w:val="24"/>
        </w:rPr>
        <w:t>:</w:t>
      </w:r>
    </w:p>
    <w:p w:rsidR="00836FDC" w:rsidRPr="00687588" w:rsidRDefault="00836FDC" w:rsidP="00836FDC">
      <w:pPr>
        <w:pStyle w:val="Prrafodelista"/>
        <w:numPr>
          <w:ilvl w:val="0"/>
          <w:numId w:val="3"/>
        </w:numPr>
        <w:jc w:val="both"/>
        <w:rPr>
          <w:rFonts w:ascii="Arial Narrow" w:hAnsi="Arial Narrow"/>
          <w:sz w:val="24"/>
          <w:szCs w:val="24"/>
        </w:rPr>
      </w:pPr>
      <w:r w:rsidRPr="00687588">
        <w:rPr>
          <w:rFonts w:ascii="Arial Narrow" w:hAnsi="Arial Narrow" w:cs="Times New Roman"/>
          <w:sz w:val="24"/>
          <w:szCs w:val="24"/>
        </w:rPr>
        <w:t>Generar un impacto positivo en la economía de las familias que pertenezcan a grupos sociales mencionados en el</w:t>
      </w:r>
      <w:r w:rsidRPr="00687588">
        <w:rPr>
          <w:rFonts w:ascii="Arial Narrow" w:hAnsi="Arial Narrow"/>
          <w:sz w:val="24"/>
          <w:szCs w:val="24"/>
        </w:rPr>
        <w:t xml:space="preserve"> </w:t>
      </w:r>
      <w:r w:rsidRPr="00687588">
        <w:rPr>
          <w:rFonts w:ascii="Arial Narrow" w:hAnsi="Arial Narrow" w:cs="Times New Roman"/>
          <w:sz w:val="24"/>
          <w:szCs w:val="24"/>
        </w:rPr>
        <w:t>objetivo general mediante la entrega del paquete de apoyo alimentario.</w:t>
      </w:r>
      <w:r w:rsidRPr="00687588">
        <w:rPr>
          <w:rFonts w:ascii="Arial Narrow" w:hAnsi="Arial Narrow"/>
          <w:sz w:val="24"/>
          <w:szCs w:val="24"/>
        </w:rPr>
        <w:t xml:space="preserve"> </w:t>
      </w:r>
    </w:p>
    <w:p w:rsidR="00836FDC" w:rsidRPr="00687588" w:rsidRDefault="00836FDC" w:rsidP="00836FDC">
      <w:pPr>
        <w:pStyle w:val="Prrafodelista"/>
        <w:numPr>
          <w:ilvl w:val="0"/>
          <w:numId w:val="3"/>
        </w:numPr>
        <w:jc w:val="both"/>
        <w:rPr>
          <w:rFonts w:ascii="Arial Narrow" w:hAnsi="Arial Narrow"/>
          <w:sz w:val="24"/>
          <w:szCs w:val="24"/>
        </w:rPr>
      </w:pPr>
      <w:r w:rsidRPr="00687588">
        <w:rPr>
          <w:rFonts w:ascii="Arial Narrow" w:hAnsi="Arial Narrow" w:cs="Times New Roman"/>
          <w:sz w:val="24"/>
          <w:szCs w:val="24"/>
        </w:rPr>
        <w:lastRenderedPageBreak/>
        <w:t>Los componentes del paquete de apoyo alimentario podrán incidir de manera positiva en la nutrición de las familias o</w:t>
      </w:r>
      <w:r w:rsidRPr="00687588">
        <w:rPr>
          <w:rFonts w:ascii="Arial Narrow" w:hAnsi="Arial Narrow"/>
          <w:sz w:val="24"/>
          <w:szCs w:val="24"/>
        </w:rPr>
        <w:t xml:space="preserve"> </w:t>
      </w:r>
      <w:r w:rsidRPr="00687588">
        <w:rPr>
          <w:rFonts w:ascii="Arial Narrow" w:hAnsi="Arial Narrow" w:cs="Times New Roman"/>
          <w:sz w:val="24"/>
          <w:szCs w:val="24"/>
        </w:rPr>
        <w:t>grupos beneficiados.</w:t>
      </w:r>
    </w:p>
    <w:p w:rsidR="00836FDC" w:rsidRPr="00687588" w:rsidRDefault="00836FDC" w:rsidP="00836FDC">
      <w:pPr>
        <w:jc w:val="both"/>
        <w:rPr>
          <w:rFonts w:ascii="Arial Narrow" w:hAnsi="Arial Narrow" w:cs="Times New Roman"/>
          <w:sz w:val="24"/>
          <w:szCs w:val="24"/>
        </w:rPr>
      </w:pPr>
      <w:r w:rsidRPr="00687588">
        <w:rPr>
          <w:rFonts w:ascii="Arial Narrow" w:hAnsi="Arial Narrow" w:cs="Times New Roman"/>
          <w:sz w:val="24"/>
          <w:szCs w:val="24"/>
        </w:rPr>
        <w:t>El Programa está a cargo de la Secretaría de Desarrollo Social a través de la Dirección del Instituto de Asistencia e Integración Social por medio de la Coordinación de Atención Social Emergente y Enlace Institucional, y es un programa de transferencia en especie que atiende a familias o grupos sociales que vivan en unidades territoriales prioritariamente de muy alto grado de marginalidad, así como a grupos o sectores de la población que por su condición de sexo, edad, estado civil y origen étnico se encuentren en condiciones de vulnerabilidad en el Distrito Federal.</w:t>
      </w:r>
    </w:p>
    <w:p w:rsidR="00836FDC" w:rsidRPr="00687588" w:rsidRDefault="00AE6236" w:rsidP="00836FDC">
      <w:pPr>
        <w:autoSpaceDE w:val="0"/>
        <w:autoSpaceDN w:val="0"/>
        <w:adjustRightInd w:val="0"/>
        <w:spacing w:after="0" w:line="240" w:lineRule="auto"/>
        <w:jc w:val="both"/>
        <w:rPr>
          <w:rFonts w:ascii="Arial Narrow" w:hAnsi="Arial Narrow" w:cs="Times New Roman"/>
          <w:sz w:val="24"/>
          <w:szCs w:val="24"/>
        </w:rPr>
      </w:pPr>
      <w:r>
        <w:rPr>
          <w:rFonts w:ascii="Arial Narrow" w:hAnsi="Arial Narrow" w:cs="Times New Roman"/>
          <w:sz w:val="24"/>
          <w:szCs w:val="24"/>
        </w:rPr>
        <w:t>Asimismo, son considerado</w:t>
      </w:r>
      <w:r w:rsidR="00836FDC" w:rsidRPr="00687588">
        <w:rPr>
          <w:rFonts w:ascii="Arial Narrow" w:hAnsi="Arial Narrow" w:cs="Times New Roman"/>
          <w:sz w:val="24"/>
          <w:szCs w:val="24"/>
        </w:rPr>
        <w:t>s como casos de excepción las solicitudes que se reciban de aquellas familias o grupos vulnerables que no se encuentren dentro de unidades territoriales de muy alto grado de marginalidad, siempre y cuando se ubiquen en vecindades, asentamientos irregulares o se consideren prioritarios para su atención.</w:t>
      </w:r>
    </w:p>
    <w:p w:rsidR="00836FDC" w:rsidRPr="00687588" w:rsidRDefault="00836FDC" w:rsidP="00836FDC">
      <w:pPr>
        <w:autoSpaceDE w:val="0"/>
        <w:autoSpaceDN w:val="0"/>
        <w:adjustRightInd w:val="0"/>
        <w:spacing w:before="240" w:after="0" w:line="240" w:lineRule="auto"/>
        <w:jc w:val="both"/>
        <w:rPr>
          <w:rFonts w:ascii="Arial Narrow" w:hAnsi="Arial Narrow" w:cs="Times New Roman"/>
          <w:sz w:val="24"/>
          <w:szCs w:val="24"/>
        </w:rPr>
      </w:pPr>
      <w:r w:rsidRPr="00687588">
        <w:rPr>
          <w:rFonts w:ascii="Arial Narrow" w:hAnsi="Arial Narrow" w:cs="Times New Roman"/>
          <w:sz w:val="24"/>
          <w:szCs w:val="24"/>
        </w:rPr>
        <w:t>Para acceder al programa, las personas deben cumplir con los siguientes requisitos:</w:t>
      </w:r>
    </w:p>
    <w:p w:rsidR="00836FDC" w:rsidRPr="00687588" w:rsidRDefault="00836FDC" w:rsidP="00836FDC">
      <w:pPr>
        <w:pStyle w:val="Prrafodelista"/>
        <w:numPr>
          <w:ilvl w:val="0"/>
          <w:numId w:val="4"/>
        </w:numPr>
        <w:autoSpaceDE w:val="0"/>
        <w:autoSpaceDN w:val="0"/>
        <w:adjustRightInd w:val="0"/>
        <w:spacing w:before="240" w:after="0" w:line="240" w:lineRule="auto"/>
        <w:jc w:val="both"/>
        <w:rPr>
          <w:rFonts w:ascii="Arial Narrow" w:hAnsi="Arial Narrow" w:cs="Times New Roman"/>
          <w:sz w:val="24"/>
          <w:szCs w:val="24"/>
        </w:rPr>
      </w:pPr>
      <w:r w:rsidRPr="00687588">
        <w:rPr>
          <w:rFonts w:ascii="Arial Narrow" w:hAnsi="Arial Narrow" w:cs="Times New Roman"/>
          <w:sz w:val="24"/>
          <w:szCs w:val="24"/>
        </w:rPr>
        <w:t>Habitar en vecindad o vivienda precaria en el Distrito Federal.</w:t>
      </w:r>
    </w:p>
    <w:p w:rsidR="00836FDC" w:rsidRPr="00687588" w:rsidRDefault="00836FDC" w:rsidP="00836FDC">
      <w:pPr>
        <w:pStyle w:val="Prrafodelista"/>
        <w:numPr>
          <w:ilvl w:val="0"/>
          <w:numId w:val="4"/>
        </w:numPr>
        <w:autoSpaceDE w:val="0"/>
        <w:autoSpaceDN w:val="0"/>
        <w:adjustRightInd w:val="0"/>
        <w:spacing w:before="240" w:after="0" w:line="240" w:lineRule="auto"/>
        <w:jc w:val="both"/>
        <w:rPr>
          <w:rFonts w:ascii="Arial Narrow" w:hAnsi="Arial Narrow" w:cs="Times New Roman"/>
          <w:sz w:val="24"/>
          <w:szCs w:val="24"/>
        </w:rPr>
      </w:pPr>
      <w:r w:rsidRPr="00687588">
        <w:rPr>
          <w:rFonts w:ascii="Arial Narrow" w:hAnsi="Arial Narrow" w:cs="Times New Roman"/>
          <w:sz w:val="24"/>
          <w:szCs w:val="24"/>
        </w:rPr>
        <w:t>Habitar preferentemente en una unidad territorial de muy alto grado de marginalidad.</w:t>
      </w:r>
    </w:p>
    <w:p w:rsidR="00836FDC" w:rsidRPr="00687588" w:rsidRDefault="00AE6236" w:rsidP="00836FDC">
      <w:pPr>
        <w:pStyle w:val="Prrafodelista"/>
        <w:numPr>
          <w:ilvl w:val="0"/>
          <w:numId w:val="4"/>
        </w:numPr>
        <w:autoSpaceDE w:val="0"/>
        <w:autoSpaceDN w:val="0"/>
        <w:adjustRightInd w:val="0"/>
        <w:spacing w:before="240" w:after="0" w:line="240" w:lineRule="auto"/>
        <w:jc w:val="both"/>
        <w:rPr>
          <w:rFonts w:ascii="Arial Narrow" w:hAnsi="Arial Narrow" w:cs="Times New Roman"/>
          <w:sz w:val="24"/>
          <w:szCs w:val="24"/>
        </w:rPr>
      </w:pPr>
      <w:r>
        <w:rPr>
          <w:rFonts w:ascii="Arial Narrow" w:hAnsi="Arial Narrow" w:cs="Times New Roman"/>
          <w:sz w:val="24"/>
          <w:szCs w:val="24"/>
        </w:rPr>
        <w:t>Encontrarse en situación</w:t>
      </w:r>
      <w:r w:rsidR="00836FDC" w:rsidRPr="00687588">
        <w:rPr>
          <w:rFonts w:ascii="Arial Narrow" w:hAnsi="Arial Narrow" w:cs="Times New Roman"/>
          <w:sz w:val="24"/>
          <w:szCs w:val="24"/>
        </w:rPr>
        <w:t xml:space="preserve"> de vulnerabilidad.</w:t>
      </w:r>
    </w:p>
    <w:p w:rsidR="00836FDC" w:rsidRPr="00687588" w:rsidRDefault="00836FDC" w:rsidP="00836FDC">
      <w:pPr>
        <w:autoSpaceDE w:val="0"/>
        <w:autoSpaceDN w:val="0"/>
        <w:adjustRightInd w:val="0"/>
        <w:spacing w:before="240" w:after="0" w:line="240" w:lineRule="auto"/>
        <w:jc w:val="both"/>
        <w:rPr>
          <w:rFonts w:ascii="Arial Narrow" w:hAnsi="Arial Narrow" w:cs="Times New Roman"/>
          <w:sz w:val="24"/>
          <w:szCs w:val="24"/>
        </w:rPr>
      </w:pPr>
      <w:r w:rsidRPr="00687588">
        <w:rPr>
          <w:rFonts w:ascii="Arial Narrow" w:hAnsi="Arial Narrow" w:cs="Times New Roman"/>
          <w:sz w:val="24"/>
          <w:szCs w:val="24"/>
        </w:rPr>
        <w:t>Para efe</w:t>
      </w:r>
      <w:r w:rsidR="00AE6236">
        <w:rPr>
          <w:rFonts w:ascii="Arial Narrow" w:hAnsi="Arial Narrow" w:cs="Times New Roman"/>
          <w:sz w:val="24"/>
          <w:szCs w:val="24"/>
        </w:rPr>
        <w:t>ctos del programa se considera</w:t>
      </w:r>
      <w:r w:rsidRPr="00687588">
        <w:rPr>
          <w:rFonts w:ascii="Arial Narrow" w:hAnsi="Arial Narrow" w:cs="Times New Roman"/>
          <w:sz w:val="24"/>
          <w:szCs w:val="24"/>
        </w:rPr>
        <w:t xml:space="preserve"> como vivienda precaria “a todas aquellas viviendas que por el tipo de materiales con que se encuentran construidas ya sea total o </w:t>
      </w:r>
      <w:r w:rsidR="00AE6236">
        <w:rPr>
          <w:rFonts w:ascii="Arial Narrow" w:hAnsi="Arial Narrow" w:cs="Times New Roman"/>
          <w:sz w:val="24"/>
          <w:szCs w:val="24"/>
        </w:rPr>
        <w:t xml:space="preserve">parcialmente (como pueden ser lámina de cartón, de asbesto, </w:t>
      </w:r>
      <w:r w:rsidRPr="00687588">
        <w:rPr>
          <w:rFonts w:ascii="Arial Narrow" w:hAnsi="Arial Narrow" w:cs="Times New Roman"/>
          <w:sz w:val="24"/>
          <w:szCs w:val="24"/>
        </w:rPr>
        <w:t>galvanizada, madera, tabique o materiales de desecho), por las características y condiciones de su construcción, amenacen de forma directa la salud física y/o mental de sus ocupantes, así mismo pueden contar o no contar con servicios básicos como son agua potable, energía eléctrica, gas o drenaje”.</w:t>
      </w:r>
      <w:r w:rsidR="00AE6236">
        <w:rPr>
          <w:rStyle w:val="Refdenotaalpie"/>
          <w:rFonts w:ascii="Arial Narrow" w:hAnsi="Arial Narrow" w:cs="Times New Roman"/>
          <w:sz w:val="24"/>
          <w:szCs w:val="24"/>
        </w:rPr>
        <w:footnoteReference w:id="2"/>
      </w:r>
    </w:p>
    <w:p w:rsidR="00836FDC" w:rsidRPr="00687588" w:rsidRDefault="00836FDC" w:rsidP="00836FDC">
      <w:pPr>
        <w:autoSpaceDE w:val="0"/>
        <w:autoSpaceDN w:val="0"/>
        <w:adjustRightInd w:val="0"/>
        <w:spacing w:before="240" w:after="0" w:line="240" w:lineRule="auto"/>
        <w:jc w:val="both"/>
        <w:rPr>
          <w:rFonts w:ascii="Arial Narrow" w:hAnsi="Arial Narrow" w:cs="Times New Roman"/>
          <w:sz w:val="24"/>
          <w:szCs w:val="24"/>
        </w:rPr>
      </w:pPr>
      <w:r w:rsidRPr="00687588">
        <w:rPr>
          <w:rFonts w:ascii="Arial Narrow" w:hAnsi="Arial Narrow" w:cs="Times New Roman"/>
          <w:sz w:val="24"/>
          <w:szCs w:val="24"/>
        </w:rPr>
        <w:t>El concepto de vulnerabilidad se aplicara a “aquellos sectores o grupos de la población, que por su condición de edad, sexo, estado civil, origen étnico, cultural o social, no cuenten con los recursos y aptitudes que les permiten afrontar y mejorar su vida diaria o que su recuperación ante situaciones de riesgo internas o externas sea lenta o limitada, así como la incapacidad de satisfacer sus necesidades, incorporarse a programas de desarrollo o acceder a mejores condiciones de bienestar”.</w:t>
      </w:r>
      <w:r w:rsidR="00AE6236">
        <w:rPr>
          <w:rStyle w:val="Refdenotaalpie"/>
          <w:rFonts w:ascii="Arial Narrow" w:hAnsi="Arial Narrow" w:cs="Times New Roman"/>
          <w:sz w:val="24"/>
          <w:szCs w:val="24"/>
        </w:rPr>
        <w:footnoteReference w:id="3"/>
      </w:r>
    </w:p>
    <w:p w:rsidR="00836FDC" w:rsidRPr="00687588" w:rsidRDefault="00836FDC" w:rsidP="00836FDC">
      <w:pPr>
        <w:autoSpaceDE w:val="0"/>
        <w:autoSpaceDN w:val="0"/>
        <w:adjustRightInd w:val="0"/>
        <w:spacing w:before="240" w:after="0" w:line="240" w:lineRule="auto"/>
        <w:jc w:val="both"/>
        <w:rPr>
          <w:rFonts w:ascii="Arial Narrow" w:hAnsi="Arial Narrow" w:cs="Times New Roman"/>
          <w:sz w:val="24"/>
          <w:szCs w:val="24"/>
        </w:rPr>
      </w:pPr>
      <w:r w:rsidRPr="00687588">
        <w:rPr>
          <w:rFonts w:ascii="Arial Narrow" w:hAnsi="Arial Narrow" w:cs="Times New Roman"/>
          <w:sz w:val="24"/>
          <w:szCs w:val="24"/>
        </w:rPr>
        <w:t>El programa otorga un paquete de apoyo alimentario a cada beneficiario y se otorga después de que personal operativo lleve a cabo una visita domiciliaria para verificar las condiciones de la vivienda, situación económica del interesado y cumplir con los requisitos de acceso al programa.</w:t>
      </w:r>
    </w:p>
    <w:p w:rsidR="00836FDC" w:rsidRPr="00687588" w:rsidRDefault="00836FDC" w:rsidP="009D4F2E">
      <w:pPr>
        <w:pStyle w:val="Ttulo1"/>
        <w:rPr>
          <w:rFonts w:ascii="Arial Narrow" w:hAnsi="Arial Narrow"/>
          <w:color w:val="auto"/>
          <w:sz w:val="24"/>
          <w:szCs w:val="24"/>
        </w:rPr>
      </w:pPr>
      <w:bookmarkStart w:id="3" w:name="_Toc391580520"/>
      <w:r w:rsidRPr="00687588">
        <w:rPr>
          <w:rFonts w:ascii="Arial Narrow" w:hAnsi="Arial Narrow"/>
          <w:color w:val="auto"/>
          <w:sz w:val="24"/>
          <w:szCs w:val="24"/>
        </w:rPr>
        <w:lastRenderedPageBreak/>
        <w:t>II.2. Área Encargada de la evaluación</w:t>
      </w:r>
      <w:bookmarkEnd w:id="3"/>
      <w:r w:rsidRPr="00687588">
        <w:rPr>
          <w:rFonts w:ascii="Arial Narrow" w:hAnsi="Arial Narrow"/>
          <w:color w:val="auto"/>
          <w:sz w:val="24"/>
          <w:szCs w:val="24"/>
        </w:rPr>
        <w:t xml:space="preserve"> </w:t>
      </w:r>
    </w:p>
    <w:p w:rsidR="00836FDC" w:rsidRPr="00687588" w:rsidRDefault="00836FDC" w:rsidP="00836FDC">
      <w:pPr>
        <w:spacing w:before="240" w:line="240" w:lineRule="auto"/>
        <w:jc w:val="both"/>
        <w:rPr>
          <w:rFonts w:ascii="Arial Narrow" w:hAnsi="Arial Narrow"/>
          <w:sz w:val="24"/>
          <w:szCs w:val="24"/>
        </w:rPr>
      </w:pPr>
      <w:r w:rsidRPr="00687588">
        <w:rPr>
          <w:rFonts w:ascii="Arial Narrow" w:hAnsi="Arial Narrow"/>
          <w:sz w:val="24"/>
          <w:szCs w:val="24"/>
        </w:rPr>
        <w:t xml:space="preserve">El Instituto de Asistencia e Integración Social a través del área de Planeación, realizará anualmente la Evaluación Interna según los criterios  que establezca el Consejo de Evaluación del Desarrollo Social del Distrito Federal (EVALUA DF). </w:t>
      </w:r>
    </w:p>
    <w:p w:rsidR="00836FDC" w:rsidRPr="00687588" w:rsidRDefault="00836FDC" w:rsidP="00836FDC">
      <w:pPr>
        <w:spacing w:line="240" w:lineRule="auto"/>
        <w:jc w:val="both"/>
        <w:rPr>
          <w:rFonts w:ascii="Arial Narrow" w:hAnsi="Arial Narrow"/>
          <w:sz w:val="24"/>
          <w:szCs w:val="24"/>
        </w:rPr>
      </w:pPr>
      <w:r w:rsidRPr="00687588">
        <w:rPr>
          <w:rFonts w:ascii="Arial Narrow" w:hAnsi="Arial Narrow"/>
          <w:sz w:val="24"/>
          <w:szCs w:val="24"/>
        </w:rPr>
        <w:t>Las funciones de la Jefatura de Unidad Departamental de Planeación, establecidas en el Manual Administrativo de la Dirección General de</w:t>
      </w:r>
      <w:r w:rsidR="00AE6236">
        <w:rPr>
          <w:rFonts w:ascii="Arial Narrow" w:hAnsi="Arial Narrow"/>
          <w:sz w:val="24"/>
          <w:szCs w:val="24"/>
        </w:rPr>
        <w:t>l Instituto de</w:t>
      </w:r>
      <w:r w:rsidRPr="00687588">
        <w:rPr>
          <w:rFonts w:ascii="Arial Narrow" w:hAnsi="Arial Narrow"/>
          <w:sz w:val="24"/>
          <w:szCs w:val="24"/>
        </w:rPr>
        <w:t xml:space="preserve"> A</w:t>
      </w:r>
      <w:r w:rsidR="00AE6236">
        <w:rPr>
          <w:rFonts w:ascii="Arial Narrow" w:hAnsi="Arial Narrow"/>
          <w:sz w:val="24"/>
          <w:szCs w:val="24"/>
        </w:rPr>
        <w:t xml:space="preserve">sistencia e Integración Social </w:t>
      </w:r>
      <w:r w:rsidRPr="00687588">
        <w:rPr>
          <w:rFonts w:ascii="Arial Narrow" w:hAnsi="Arial Narrow"/>
          <w:sz w:val="24"/>
          <w:szCs w:val="24"/>
        </w:rPr>
        <w:t>d</w:t>
      </w:r>
      <w:r w:rsidR="00AE6236">
        <w:rPr>
          <w:rFonts w:ascii="Arial Narrow" w:hAnsi="Arial Narrow"/>
          <w:sz w:val="24"/>
          <w:szCs w:val="24"/>
        </w:rPr>
        <w:t xml:space="preserve">el Distrito Federal </w:t>
      </w:r>
      <w:proofErr w:type="gramStart"/>
      <w:r w:rsidR="00AE6236">
        <w:rPr>
          <w:rFonts w:ascii="Arial Narrow" w:hAnsi="Arial Narrow"/>
          <w:sz w:val="24"/>
          <w:szCs w:val="24"/>
        </w:rPr>
        <w:t>señala</w:t>
      </w:r>
      <w:proofErr w:type="gramEnd"/>
      <w:r w:rsidR="00AE6236">
        <w:rPr>
          <w:rFonts w:ascii="Arial Narrow" w:hAnsi="Arial Narrow"/>
          <w:sz w:val="24"/>
          <w:szCs w:val="24"/>
        </w:rPr>
        <w:t xml:space="preserve"> lo siguiente:</w:t>
      </w:r>
    </w:p>
    <w:p w:rsidR="00E57525" w:rsidRPr="00687588" w:rsidRDefault="00E57525" w:rsidP="00E57525">
      <w:pPr>
        <w:spacing w:after="0" w:line="240" w:lineRule="auto"/>
        <w:jc w:val="both"/>
        <w:rPr>
          <w:rFonts w:ascii="Arial Narrow" w:hAnsi="Arial Narrow" w:cs="Times New Roman"/>
          <w:b/>
          <w:sz w:val="20"/>
          <w:szCs w:val="20"/>
        </w:rPr>
      </w:pPr>
      <w:r w:rsidRPr="00687588">
        <w:rPr>
          <w:rFonts w:ascii="Arial Narrow" w:hAnsi="Arial Narrow" w:cs="Times New Roman"/>
          <w:b/>
          <w:sz w:val="20"/>
          <w:szCs w:val="20"/>
        </w:rPr>
        <w:t>Cuadro 1. Funciones de la Jefatura de Unidad Departamental de Planeación del IASIS.</w:t>
      </w:r>
    </w:p>
    <w:tbl>
      <w:tblPr>
        <w:tblStyle w:val="Listaclara-nfasis2"/>
        <w:tblW w:w="0" w:type="auto"/>
        <w:tblLook w:val="04A0" w:firstRow="1" w:lastRow="0" w:firstColumn="1" w:lastColumn="0" w:noHBand="0" w:noVBand="1"/>
      </w:tblPr>
      <w:tblGrid>
        <w:gridCol w:w="8978"/>
      </w:tblGrid>
      <w:tr w:rsidR="00836FDC" w:rsidRPr="00687588" w:rsidTr="0018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836FDC" w:rsidRPr="00687588" w:rsidRDefault="00836FDC" w:rsidP="00184239">
            <w:pPr>
              <w:jc w:val="both"/>
              <w:rPr>
                <w:rFonts w:ascii="Arial Narrow" w:hAnsi="Arial Narrow"/>
              </w:rPr>
            </w:pPr>
            <w:r w:rsidRPr="00687588">
              <w:rPr>
                <w:rFonts w:ascii="Arial Narrow" w:hAnsi="Arial Narrow"/>
              </w:rPr>
              <w:t>Jefatura de Unidad Departamental de Planeación</w:t>
            </w:r>
          </w:p>
        </w:tc>
      </w:tr>
      <w:tr w:rsidR="00836FDC" w:rsidRPr="00687588" w:rsidTr="00F970EF">
        <w:trPr>
          <w:cnfStyle w:val="000000100000" w:firstRow="0" w:lastRow="0" w:firstColumn="0" w:lastColumn="0" w:oddVBand="0" w:evenVBand="0" w:oddHBand="1" w:evenHBand="0" w:firstRowFirstColumn="0" w:firstRowLastColumn="0" w:lastRowFirstColumn="0" w:lastRowLastColumn="0"/>
          <w:trHeight w:val="5529"/>
        </w:trPr>
        <w:tc>
          <w:tcPr>
            <w:cnfStyle w:val="001000000000" w:firstRow="0" w:lastRow="0" w:firstColumn="1" w:lastColumn="0" w:oddVBand="0" w:evenVBand="0" w:oddHBand="0" w:evenHBand="0" w:firstRowFirstColumn="0" w:firstRowLastColumn="0" w:lastRowFirstColumn="0" w:lastRowLastColumn="0"/>
            <w:tcW w:w="8978" w:type="dxa"/>
          </w:tcPr>
          <w:p w:rsidR="00836FDC" w:rsidRPr="00687588" w:rsidRDefault="00836FDC" w:rsidP="00836FDC">
            <w:pPr>
              <w:numPr>
                <w:ilvl w:val="0"/>
                <w:numId w:val="2"/>
              </w:numPr>
              <w:spacing w:after="200"/>
              <w:jc w:val="both"/>
              <w:rPr>
                <w:rFonts w:ascii="Arial Narrow" w:hAnsi="Arial Narrow"/>
                <w:b w:val="0"/>
              </w:rPr>
            </w:pPr>
            <w:r w:rsidRPr="00687588">
              <w:rPr>
                <w:rFonts w:ascii="Arial Narrow" w:hAnsi="Arial Narrow"/>
                <w:b w:val="0"/>
              </w:rPr>
              <w:t>Coordinar la elaboración de modelos y sistemas que permitan la planeación, instrumentación, seguimiento y evaluación de los programas de asistencia e integración social, así como contribuir en la actualización periódica de los documentos normativos y mantener el desarrollo informático con base en la actualización del sistema de información y modelo de evaluación en su fase técnica y operativa.</w:t>
            </w:r>
          </w:p>
          <w:p w:rsidR="00836FDC" w:rsidRPr="00687588" w:rsidRDefault="00836FDC" w:rsidP="00836FDC">
            <w:pPr>
              <w:numPr>
                <w:ilvl w:val="0"/>
                <w:numId w:val="2"/>
              </w:numPr>
              <w:spacing w:after="200"/>
              <w:jc w:val="both"/>
              <w:rPr>
                <w:rFonts w:ascii="Arial Narrow" w:hAnsi="Arial Narrow"/>
                <w:b w:val="0"/>
              </w:rPr>
            </w:pPr>
            <w:r w:rsidRPr="00687588">
              <w:rPr>
                <w:rFonts w:ascii="Arial Narrow" w:hAnsi="Arial Narrow"/>
                <w:b w:val="0"/>
              </w:rPr>
              <w:t>Desarrollar un proceso general interno de planeación con base en información interna y externa para generar en forma periódica informes y evaluaciones globales útiles para la toma de decisiones.</w:t>
            </w:r>
          </w:p>
          <w:p w:rsidR="00836FDC" w:rsidRPr="00687588" w:rsidRDefault="00836FDC" w:rsidP="00836FDC">
            <w:pPr>
              <w:numPr>
                <w:ilvl w:val="0"/>
                <w:numId w:val="2"/>
              </w:numPr>
              <w:spacing w:after="200"/>
              <w:jc w:val="both"/>
              <w:rPr>
                <w:rFonts w:ascii="Arial Narrow" w:hAnsi="Arial Narrow"/>
                <w:b w:val="0"/>
              </w:rPr>
            </w:pPr>
            <w:r w:rsidRPr="00687588">
              <w:rPr>
                <w:rFonts w:ascii="Arial Narrow" w:hAnsi="Arial Narrow"/>
                <w:b w:val="0"/>
              </w:rPr>
              <w:t>Diseñar y establecer los requerimientos de información para su integración, procesamiento e interpretación cualitativa y cuantitativa.</w:t>
            </w:r>
          </w:p>
          <w:p w:rsidR="00836FDC" w:rsidRPr="00687588" w:rsidRDefault="00836FDC" w:rsidP="00836FDC">
            <w:pPr>
              <w:numPr>
                <w:ilvl w:val="0"/>
                <w:numId w:val="2"/>
              </w:numPr>
              <w:spacing w:after="200"/>
              <w:jc w:val="both"/>
              <w:rPr>
                <w:rFonts w:ascii="Arial Narrow" w:hAnsi="Arial Narrow"/>
                <w:b w:val="0"/>
              </w:rPr>
            </w:pPr>
            <w:r w:rsidRPr="00687588">
              <w:rPr>
                <w:rFonts w:ascii="Arial Narrow" w:hAnsi="Arial Narrow"/>
                <w:b w:val="0"/>
              </w:rPr>
              <w:t>Elaborar los sistemas de información y evaluación internos, propiciando su desarrollo técnico y operativo.</w:t>
            </w:r>
          </w:p>
          <w:p w:rsidR="00836FDC" w:rsidRPr="00687588" w:rsidRDefault="00836FDC" w:rsidP="00836FDC">
            <w:pPr>
              <w:numPr>
                <w:ilvl w:val="0"/>
                <w:numId w:val="2"/>
              </w:numPr>
              <w:spacing w:after="200"/>
              <w:jc w:val="both"/>
              <w:rPr>
                <w:rFonts w:ascii="Arial Narrow" w:hAnsi="Arial Narrow"/>
                <w:b w:val="0"/>
              </w:rPr>
            </w:pPr>
            <w:r w:rsidRPr="00687588">
              <w:rPr>
                <w:rFonts w:ascii="Arial Narrow" w:hAnsi="Arial Narrow"/>
                <w:b w:val="0"/>
              </w:rPr>
              <w:t>Comunicar a las distintas dependencias sobre requerimientos normativos de organización interna, así como proporcionar los elementos en el mejoramiento constante de las formas organizativas y de herramientas actualizadas en los manuales de procedimientos.</w:t>
            </w:r>
          </w:p>
          <w:p w:rsidR="00836FDC" w:rsidRPr="00687588" w:rsidRDefault="00836FDC" w:rsidP="00836FDC">
            <w:pPr>
              <w:numPr>
                <w:ilvl w:val="0"/>
                <w:numId w:val="2"/>
              </w:numPr>
              <w:spacing w:after="200"/>
              <w:jc w:val="both"/>
              <w:rPr>
                <w:rFonts w:ascii="Arial Narrow" w:hAnsi="Arial Narrow"/>
              </w:rPr>
            </w:pPr>
            <w:r w:rsidRPr="00687588">
              <w:rPr>
                <w:rFonts w:ascii="Arial Narrow" w:hAnsi="Arial Narrow"/>
                <w:b w:val="0"/>
              </w:rPr>
              <w:t>Facilitar la actualización de la estructura organizativa general, a través de su validación, y obtener la autorización ante las instancias normativas de acuerdo a los ajustes efectuados por la instancia superior interna.</w:t>
            </w:r>
          </w:p>
        </w:tc>
      </w:tr>
    </w:tbl>
    <w:p w:rsidR="00836FDC" w:rsidRPr="004B34AD" w:rsidRDefault="00EE46A3" w:rsidP="000B7BAC">
      <w:pPr>
        <w:tabs>
          <w:tab w:val="left" w:pos="4863"/>
        </w:tabs>
        <w:rPr>
          <w:rFonts w:ascii="Arial Narrow" w:hAnsi="Arial Narrow"/>
          <w:b/>
          <w:sz w:val="20"/>
          <w:szCs w:val="20"/>
        </w:rPr>
      </w:pPr>
      <w:r w:rsidRPr="004B34AD">
        <w:rPr>
          <w:rFonts w:ascii="Arial Narrow" w:hAnsi="Arial Narrow"/>
          <w:b/>
          <w:sz w:val="20"/>
          <w:szCs w:val="20"/>
        </w:rPr>
        <w:t xml:space="preserve">FUENTE: Instituto de Asistencia e Integración Social. </w:t>
      </w:r>
      <w:r w:rsidR="00C624F5">
        <w:rPr>
          <w:rFonts w:ascii="Arial Narrow" w:hAnsi="Arial Narrow"/>
          <w:b/>
          <w:sz w:val="20"/>
          <w:szCs w:val="20"/>
        </w:rPr>
        <w:t xml:space="preserve"> </w:t>
      </w:r>
      <w:r w:rsidR="00AE6236" w:rsidRPr="004B34AD">
        <w:rPr>
          <w:rFonts w:ascii="Arial Narrow" w:hAnsi="Arial Narrow"/>
          <w:b/>
          <w:sz w:val="20"/>
          <w:szCs w:val="20"/>
        </w:rPr>
        <w:t>Manual de Procedimientos</w:t>
      </w:r>
    </w:p>
    <w:p w:rsidR="00AE6236" w:rsidRDefault="00AE6236" w:rsidP="00AE6236">
      <w:pPr>
        <w:jc w:val="both"/>
        <w:rPr>
          <w:rFonts w:ascii="Arial Narrow" w:hAnsi="Arial Narrow"/>
          <w:sz w:val="24"/>
          <w:szCs w:val="24"/>
        </w:rPr>
      </w:pPr>
      <w:r>
        <w:rPr>
          <w:rFonts w:ascii="Arial Narrow" w:hAnsi="Arial Narrow"/>
          <w:sz w:val="24"/>
          <w:szCs w:val="24"/>
        </w:rPr>
        <w:t>El equipo encargado de la evaluación estuvo conformado por 3 integrantes del Instituto de Asistencia e Integración Social, todos con nivel de estudios de licenciatura y formación en evaluación y monitoreo de Programas Sociales con una experiencia promedio de 3 años.</w:t>
      </w:r>
    </w:p>
    <w:p w:rsidR="00A36626" w:rsidRPr="00687588" w:rsidRDefault="00A36626" w:rsidP="009D4F2E">
      <w:pPr>
        <w:pStyle w:val="Ttulo1"/>
        <w:rPr>
          <w:rFonts w:ascii="Arial Narrow" w:hAnsi="Arial Narrow"/>
          <w:color w:val="auto"/>
          <w:sz w:val="24"/>
          <w:szCs w:val="24"/>
        </w:rPr>
      </w:pPr>
      <w:bookmarkStart w:id="4" w:name="_Toc391580521"/>
      <w:r w:rsidRPr="00687588">
        <w:rPr>
          <w:rFonts w:ascii="Arial Narrow" w:hAnsi="Arial Narrow"/>
          <w:color w:val="auto"/>
          <w:sz w:val="24"/>
          <w:szCs w:val="24"/>
        </w:rPr>
        <w:t>II.3. Parámetros y Metodología de la Evaluación</w:t>
      </w:r>
      <w:bookmarkEnd w:id="4"/>
      <w:r w:rsidRPr="00687588">
        <w:rPr>
          <w:rFonts w:ascii="Arial Narrow" w:hAnsi="Arial Narrow"/>
          <w:color w:val="auto"/>
          <w:sz w:val="24"/>
          <w:szCs w:val="24"/>
        </w:rPr>
        <w:t xml:space="preserve"> </w:t>
      </w:r>
    </w:p>
    <w:p w:rsidR="00AE6236" w:rsidRDefault="00AE6236" w:rsidP="00AE6236">
      <w:pPr>
        <w:jc w:val="both"/>
        <w:rPr>
          <w:rFonts w:ascii="Arial Narrow" w:hAnsi="Arial Narrow" w:cs="Calibri"/>
          <w:sz w:val="24"/>
          <w:szCs w:val="24"/>
        </w:rPr>
      </w:pPr>
      <w:r w:rsidRPr="00901264">
        <w:rPr>
          <w:rFonts w:ascii="Arial Narrow" w:hAnsi="Arial Narrow" w:cs="Calibri"/>
          <w:sz w:val="24"/>
          <w:szCs w:val="24"/>
        </w:rPr>
        <w:t>Los ejercicios de evaluación son instrumentos cuantitativos y cualitativos que permiten conocer debilidades y oportunidades de las acciones que se someten a este instrumento, en este sentido, el</w:t>
      </w:r>
      <w:r>
        <w:rPr>
          <w:rFonts w:ascii="Arial Narrow" w:hAnsi="Arial Narrow" w:cs="Calibri"/>
          <w:sz w:val="24"/>
          <w:szCs w:val="24"/>
        </w:rPr>
        <w:t xml:space="preserve"> </w:t>
      </w:r>
      <w:r w:rsidRPr="00687588">
        <w:rPr>
          <w:rFonts w:ascii="Arial Narrow" w:hAnsi="Arial Narrow"/>
          <w:sz w:val="24"/>
          <w:szCs w:val="24"/>
        </w:rPr>
        <w:t>Programa de Atención Social a Familias que Habitan en V</w:t>
      </w:r>
      <w:r>
        <w:rPr>
          <w:rFonts w:ascii="Arial Narrow" w:hAnsi="Arial Narrow"/>
          <w:sz w:val="24"/>
          <w:szCs w:val="24"/>
        </w:rPr>
        <w:t>ecindades y Viviendas Precarias</w:t>
      </w:r>
      <w:r w:rsidRPr="00901264">
        <w:rPr>
          <w:rFonts w:ascii="Arial Narrow" w:hAnsi="Arial Narrow" w:cs="Calibri"/>
          <w:sz w:val="24"/>
          <w:szCs w:val="24"/>
        </w:rPr>
        <w:t xml:space="preserve"> </w:t>
      </w:r>
      <w:r>
        <w:rPr>
          <w:rFonts w:ascii="Arial Narrow" w:hAnsi="Arial Narrow" w:cs="Calibri"/>
          <w:sz w:val="24"/>
          <w:szCs w:val="24"/>
        </w:rPr>
        <w:t>de la DGIASIS presenta la evaluación interna.</w:t>
      </w:r>
    </w:p>
    <w:p w:rsidR="00C624F5" w:rsidRDefault="00C624F5" w:rsidP="00AE6236">
      <w:pPr>
        <w:spacing w:line="240" w:lineRule="auto"/>
        <w:jc w:val="both"/>
        <w:rPr>
          <w:rFonts w:ascii="Arial Narrow" w:hAnsi="Arial Narrow"/>
          <w:sz w:val="24"/>
          <w:szCs w:val="24"/>
        </w:rPr>
      </w:pPr>
    </w:p>
    <w:p w:rsidR="00AE6236" w:rsidRPr="003C69FA" w:rsidRDefault="00AE6236" w:rsidP="00AE6236">
      <w:pPr>
        <w:spacing w:line="240" w:lineRule="auto"/>
        <w:jc w:val="both"/>
        <w:rPr>
          <w:rFonts w:ascii="Arial Narrow" w:hAnsi="Arial Narrow"/>
          <w:sz w:val="24"/>
          <w:szCs w:val="24"/>
        </w:rPr>
      </w:pPr>
      <w:r w:rsidRPr="003C69FA">
        <w:rPr>
          <w:rFonts w:ascii="Arial Narrow" w:hAnsi="Arial Narrow"/>
          <w:sz w:val="24"/>
          <w:szCs w:val="24"/>
        </w:rPr>
        <w:lastRenderedPageBreak/>
        <w:t>Descripción de la metodología aplicada:</w:t>
      </w:r>
    </w:p>
    <w:p w:rsidR="00AE6236" w:rsidRPr="003C69FA" w:rsidRDefault="00AE6236" w:rsidP="00AE6236">
      <w:pPr>
        <w:spacing w:line="240" w:lineRule="auto"/>
        <w:jc w:val="both"/>
        <w:rPr>
          <w:rFonts w:ascii="Arial Narrow" w:hAnsi="Arial Narrow"/>
          <w:sz w:val="24"/>
          <w:szCs w:val="24"/>
        </w:rPr>
      </w:pPr>
      <w:r w:rsidRPr="00DF3CB3">
        <w:rPr>
          <w:rFonts w:ascii="Arial Narrow" w:hAnsi="Arial Narrow"/>
          <w:i/>
          <w:sz w:val="24"/>
          <w:szCs w:val="24"/>
        </w:rPr>
        <w:t>Metodología cuantitativa:</w:t>
      </w:r>
      <w:r w:rsidRPr="003C69FA">
        <w:rPr>
          <w:rFonts w:ascii="Arial Narrow" w:hAnsi="Arial Narrow"/>
          <w:sz w:val="24"/>
          <w:szCs w:val="24"/>
        </w:rPr>
        <w:t xml:space="preserve"> la metodología cuantitativa es el proceso de decisión que pretende decir, entre ciertas alternativas, usando magnitudes numéricas que pueden ser </w:t>
      </w:r>
      <w:r>
        <w:rPr>
          <w:rFonts w:ascii="Arial Narrow" w:hAnsi="Arial Narrow"/>
          <w:sz w:val="24"/>
          <w:szCs w:val="24"/>
        </w:rPr>
        <w:t>t</w:t>
      </w:r>
      <w:r w:rsidRPr="003C69FA">
        <w:rPr>
          <w:rFonts w:ascii="Arial Narrow" w:hAnsi="Arial Narrow"/>
          <w:sz w:val="24"/>
          <w:szCs w:val="24"/>
        </w:rPr>
        <w:t>r</w:t>
      </w:r>
      <w:r>
        <w:rPr>
          <w:rFonts w:ascii="Arial Narrow" w:hAnsi="Arial Narrow"/>
          <w:sz w:val="24"/>
          <w:szCs w:val="24"/>
        </w:rPr>
        <w:t>a</w:t>
      </w:r>
      <w:r w:rsidRPr="003C69FA">
        <w:rPr>
          <w:rFonts w:ascii="Arial Narrow" w:hAnsi="Arial Narrow"/>
          <w:sz w:val="24"/>
          <w:szCs w:val="24"/>
        </w:rPr>
        <w:t>tadas</w:t>
      </w:r>
      <w:r>
        <w:rPr>
          <w:rFonts w:ascii="Arial Narrow" w:hAnsi="Arial Narrow"/>
          <w:sz w:val="24"/>
          <w:szCs w:val="24"/>
        </w:rPr>
        <w:t xml:space="preserve"> mediante herramientas del</w:t>
      </w:r>
      <w:r w:rsidRPr="003C69FA">
        <w:rPr>
          <w:rFonts w:ascii="Arial Narrow" w:hAnsi="Arial Narrow"/>
          <w:sz w:val="24"/>
          <w:szCs w:val="24"/>
        </w:rPr>
        <w:t xml:space="preserve"> campo de la estadística (encuestas,</w:t>
      </w:r>
      <w:r>
        <w:rPr>
          <w:rFonts w:ascii="Arial Narrow" w:hAnsi="Arial Narrow"/>
          <w:sz w:val="24"/>
          <w:szCs w:val="24"/>
        </w:rPr>
        <w:t xml:space="preserve"> entrevistas,</w:t>
      </w:r>
      <w:r w:rsidRPr="003C69FA">
        <w:rPr>
          <w:rFonts w:ascii="Arial Narrow" w:hAnsi="Arial Narrow"/>
          <w:sz w:val="24"/>
          <w:szCs w:val="24"/>
        </w:rPr>
        <w:t xml:space="preserve"> llenado de reactivos para el almacenamiento de información para un muestreo estadístico y numérico</w:t>
      </w:r>
      <w:r>
        <w:rPr>
          <w:rFonts w:ascii="Arial Narrow" w:hAnsi="Arial Narrow"/>
          <w:sz w:val="24"/>
          <w:szCs w:val="24"/>
        </w:rPr>
        <w:t>, llenado de cedulas, entre otras</w:t>
      </w:r>
      <w:r w:rsidRPr="003C69FA">
        <w:rPr>
          <w:rFonts w:ascii="Arial Narrow" w:hAnsi="Arial Narrow"/>
          <w:sz w:val="24"/>
          <w:szCs w:val="24"/>
        </w:rPr>
        <w:t xml:space="preserve">). </w:t>
      </w:r>
    </w:p>
    <w:p w:rsidR="00AE6236" w:rsidRPr="003C69FA" w:rsidRDefault="00AE6236" w:rsidP="00AE6236">
      <w:pPr>
        <w:spacing w:line="240" w:lineRule="auto"/>
        <w:jc w:val="both"/>
        <w:rPr>
          <w:rFonts w:ascii="Arial Narrow" w:hAnsi="Arial Narrow"/>
          <w:sz w:val="24"/>
          <w:szCs w:val="24"/>
        </w:rPr>
      </w:pPr>
      <w:r w:rsidRPr="003C69FA">
        <w:rPr>
          <w:rFonts w:ascii="Arial Narrow" w:hAnsi="Arial Narrow"/>
          <w:sz w:val="24"/>
          <w:szCs w:val="24"/>
        </w:rPr>
        <w:t>Cabe mencionar que la metodología cuantitativa se refiere a que entre los elementos del problema de investigación exista una relación cuya naturaleza sea representable por algún modelo numérico ya sea lineal, exponencial o similar. Es decir, que haya claridad entre los elementos de investigación que conforman el problema, que sea posible definirlo, limitarlos y saber exactamente dónde se inicia el problema, en qué dirección va y qué tipo de incidencia existe entre sus elementos.</w:t>
      </w:r>
      <w:r w:rsidRPr="003C69FA">
        <w:rPr>
          <w:rStyle w:val="Refdenotaalpie"/>
          <w:rFonts w:ascii="Arial Narrow" w:hAnsi="Arial Narrow"/>
        </w:rPr>
        <w:footnoteReference w:id="4"/>
      </w:r>
      <w:r w:rsidRPr="003C69FA">
        <w:rPr>
          <w:rFonts w:ascii="Arial Narrow" w:hAnsi="Arial Narrow"/>
          <w:sz w:val="24"/>
          <w:szCs w:val="24"/>
        </w:rPr>
        <w:t xml:space="preserve">   </w:t>
      </w:r>
    </w:p>
    <w:p w:rsidR="00C713C9" w:rsidRPr="003C69FA" w:rsidRDefault="00AE6236" w:rsidP="00C713C9">
      <w:pPr>
        <w:spacing w:line="240" w:lineRule="auto"/>
        <w:jc w:val="both"/>
        <w:rPr>
          <w:rFonts w:ascii="Arial Narrow" w:hAnsi="Arial Narrow"/>
          <w:sz w:val="24"/>
          <w:szCs w:val="24"/>
        </w:rPr>
      </w:pPr>
      <w:r w:rsidRPr="003C69FA">
        <w:rPr>
          <w:rFonts w:ascii="Arial Narrow" w:hAnsi="Arial Narrow"/>
          <w:sz w:val="24"/>
          <w:szCs w:val="24"/>
        </w:rPr>
        <w:t xml:space="preserve">Cabe mencionar que el reflejo de esta metodología aplicada a la evaluación de este programa se basa en la matriz de indicadores del mismo programa, </w:t>
      </w:r>
      <w:r w:rsidR="00C713C9" w:rsidRPr="003C69FA">
        <w:rPr>
          <w:rFonts w:ascii="Arial Narrow" w:hAnsi="Arial Narrow"/>
          <w:sz w:val="24"/>
          <w:szCs w:val="24"/>
        </w:rPr>
        <w:t>datos confiables del Consejo Nacional de Evaluación de la Política de Desarrollo Social (CONEVAL), indicadores numéricos del Instituto Nacional de Estadística y Geografía (INEGI), entre otros datos internos recabados para el análisis del programa.</w:t>
      </w:r>
    </w:p>
    <w:p w:rsidR="00AE6236" w:rsidRPr="0014123A" w:rsidRDefault="00AE6236" w:rsidP="00AE6236">
      <w:pPr>
        <w:tabs>
          <w:tab w:val="left" w:pos="1350"/>
        </w:tabs>
        <w:jc w:val="both"/>
        <w:rPr>
          <w:rFonts w:ascii="Arial Narrow" w:hAnsi="Arial Narrow" w:cs="Times New Roman"/>
          <w:sz w:val="24"/>
          <w:szCs w:val="24"/>
        </w:rPr>
      </w:pPr>
      <w:r w:rsidRPr="00DF3CB3">
        <w:rPr>
          <w:rFonts w:ascii="Arial Narrow" w:hAnsi="Arial Narrow"/>
          <w:i/>
          <w:sz w:val="24"/>
          <w:szCs w:val="24"/>
        </w:rPr>
        <w:t xml:space="preserve">Metodología cualitativa: </w:t>
      </w:r>
      <w:r w:rsidRPr="003C69FA">
        <w:rPr>
          <w:rFonts w:ascii="Arial Narrow" w:hAnsi="Arial Narrow"/>
          <w:sz w:val="24"/>
          <w:szCs w:val="24"/>
        </w:rPr>
        <w:t>La metodología cualitativa se caracteriza por la investigación, usando cortes metodológicos basados en principios como de interacción social empleando métodos de recolección e interpretación de datos e información, con el propósito de explorar las relaciones sociales y describir la realidad como tal. Por lo tanto, la investigación cualitativa requiere un profundo entendimiento del comportamiento humano y las razones que lo administran. A diferencia de la investigación y metodología cuantitativa, la investigación cualitativa busca explicar las razones de los diferentes aspectos de tal comportamiento. Es decir, investiga el qué, cómo  y para qué, asimismo también busca responder preguntas tales como cuál, dónde, cuándo, cuánto.</w:t>
      </w:r>
      <w:r w:rsidRPr="003C69FA">
        <w:rPr>
          <w:rStyle w:val="Refdenotaalpie"/>
          <w:rFonts w:ascii="Arial Narrow" w:hAnsi="Arial Narrow"/>
        </w:rPr>
        <w:footnoteReference w:id="5"/>
      </w:r>
      <w:r w:rsidRPr="003C69FA">
        <w:rPr>
          <w:rFonts w:ascii="Arial Narrow" w:hAnsi="Arial Narrow"/>
          <w:sz w:val="24"/>
          <w:szCs w:val="24"/>
        </w:rPr>
        <w:t xml:space="preserve">      </w:t>
      </w:r>
      <w:r>
        <w:rPr>
          <w:rFonts w:ascii="Arial Narrow" w:hAnsi="Arial Narrow" w:cs="Times New Roman"/>
          <w:sz w:val="24"/>
          <w:szCs w:val="24"/>
        </w:rPr>
        <w:t xml:space="preserve">    </w:t>
      </w:r>
      <w:r w:rsidRPr="0014123A">
        <w:rPr>
          <w:rFonts w:ascii="Arial Narrow" w:hAnsi="Arial Narrow" w:cs="Times New Roman"/>
          <w:sz w:val="24"/>
          <w:szCs w:val="24"/>
        </w:rPr>
        <w:t xml:space="preserve">     </w:t>
      </w:r>
    </w:p>
    <w:p w:rsidR="00836FDC" w:rsidRPr="00687588" w:rsidRDefault="00B36ABD" w:rsidP="009D4F2E">
      <w:pPr>
        <w:pStyle w:val="Ttulo1"/>
        <w:rPr>
          <w:rFonts w:ascii="Arial Narrow" w:hAnsi="Arial Narrow"/>
          <w:color w:val="auto"/>
          <w:sz w:val="24"/>
          <w:szCs w:val="24"/>
        </w:rPr>
      </w:pPr>
      <w:bookmarkStart w:id="5" w:name="_Toc391580522"/>
      <w:r w:rsidRPr="00687588">
        <w:rPr>
          <w:rFonts w:ascii="Arial Narrow" w:hAnsi="Arial Narrow"/>
          <w:color w:val="auto"/>
          <w:sz w:val="24"/>
          <w:szCs w:val="24"/>
        </w:rPr>
        <w:t xml:space="preserve">III. </w:t>
      </w:r>
      <w:bookmarkStart w:id="6" w:name="_Toc390183479"/>
      <w:r w:rsidRPr="00687588">
        <w:rPr>
          <w:rFonts w:ascii="Arial Narrow" w:hAnsi="Arial Narrow"/>
          <w:color w:val="auto"/>
          <w:sz w:val="24"/>
          <w:szCs w:val="24"/>
        </w:rPr>
        <w:t>EVALUACIÓN DEL DISEÑO DEL PROGRAMA</w:t>
      </w:r>
      <w:bookmarkEnd w:id="5"/>
      <w:bookmarkEnd w:id="6"/>
    </w:p>
    <w:p w:rsidR="00836FDC" w:rsidRPr="00687588" w:rsidRDefault="00836FDC" w:rsidP="009D4F2E">
      <w:pPr>
        <w:pStyle w:val="Ttulo1"/>
        <w:rPr>
          <w:rFonts w:ascii="Arial Narrow" w:hAnsi="Arial Narrow"/>
          <w:color w:val="auto"/>
          <w:sz w:val="24"/>
          <w:szCs w:val="24"/>
        </w:rPr>
      </w:pPr>
      <w:bookmarkStart w:id="7" w:name="_Toc390183480"/>
      <w:bookmarkStart w:id="8" w:name="_Toc391580523"/>
      <w:r w:rsidRPr="00687588">
        <w:rPr>
          <w:rFonts w:ascii="Arial Narrow" w:hAnsi="Arial Narrow"/>
          <w:color w:val="auto"/>
          <w:sz w:val="24"/>
          <w:szCs w:val="24"/>
        </w:rPr>
        <w:t>III.1 Problema o Necesidad Social Prioritaria que Atiende el Programa</w:t>
      </w:r>
      <w:bookmarkEnd w:id="7"/>
      <w:r w:rsidR="000B7BAC" w:rsidRPr="00687588">
        <w:rPr>
          <w:rFonts w:ascii="Arial Narrow" w:hAnsi="Arial Narrow"/>
          <w:color w:val="auto"/>
          <w:sz w:val="24"/>
          <w:szCs w:val="24"/>
        </w:rPr>
        <w:t xml:space="preserve"> (Línea de Base)</w:t>
      </w:r>
      <w:bookmarkEnd w:id="8"/>
    </w:p>
    <w:p w:rsidR="00C713C9" w:rsidRDefault="00836FDC" w:rsidP="00836FDC">
      <w:pPr>
        <w:autoSpaceDE w:val="0"/>
        <w:autoSpaceDN w:val="0"/>
        <w:adjustRightInd w:val="0"/>
        <w:spacing w:before="240" w:line="240" w:lineRule="auto"/>
        <w:jc w:val="both"/>
        <w:rPr>
          <w:rFonts w:ascii="Arial Narrow" w:hAnsi="Arial Narrow" w:cs="Times New Roman"/>
          <w:sz w:val="24"/>
          <w:szCs w:val="24"/>
        </w:rPr>
      </w:pPr>
      <w:r w:rsidRPr="00687588">
        <w:rPr>
          <w:rFonts w:ascii="Arial Narrow" w:hAnsi="Arial Narrow" w:cs="Times New Roman"/>
          <w:sz w:val="24"/>
          <w:szCs w:val="24"/>
        </w:rPr>
        <w:t>En 201</w:t>
      </w:r>
      <w:r w:rsidR="00E63AA5" w:rsidRPr="00687588">
        <w:rPr>
          <w:rFonts w:ascii="Arial Narrow" w:hAnsi="Arial Narrow" w:cs="Times New Roman"/>
          <w:sz w:val="24"/>
          <w:szCs w:val="24"/>
        </w:rPr>
        <w:t>2</w:t>
      </w:r>
      <w:r w:rsidRPr="00687588">
        <w:rPr>
          <w:rFonts w:ascii="Arial Narrow" w:hAnsi="Arial Narrow" w:cs="Times New Roman"/>
          <w:sz w:val="24"/>
          <w:szCs w:val="24"/>
        </w:rPr>
        <w:t xml:space="preserve">, de acuerdo con cifras del CONEVAL </w:t>
      </w:r>
      <w:r w:rsidR="00FD1990" w:rsidRPr="00687588">
        <w:rPr>
          <w:rFonts w:ascii="Arial Narrow" w:hAnsi="Arial Narrow" w:cs="Times New Roman"/>
          <w:sz w:val="24"/>
          <w:szCs w:val="24"/>
        </w:rPr>
        <w:t xml:space="preserve">en el Distrito Federal el </w:t>
      </w:r>
      <w:r w:rsidR="009C215C" w:rsidRPr="00687588">
        <w:rPr>
          <w:rFonts w:ascii="Arial Narrow" w:hAnsi="Arial Narrow" w:cs="Times New Roman"/>
          <w:sz w:val="24"/>
          <w:szCs w:val="24"/>
        </w:rPr>
        <w:t>porcentaje</w:t>
      </w:r>
      <w:r w:rsidR="00FD1990" w:rsidRPr="00687588">
        <w:rPr>
          <w:rFonts w:ascii="Arial Narrow" w:hAnsi="Arial Narrow" w:cs="Times New Roman"/>
          <w:sz w:val="24"/>
          <w:szCs w:val="24"/>
        </w:rPr>
        <w:t xml:space="preserve"> de población en situación de pobreza fue de 28.9% que equivale a 2</w:t>
      </w:r>
      <w:proofErr w:type="gramStart"/>
      <w:r w:rsidR="00FD1990" w:rsidRPr="00687588">
        <w:rPr>
          <w:rFonts w:ascii="Arial Narrow" w:hAnsi="Arial Narrow" w:cs="Times New Roman"/>
          <w:sz w:val="24"/>
          <w:szCs w:val="24"/>
        </w:rPr>
        <w:t>,565,321</w:t>
      </w:r>
      <w:proofErr w:type="gramEnd"/>
      <w:r w:rsidR="00FD1990" w:rsidRPr="00687588">
        <w:rPr>
          <w:rFonts w:ascii="Arial Narrow" w:hAnsi="Arial Narrow" w:cs="Times New Roman"/>
          <w:sz w:val="24"/>
          <w:szCs w:val="24"/>
        </w:rPr>
        <w:t xml:space="preserve"> personas en esta condición</w:t>
      </w:r>
      <w:r w:rsidR="00C713C9">
        <w:rPr>
          <w:rStyle w:val="Refdenotaalpie"/>
          <w:rFonts w:ascii="Arial Narrow" w:hAnsi="Arial Narrow" w:cs="Times New Roman"/>
          <w:sz w:val="24"/>
          <w:szCs w:val="24"/>
        </w:rPr>
        <w:footnoteReference w:id="6"/>
      </w:r>
      <w:r w:rsidR="00FD1990" w:rsidRPr="00687588">
        <w:rPr>
          <w:rFonts w:ascii="Arial Narrow" w:hAnsi="Arial Narrow" w:cs="Times New Roman"/>
          <w:sz w:val="24"/>
          <w:szCs w:val="24"/>
        </w:rPr>
        <w:t xml:space="preserve">. </w:t>
      </w:r>
    </w:p>
    <w:p w:rsidR="00836FDC" w:rsidRPr="00687588" w:rsidRDefault="00836FDC" w:rsidP="00836FDC">
      <w:pPr>
        <w:autoSpaceDE w:val="0"/>
        <w:autoSpaceDN w:val="0"/>
        <w:adjustRightInd w:val="0"/>
        <w:spacing w:before="240" w:line="240" w:lineRule="auto"/>
        <w:jc w:val="both"/>
        <w:rPr>
          <w:rFonts w:ascii="Arial Narrow" w:hAnsi="Arial Narrow" w:cs="Arial"/>
          <w:sz w:val="24"/>
          <w:szCs w:val="24"/>
        </w:rPr>
      </w:pPr>
      <w:r w:rsidRPr="00687588">
        <w:rPr>
          <w:rFonts w:ascii="Arial Narrow" w:hAnsi="Arial Narrow" w:cs="Times New Roman"/>
          <w:sz w:val="24"/>
          <w:szCs w:val="24"/>
        </w:rPr>
        <w:t>Las delegaciones con mayor número de personas en pobreza resultaron ser</w:t>
      </w:r>
      <w:r w:rsidRPr="00687588">
        <w:rPr>
          <w:rFonts w:ascii="Arial Narrow" w:hAnsi="Arial Narrow" w:cs="Arial"/>
          <w:sz w:val="24"/>
          <w:szCs w:val="24"/>
        </w:rPr>
        <w:t xml:space="preserve"> </w:t>
      </w:r>
      <w:r w:rsidRPr="00687588">
        <w:rPr>
          <w:rFonts w:ascii="Arial Narrow" w:hAnsi="Arial Narrow" w:cs="Times New Roman"/>
          <w:sz w:val="24"/>
          <w:szCs w:val="24"/>
        </w:rPr>
        <w:t>Iztapalapa (727,128), Gustavo A. Madero (356,328), Álvaro Obregón (218,537),</w:t>
      </w:r>
      <w:r w:rsidRPr="00687588">
        <w:rPr>
          <w:rFonts w:ascii="Arial Narrow" w:hAnsi="Arial Narrow" w:cs="Arial"/>
          <w:sz w:val="24"/>
          <w:szCs w:val="24"/>
        </w:rPr>
        <w:t xml:space="preserve"> </w:t>
      </w:r>
      <w:r w:rsidRPr="00687588">
        <w:rPr>
          <w:rFonts w:ascii="Arial Narrow" w:hAnsi="Arial Narrow" w:cs="Times New Roman"/>
          <w:sz w:val="24"/>
          <w:szCs w:val="24"/>
        </w:rPr>
        <w:t>Tlalpan (186,853) y Tláhuac (151,715), en estas delegaciones se concentra el 64.9% del total de la población en pobreza del Distrito Federal. Mientras que las delegaciones que concentraron el mayor número de personas en pobreza extrema son: Iztapalapa (63,017), Gustavo A. Madero (23,091) y Tlalpan (17,196), Álvaro Obregón (16,748) y</w:t>
      </w:r>
      <w:r w:rsidRPr="00687588">
        <w:rPr>
          <w:rFonts w:ascii="Arial Narrow" w:hAnsi="Arial Narrow" w:cs="Arial"/>
          <w:sz w:val="24"/>
          <w:szCs w:val="24"/>
        </w:rPr>
        <w:t xml:space="preserve"> </w:t>
      </w:r>
      <w:r w:rsidRPr="00687588">
        <w:rPr>
          <w:rFonts w:ascii="Arial Narrow" w:hAnsi="Arial Narrow" w:cs="Times New Roman"/>
          <w:sz w:val="24"/>
          <w:szCs w:val="24"/>
        </w:rPr>
        <w:lastRenderedPageBreak/>
        <w:t>Tláhuac (13,547), estas delegaciones concentran el 69.1% del total de la población en pobreza extrema, solo tres delegaciones Iztapalapa, Gustavo A. Madero y Tlalpan concentran el 53.4% del total de la población en pobreza extrema, lo que significa que</w:t>
      </w:r>
      <w:r w:rsidRPr="00687588">
        <w:rPr>
          <w:rFonts w:ascii="Arial Narrow" w:hAnsi="Arial Narrow" w:cs="Arial"/>
          <w:sz w:val="24"/>
          <w:szCs w:val="24"/>
        </w:rPr>
        <w:t xml:space="preserve"> </w:t>
      </w:r>
      <w:r w:rsidRPr="00687588">
        <w:rPr>
          <w:rFonts w:ascii="Arial Narrow" w:hAnsi="Arial Narrow" w:cs="Times New Roman"/>
          <w:sz w:val="24"/>
          <w:szCs w:val="24"/>
        </w:rPr>
        <w:t>193,392 personas tuvieron tres o más carencias sociales y no tuvieron un ingreso suficiente para adquirir una canasta alimentaria.</w:t>
      </w:r>
    </w:p>
    <w:p w:rsidR="00836FDC" w:rsidRPr="00687588" w:rsidRDefault="00836FDC" w:rsidP="00836FDC">
      <w:pPr>
        <w:autoSpaceDE w:val="0"/>
        <w:autoSpaceDN w:val="0"/>
        <w:adjustRightInd w:val="0"/>
        <w:spacing w:before="240" w:after="0" w:line="240" w:lineRule="auto"/>
        <w:jc w:val="both"/>
        <w:rPr>
          <w:rFonts w:ascii="Arial Narrow" w:hAnsi="Arial Narrow" w:cs="Arial"/>
          <w:sz w:val="24"/>
          <w:szCs w:val="24"/>
        </w:rPr>
      </w:pPr>
      <w:r w:rsidRPr="00687588">
        <w:rPr>
          <w:rFonts w:ascii="Arial Narrow" w:hAnsi="Arial Narrow" w:cs="Arial"/>
          <w:sz w:val="24"/>
          <w:szCs w:val="24"/>
        </w:rPr>
        <w:t>Es importante mencionar, que un factor que determina la calidad de vida de las familias es la condición de su vivienda; en las vecindades y viviendas precarias de la Ciudad de México encontramos familias que viven en hacinamiento</w:t>
      </w:r>
      <w:r w:rsidR="00C713C9">
        <w:rPr>
          <w:rFonts w:ascii="Arial Narrow" w:hAnsi="Arial Narrow" w:cs="Arial"/>
          <w:sz w:val="24"/>
          <w:szCs w:val="24"/>
        </w:rPr>
        <w:t xml:space="preserve"> que</w:t>
      </w:r>
      <w:r w:rsidRPr="00687588">
        <w:rPr>
          <w:rFonts w:ascii="Arial Narrow" w:hAnsi="Arial Narrow" w:cs="Arial"/>
          <w:sz w:val="24"/>
          <w:szCs w:val="24"/>
        </w:rPr>
        <w:t xml:space="preserve"> no alcanzan a cubrir sus necesidades básicas de alimentación, educación, salud, y esparcimiento por la falta de empleo, condiciones laborales precarias, inseguridad laboral o bajos ingresos; esta situación es causa en muchas ocasiones de violencia, abandono, desintegración familiar, adicciones e incluso delincuencia.</w:t>
      </w:r>
    </w:p>
    <w:p w:rsidR="00836FDC" w:rsidRPr="00687588" w:rsidRDefault="00836FDC" w:rsidP="00836FDC">
      <w:pPr>
        <w:autoSpaceDE w:val="0"/>
        <w:autoSpaceDN w:val="0"/>
        <w:adjustRightInd w:val="0"/>
        <w:spacing w:before="240" w:after="0" w:line="240" w:lineRule="auto"/>
        <w:jc w:val="both"/>
        <w:rPr>
          <w:rFonts w:ascii="Arial Narrow" w:hAnsi="Arial Narrow" w:cs="Arial"/>
          <w:sz w:val="24"/>
          <w:szCs w:val="24"/>
        </w:rPr>
      </w:pPr>
      <w:r w:rsidRPr="00687588">
        <w:rPr>
          <w:rFonts w:ascii="Arial Narrow" w:hAnsi="Arial Narrow" w:cs="Arial"/>
          <w:sz w:val="24"/>
          <w:szCs w:val="24"/>
        </w:rPr>
        <w:t>La escasez de vivienda</w:t>
      </w:r>
      <w:r w:rsidR="00C713C9">
        <w:rPr>
          <w:rFonts w:ascii="Arial Narrow" w:hAnsi="Arial Narrow" w:cs="Arial"/>
          <w:sz w:val="24"/>
          <w:szCs w:val="24"/>
        </w:rPr>
        <w:t xml:space="preserve"> digna</w:t>
      </w:r>
      <w:r w:rsidRPr="00687588">
        <w:rPr>
          <w:rFonts w:ascii="Arial Narrow" w:hAnsi="Arial Narrow" w:cs="Arial"/>
          <w:sz w:val="24"/>
          <w:szCs w:val="24"/>
        </w:rPr>
        <w:t>, el aumento de la población y la falta de oportunidades para adquirir un patrimonio familiar</w:t>
      </w:r>
      <w:r w:rsidR="00C713C9">
        <w:rPr>
          <w:rFonts w:ascii="Arial Narrow" w:hAnsi="Arial Narrow" w:cs="Arial"/>
          <w:sz w:val="24"/>
          <w:szCs w:val="24"/>
        </w:rPr>
        <w:t>, que</w:t>
      </w:r>
      <w:r w:rsidRPr="00687588">
        <w:rPr>
          <w:rFonts w:ascii="Arial Narrow" w:hAnsi="Arial Narrow" w:cs="Arial"/>
          <w:sz w:val="24"/>
          <w:szCs w:val="24"/>
        </w:rPr>
        <w:t xml:space="preserve"> hace que las famil</w:t>
      </w:r>
      <w:r w:rsidR="00C713C9">
        <w:rPr>
          <w:rFonts w:ascii="Arial Narrow" w:hAnsi="Arial Narrow" w:cs="Arial"/>
          <w:sz w:val="24"/>
          <w:szCs w:val="24"/>
        </w:rPr>
        <w:t xml:space="preserve">ias </w:t>
      </w:r>
      <w:r w:rsidRPr="00687588">
        <w:rPr>
          <w:rFonts w:ascii="Arial Narrow" w:hAnsi="Arial Narrow" w:cs="Arial"/>
          <w:sz w:val="24"/>
          <w:szCs w:val="24"/>
        </w:rPr>
        <w:t>en pobreza extrema con un gran número de integra</w:t>
      </w:r>
      <w:r w:rsidR="00C713C9">
        <w:rPr>
          <w:rFonts w:ascii="Arial Narrow" w:hAnsi="Arial Narrow" w:cs="Arial"/>
          <w:sz w:val="24"/>
          <w:szCs w:val="24"/>
        </w:rPr>
        <w:t xml:space="preserve">ntes, sigan viviendo en su </w:t>
      </w:r>
      <w:r w:rsidRPr="00687588">
        <w:rPr>
          <w:rFonts w:ascii="Arial Narrow" w:hAnsi="Arial Narrow" w:cs="Arial"/>
          <w:sz w:val="24"/>
          <w:szCs w:val="24"/>
        </w:rPr>
        <w:t>mayoría en condiciones de hacinamiento e insalubridad en veci</w:t>
      </w:r>
      <w:r w:rsidR="00C713C9">
        <w:rPr>
          <w:rFonts w:ascii="Arial Narrow" w:hAnsi="Arial Narrow" w:cs="Arial"/>
          <w:sz w:val="24"/>
          <w:szCs w:val="24"/>
        </w:rPr>
        <w:t>ndades, en barracas</w:t>
      </w:r>
      <w:r w:rsidRPr="00687588">
        <w:rPr>
          <w:rFonts w:ascii="Arial Narrow" w:hAnsi="Arial Narrow" w:cs="Arial"/>
          <w:sz w:val="24"/>
          <w:szCs w:val="24"/>
        </w:rPr>
        <w:t xml:space="preserve"> o en terrenos </w:t>
      </w:r>
      <w:r w:rsidR="00C713C9">
        <w:rPr>
          <w:rFonts w:ascii="Arial Narrow" w:hAnsi="Arial Narrow" w:cs="Arial"/>
          <w:sz w:val="24"/>
          <w:szCs w:val="24"/>
        </w:rPr>
        <w:t xml:space="preserve"> en situación de riesgo y en ocasiones suelo de reserva</w:t>
      </w:r>
      <w:r w:rsidRPr="00687588">
        <w:rPr>
          <w:rFonts w:ascii="Arial Narrow" w:hAnsi="Arial Narrow" w:cs="Arial"/>
          <w:sz w:val="24"/>
          <w:szCs w:val="24"/>
        </w:rPr>
        <w:t xml:space="preserve">. </w:t>
      </w:r>
    </w:p>
    <w:p w:rsidR="00836FDC" w:rsidRPr="00687588" w:rsidRDefault="00836FDC" w:rsidP="00836FDC">
      <w:pPr>
        <w:autoSpaceDE w:val="0"/>
        <w:autoSpaceDN w:val="0"/>
        <w:adjustRightInd w:val="0"/>
        <w:spacing w:before="240" w:line="240" w:lineRule="auto"/>
        <w:jc w:val="both"/>
        <w:rPr>
          <w:rFonts w:ascii="Arial Narrow" w:hAnsi="Arial Narrow" w:cs="Arial"/>
          <w:sz w:val="24"/>
          <w:szCs w:val="24"/>
        </w:rPr>
      </w:pPr>
      <w:r w:rsidRPr="00687588">
        <w:rPr>
          <w:rFonts w:ascii="Arial Narrow" w:hAnsi="Arial Narrow" w:cs="Arial"/>
          <w:sz w:val="24"/>
          <w:szCs w:val="24"/>
        </w:rPr>
        <w:t>Muchas de las vecindades que existen actualmente se encuent</w:t>
      </w:r>
      <w:r w:rsidR="00C713C9">
        <w:rPr>
          <w:rFonts w:ascii="Arial Narrow" w:hAnsi="Arial Narrow" w:cs="Arial"/>
          <w:sz w:val="24"/>
          <w:szCs w:val="24"/>
        </w:rPr>
        <w:t xml:space="preserve">ran en condiciones deplorables </w:t>
      </w:r>
      <w:r w:rsidRPr="00687588">
        <w:rPr>
          <w:rFonts w:ascii="Arial Narrow" w:hAnsi="Arial Narrow" w:cs="Arial"/>
          <w:sz w:val="24"/>
          <w:szCs w:val="24"/>
        </w:rPr>
        <w:t xml:space="preserve"> la mayoría de las viviendas precarias están hechas con techos y paredes de lámina, cartón o deshecho, no cuentan con las mínimas condiciones de s</w:t>
      </w:r>
      <w:r w:rsidR="00C713C9">
        <w:rPr>
          <w:rFonts w:ascii="Arial Narrow" w:hAnsi="Arial Narrow" w:cs="Arial"/>
          <w:sz w:val="24"/>
          <w:szCs w:val="24"/>
        </w:rPr>
        <w:t>alubridad. Lo que ocasiona que sus habitantes sean más propensos a padecer problemas de salud</w:t>
      </w:r>
      <w:r w:rsidR="004135C1">
        <w:rPr>
          <w:rFonts w:ascii="Arial Narrow" w:hAnsi="Arial Narrow" w:cs="Arial"/>
          <w:sz w:val="24"/>
          <w:szCs w:val="24"/>
        </w:rPr>
        <w:t xml:space="preserve"> durante casi todo el año.</w:t>
      </w:r>
    </w:p>
    <w:p w:rsidR="00745B8A" w:rsidRPr="00687588" w:rsidRDefault="00836FDC" w:rsidP="00836FDC">
      <w:pPr>
        <w:autoSpaceDE w:val="0"/>
        <w:autoSpaceDN w:val="0"/>
        <w:adjustRightInd w:val="0"/>
        <w:spacing w:after="0" w:line="240" w:lineRule="auto"/>
        <w:jc w:val="both"/>
        <w:rPr>
          <w:rFonts w:ascii="Arial Narrow" w:hAnsi="Arial Narrow" w:cs="Times New Roman"/>
          <w:sz w:val="24"/>
          <w:szCs w:val="23"/>
        </w:rPr>
      </w:pPr>
      <w:r w:rsidRPr="00687588">
        <w:rPr>
          <w:rFonts w:ascii="Arial Narrow" w:hAnsi="Arial Narrow" w:cs="Times New Roman"/>
          <w:sz w:val="24"/>
          <w:szCs w:val="23"/>
        </w:rPr>
        <w:t>En este sentido en el Cuadro siguiente con base en el Censo de Población y Vivienda 2010 se tiene que más de 147 mil viviendas del Distr</w:t>
      </w:r>
      <w:r w:rsidR="004135C1">
        <w:rPr>
          <w:rFonts w:ascii="Arial Narrow" w:hAnsi="Arial Narrow" w:cs="Times New Roman"/>
          <w:sz w:val="24"/>
          <w:szCs w:val="23"/>
        </w:rPr>
        <w:t>ito Federal (6.2%) son</w:t>
      </w:r>
      <w:r w:rsidRPr="00687588">
        <w:rPr>
          <w:rFonts w:ascii="Arial Narrow" w:hAnsi="Arial Narrow" w:cs="Times New Roman"/>
          <w:sz w:val="24"/>
          <w:szCs w:val="23"/>
        </w:rPr>
        <w:t xml:space="preserve"> referidas a cuartos de</w:t>
      </w:r>
      <w:r w:rsidR="004135C1">
        <w:rPr>
          <w:rFonts w:ascii="Arial Narrow" w:hAnsi="Arial Narrow" w:cs="Times New Roman"/>
          <w:sz w:val="24"/>
          <w:szCs w:val="23"/>
        </w:rPr>
        <w:t xml:space="preserve"> azotea y viviendas en vecindad, que puedan presentar condiciones precarias.</w:t>
      </w:r>
      <w:r w:rsidR="00DE2297" w:rsidRPr="00687588">
        <w:rPr>
          <w:rFonts w:ascii="Arial Narrow" w:hAnsi="Arial Narrow" w:cs="Times New Roman"/>
          <w:sz w:val="24"/>
          <w:szCs w:val="23"/>
        </w:rPr>
        <w:t xml:space="preserve"> </w:t>
      </w:r>
    </w:p>
    <w:p w:rsidR="00E21A27" w:rsidRPr="004B34AD" w:rsidRDefault="00E21A27" w:rsidP="00836FDC">
      <w:pPr>
        <w:autoSpaceDE w:val="0"/>
        <w:autoSpaceDN w:val="0"/>
        <w:adjustRightInd w:val="0"/>
        <w:spacing w:after="0" w:line="240" w:lineRule="auto"/>
        <w:jc w:val="both"/>
        <w:rPr>
          <w:rFonts w:ascii="Arial Narrow" w:hAnsi="Arial Narrow" w:cs="Times New Roman"/>
          <w:b/>
          <w:sz w:val="24"/>
          <w:szCs w:val="23"/>
        </w:rPr>
      </w:pPr>
    </w:p>
    <w:p w:rsidR="00836FDC" w:rsidRPr="004B34AD" w:rsidRDefault="004B34AD" w:rsidP="00F970EF">
      <w:pPr>
        <w:autoSpaceDE w:val="0"/>
        <w:autoSpaceDN w:val="0"/>
        <w:adjustRightInd w:val="0"/>
        <w:spacing w:after="0" w:line="240" w:lineRule="auto"/>
        <w:rPr>
          <w:rFonts w:ascii="Arial Narrow" w:hAnsi="Arial Narrow" w:cs="Times New Roman"/>
          <w:sz w:val="20"/>
          <w:szCs w:val="20"/>
        </w:rPr>
      </w:pPr>
      <w:r w:rsidRPr="004B34AD">
        <w:rPr>
          <w:rFonts w:ascii="Arial Narrow" w:hAnsi="Arial Narrow" w:cs="Times New Roman"/>
          <w:b/>
          <w:sz w:val="20"/>
          <w:szCs w:val="20"/>
        </w:rPr>
        <w:t>Cuadro 2</w:t>
      </w:r>
      <w:r w:rsidR="00F970EF" w:rsidRPr="004B34AD">
        <w:rPr>
          <w:rFonts w:ascii="Arial Narrow" w:hAnsi="Arial Narrow" w:cs="Times New Roman"/>
          <w:b/>
          <w:sz w:val="20"/>
          <w:szCs w:val="20"/>
        </w:rPr>
        <w:t xml:space="preserve">. </w:t>
      </w:r>
      <w:r w:rsidR="00836FDC" w:rsidRPr="004B34AD">
        <w:rPr>
          <w:rFonts w:ascii="Arial Narrow" w:hAnsi="Arial Narrow" w:cs="Times New Roman"/>
          <w:b/>
          <w:sz w:val="20"/>
          <w:szCs w:val="20"/>
        </w:rPr>
        <w:t>Total de Viviendas en el Distrito Federal de Acuerdo a su Condición</w:t>
      </w:r>
    </w:p>
    <w:p w:rsidR="00836FDC" w:rsidRPr="00687588" w:rsidRDefault="00836FDC" w:rsidP="00836FDC">
      <w:pPr>
        <w:autoSpaceDE w:val="0"/>
        <w:autoSpaceDN w:val="0"/>
        <w:adjustRightInd w:val="0"/>
        <w:spacing w:after="0" w:line="240" w:lineRule="auto"/>
        <w:jc w:val="both"/>
        <w:rPr>
          <w:rFonts w:ascii="Arial Narrow" w:hAnsi="Arial Narrow" w:cs="Times New Roman"/>
          <w:sz w:val="24"/>
          <w:szCs w:val="23"/>
        </w:rPr>
      </w:pPr>
      <w:r w:rsidRPr="00687588">
        <w:rPr>
          <w:rFonts w:ascii="Arial Narrow" w:hAnsi="Arial Narrow" w:cs="Times New Roman"/>
          <w:noProof/>
          <w:sz w:val="24"/>
          <w:szCs w:val="23"/>
        </w:rPr>
        <w:drawing>
          <wp:inline distT="0" distB="0" distL="0" distR="0">
            <wp:extent cx="5037826" cy="3257215"/>
            <wp:effectExtent l="0" t="0" r="0" b="635"/>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038587" cy="3257707"/>
                    </a:xfrm>
                    <a:prstGeom prst="rect">
                      <a:avLst/>
                    </a:prstGeom>
                    <a:noFill/>
                    <a:ln w="9525">
                      <a:noFill/>
                      <a:miter lim="800000"/>
                      <a:headEnd/>
                      <a:tailEnd/>
                    </a:ln>
                  </pic:spPr>
                </pic:pic>
              </a:graphicData>
            </a:graphic>
          </wp:inline>
        </w:drawing>
      </w:r>
    </w:p>
    <w:p w:rsidR="00836FDC" w:rsidRPr="00687588" w:rsidRDefault="00836FDC" w:rsidP="00836FDC">
      <w:pPr>
        <w:autoSpaceDE w:val="0"/>
        <w:autoSpaceDN w:val="0"/>
        <w:adjustRightInd w:val="0"/>
        <w:spacing w:after="0" w:line="240" w:lineRule="auto"/>
        <w:rPr>
          <w:rFonts w:ascii="Arial Narrow" w:hAnsi="Arial Narrow" w:cs="Times New Roman"/>
          <w:sz w:val="15"/>
          <w:szCs w:val="15"/>
        </w:rPr>
      </w:pPr>
      <w:r w:rsidRPr="00687588">
        <w:rPr>
          <w:rFonts w:ascii="Arial Narrow" w:hAnsi="Arial Narrow" w:cs="Times New Roman"/>
          <w:sz w:val="15"/>
          <w:szCs w:val="15"/>
        </w:rPr>
        <w:t xml:space="preserve">      La suma de los componentes no corresponde con el total ya que no se incluye la categoría no especificado. </w:t>
      </w:r>
    </w:p>
    <w:p w:rsidR="00836FDC" w:rsidRPr="00687588" w:rsidRDefault="00836FDC" w:rsidP="00836FDC">
      <w:pPr>
        <w:autoSpaceDE w:val="0"/>
        <w:autoSpaceDN w:val="0"/>
        <w:adjustRightInd w:val="0"/>
        <w:spacing w:after="0" w:line="240" w:lineRule="auto"/>
        <w:jc w:val="both"/>
        <w:rPr>
          <w:rFonts w:ascii="Arial Narrow" w:hAnsi="Arial Narrow" w:cs="Times New Roman"/>
          <w:sz w:val="15"/>
          <w:szCs w:val="15"/>
        </w:rPr>
      </w:pPr>
      <w:r w:rsidRPr="00687588">
        <w:rPr>
          <w:rFonts w:ascii="Arial Narrow" w:hAnsi="Arial Narrow" w:cs="Times New Roman"/>
          <w:sz w:val="15"/>
          <w:szCs w:val="15"/>
        </w:rPr>
        <w:t xml:space="preserve">     Fuente: Instituto Nacional de Estadística y Geografía. Censo de Población y Vivienda 2010, (2013).</w:t>
      </w:r>
    </w:p>
    <w:p w:rsidR="00836FDC" w:rsidRPr="00687588" w:rsidRDefault="004135C1" w:rsidP="00836FDC">
      <w:pPr>
        <w:autoSpaceDE w:val="0"/>
        <w:autoSpaceDN w:val="0"/>
        <w:adjustRightInd w:val="0"/>
        <w:spacing w:before="240" w:after="0" w:line="240" w:lineRule="auto"/>
        <w:jc w:val="both"/>
        <w:rPr>
          <w:rFonts w:ascii="Arial Narrow" w:hAnsi="Arial Narrow" w:cs="Arial"/>
          <w:sz w:val="24"/>
          <w:szCs w:val="20"/>
        </w:rPr>
      </w:pPr>
      <w:r>
        <w:rPr>
          <w:rFonts w:ascii="Arial Narrow" w:hAnsi="Arial Narrow" w:cs="Arial"/>
          <w:sz w:val="24"/>
          <w:szCs w:val="20"/>
        </w:rPr>
        <w:lastRenderedPageBreak/>
        <w:t>En los asentamientos precarios</w:t>
      </w:r>
      <w:r w:rsidR="00836FDC" w:rsidRPr="00687588">
        <w:rPr>
          <w:rFonts w:ascii="Arial Narrow" w:hAnsi="Arial Narrow" w:cs="Arial"/>
          <w:sz w:val="24"/>
          <w:szCs w:val="20"/>
        </w:rPr>
        <w:t>, la vivienda y los servicios son elementos centrales en el medio físico en el que se desenvuelve la vida de sus habitantes. Su estado de salud depende entonces, en gran medida del tipo de vivienda, de la calidad de la construcción, del sistema de abastecimiento de agua potable, de la eliminación de excretas y factores sanitarios en general.</w:t>
      </w:r>
    </w:p>
    <w:p w:rsidR="00836FDC" w:rsidRPr="00687588" w:rsidRDefault="004135C1" w:rsidP="00836FDC">
      <w:pPr>
        <w:autoSpaceDE w:val="0"/>
        <w:autoSpaceDN w:val="0"/>
        <w:adjustRightInd w:val="0"/>
        <w:spacing w:before="240" w:after="0" w:line="240" w:lineRule="auto"/>
        <w:jc w:val="both"/>
        <w:rPr>
          <w:rFonts w:ascii="Arial Narrow" w:hAnsi="Arial Narrow" w:cs="Arial"/>
          <w:sz w:val="24"/>
          <w:szCs w:val="20"/>
        </w:rPr>
      </w:pPr>
      <w:r>
        <w:rPr>
          <w:rFonts w:ascii="Arial Narrow" w:hAnsi="Arial Narrow" w:cs="Arial"/>
          <w:sz w:val="24"/>
          <w:szCs w:val="20"/>
        </w:rPr>
        <w:t xml:space="preserve">Además </w:t>
      </w:r>
      <w:r w:rsidR="00836FDC" w:rsidRPr="00687588">
        <w:rPr>
          <w:rFonts w:ascii="Arial Narrow" w:hAnsi="Arial Narrow" w:cs="Arial"/>
          <w:sz w:val="24"/>
          <w:szCs w:val="20"/>
        </w:rPr>
        <w:t>otras varia</w:t>
      </w:r>
      <w:r>
        <w:rPr>
          <w:rFonts w:ascii="Arial Narrow" w:hAnsi="Arial Narrow" w:cs="Arial"/>
          <w:sz w:val="24"/>
          <w:szCs w:val="20"/>
        </w:rPr>
        <w:t>bles estrictamente sociales</w:t>
      </w:r>
      <w:r w:rsidR="00836FDC" w:rsidRPr="00687588">
        <w:rPr>
          <w:rFonts w:ascii="Arial Narrow" w:hAnsi="Arial Narrow" w:cs="Arial"/>
          <w:sz w:val="24"/>
          <w:szCs w:val="20"/>
        </w:rPr>
        <w:t xml:space="preserve"> es el caso de las características de tipo demográfico de las familias tales como: tamaño, composición y ciclo vital. De igual manera sucede con aspectos socioeconómicos: el nivel educativo, la situación ocupacional y el monto de los ingresos.</w:t>
      </w:r>
    </w:p>
    <w:p w:rsidR="00836FDC" w:rsidRPr="00687588" w:rsidRDefault="004135C1" w:rsidP="00836FDC">
      <w:pPr>
        <w:autoSpaceDE w:val="0"/>
        <w:autoSpaceDN w:val="0"/>
        <w:adjustRightInd w:val="0"/>
        <w:spacing w:before="240" w:after="0" w:line="240" w:lineRule="auto"/>
        <w:jc w:val="both"/>
        <w:rPr>
          <w:rFonts w:ascii="Arial Narrow" w:hAnsi="Arial Narrow" w:cs="Arial"/>
          <w:sz w:val="24"/>
          <w:szCs w:val="20"/>
        </w:rPr>
      </w:pPr>
      <w:r>
        <w:rPr>
          <w:rFonts w:ascii="Arial Narrow" w:hAnsi="Arial Narrow" w:cs="Arial"/>
          <w:sz w:val="24"/>
          <w:szCs w:val="20"/>
        </w:rPr>
        <w:t>Otros aspectos son</w:t>
      </w:r>
      <w:r w:rsidR="00836FDC" w:rsidRPr="00687588">
        <w:rPr>
          <w:rFonts w:ascii="Arial Narrow" w:hAnsi="Arial Narrow" w:cs="Arial"/>
          <w:sz w:val="24"/>
          <w:szCs w:val="20"/>
        </w:rPr>
        <w:t xml:space="preserve"> las prácticas sociales: los hábitos higiénicos, tipo de dieta, uso de medicamentos y patrones reproductivos </w:t>
      </w:r>
      <w:r>
        <w:rPr>
          <w:rFonts w:ascii="Arial Narrow" w:hAnsi="Arial Narrow" w:cs="Arial"/>
          <w:sz w:val="24"/>
          <w:szCs w:val="20"/>
        </w:rPr>
        <w:t>juegan un papel determinante.</w:t>
      </w:r>
    </w:p>
    <w:p w:rsidR="004135C1" w:rsidRDefault="00836FDC" w:rsidP="00836FDC">
      <w:pPr>
        <w:autoSpaceDE w:val="0"/>
        <w:autoSpaceDN w:val="0"/>
        <w:adjustRightInd w:val="0"/>
        <w:spacing w:before="240" w:after="0" w:line="240" w:lineRule="auto"/>
        <w:jc w:val="both"/>
        <w:rPr>
          <w:rFonts w:ascii="Arial Narrow" w:hAnsi="Arial Narrow" w:cs="Arial"/>
          <w:sz w:val="24"/>
          <w:szCs w:val="20"/>
        </w:rPr>
      </w:pPr>
      <w:r w:rsidRPr="00687588">
        <w:rPr>
          <w:rFonts w:ascii="Arial Narrow" w:hAnsi="Arial Narrow" w:cs="Arial"/>
          <w:sz w:val="24"/>
          <w:szCs w:val="20"/>
        </w:rPr>
        <w:t xml:space="preserve">Las consecuencias que tienen </w:t>
      </w:r>
      <w:r w:rsidR="004135C1">
        <w:rPr>
          <w:rFonts w:ascii="Arial Narrow" w:hAnsi="Arial Narrow" w:cs="Arial"/>
          <w:sz w:val="24"/>
          <w:szCs w:val="20"/>
        </w:rPr>
        <w:t xml:space="preserve">todos </w:t>
      </w:r>
      <w:r w:rsidRPr="00687588">
        <w:rPr>
          <w:rFonts w:ascii="Arial Narrow" w:hAnsi="Arial Narrow" w:cs="Arial"/>
          <w:sz w:val="24"/>
          <w:szCs w:val="20"/>
        </w:rPr>
        <w:t>estos factores en la salud de sus residentes son muy graves, en casi todos los indicadores de salud ésta población</w:t>
      </w:r>
      <w:r w:rsidR="004135C1">
        <w:rPr>
          <w:rFonts w:ascii="Arial Narrow" w:hAnsi="Arial Narrow" w:cs="Arial"/>
          <w:sz w:val="24"/>
          <w:szCs w:val="20"/>
        </w:rPr>
        <w:t xml:space="preserve"> presentan problemas de enfermedades gastrointestinales y respiratorios.</w:t>
      </w:r>
    </w:p>
    <w:p w:rsidR="00900382" w:rsidRDefault="004135C1" w:rsidP="00836FDC">
      <w:pPr>
        <w:autoSpaceDE w:val="0"/>
        <w:autoSpaceDN w:val="0"/>
        <w:adjustRightInd w:val="0"/>
        <w:spacing w:before="240" w:after="0" w:line="240" w:lineRule="auto"/>
        <w:jc w:val="both"/>
        <w:rPr>
          <w:rFonts w:ascii="Arial Narrow" w:hAnsi="Arial Narrow" w:cs="Arial"/>
          <w:sz w:val="24"/>
          <w:szCs w:val="20"/>
        </w:rPr>
      </w:pPr>
      <w:r>
        <w:rPr>
          <w:rFonts w:ascii="Arial Narrow" w:hAnsi="Arial Narrow" w:cs="Arial"/>
          <w:sz w:val="24"/>
          <w:szCs w:val="20"/>
        </w:rPr>
        <w:t>Su principal preocupación es la económica, el sustento diario para alimentarse transportarse y mantenimiento de su vivienda</w:t>
      </w:r>
      <w:r w:rsidR="00836FDC" w:rsidRPr="00687588">
        <w:rPr>
          <w:rFonts w:ascii="Arial Narrow" w:hAnsi="Arial Narrow" w:cs="Arial"/>
          <w:sz w:val="24"/>
          <w:szCs w:val="20"/>
        </w:rPr>
        <w:t>.</w:t>
      </w:r>
    </w:p>
    <w:p w:rsidR="00900382" w:rsidRDefault="00900382" w:rsidP="00836FDC">
      <w:pPr>
        <w:autoSpaceDE w:val="0"/>
        <w:autoSpaceDN w:val="0"/>
        <w:adjustRightInd w:val="0"/>
        <w:spacing w:before="240" w:after="0" w:line="240" w:lineRule="auto"/>
        <w:jc w:val="both"/>
        <w:rPr>
          <w:rFonts w:ascii="Arial Narrow" w:hAnsi="Arial Narrow" w:cs="Arial"/>
          <w:sz w:val="24"/>
          <w:szCs w:val="20"/>
        </w:rPr>
      </w:pPr>
    </w:p>
    <w:p w:rsidR="00900382" w:rsidRDefault="00900382" w:rsidP="00836FDC">
      <w:pPr>
        <w:autoSpaceDE w:val="0"/>
        <w:autoSpaceDN w:val="0"/>
        <w:adjustRightInd w:val="0"/>
        <w:spacing w:before="240" w:after="0" w:line="240" w:lineRule="auto"/>
        <w:jc w:val="both"/>
        <w:rPr>
          <w:rFonts w:ascii="Arial Narrow" w:hAnsi="Arial Narrow" w:cs="Arial"/>
          <w:sz w:val="24"/>
          <w:szCs w:val="20"/>
        </w:rPr>
      </w:pPr>
    </w:p>
    <w:p w:rsidR="00900382" w:rsidRDefault="00900382" w:rsidP="00836FDC">
      <w:pPr>
        <w:autoSpaceDE w:val="0"/>
        <w:autoSpaceDN w:val="0"/>
        <w:adjustRightInd w:val="0"/>
        <w:spacing w:before="240" w:after="0" w:line="240" w:lineRule="auto"/>
        <w:jc w:val="both"/>
        <w:rPr>
          <w:rFonts w:ascii="Arial Narrow" w:hAnsi="Arial Narrow" w:cs="Arial"/>
          <w:sz w:val="24"/>
          <w:szCs w:val="20"/>
        </w:rPr>
      </w:pPr>
    </w:p>
    <w:p w:rsidR="00900382" w:rsidRDefault="00900382" w:rsidP="00836FDC">
      <w:pPr>
        <w:autoSpaceDE w:val="0"/>
        <w:autoSpaceDN w:val="0"/>
        <w:adjustRightInd w:val="0"/>
        <w:spacing w:before="240" w:after="0" w:line="240" w:lineRule="auto"/>
        <w:jc w:val="both"/>
        <w:rPr>
          <w:rFonts w:ascii="Arial Narrow" w:hAnsi="Arial Narrow" w:cs="Arial"/>
          <w:sz w:val="24"/>
          <w:szCs w:val="20"/>
        </w:rPr>
      </w:pPr>
    </w:p>
    <w:p w:rsidR="00900382" w:rsidRDefault="00900382" w:rsidP="00836FDC">
      <w:pPr>
        <w:autoSpaceDE w:val="0"/>
        <w:autoSpaceDN w:val="0"/>
        <w:adjustRightInd w:val="0"/>
        <w:spacing w:before="240" w:after="0" w:line="240" w:lineRule="auto"/>
        <w:jc w:val="both"/>
        <w:rPr>
          <w:rFonts w:ascii="Arial Narrow" w:hAnsi="Arial Narrow" w:cs="Arial"/>
          <w:sz w:val="24"/>
          <w:szCs w:val="20"/>
        </w:rPr>
      </w:pPr>
    </w:p>
    <w:p w:rsidR="00FD1990" w:rsidRPr="00687588" w:rsidRDefault="00FD1990" w:rsidP="00836FDC">
      <w:pPr>
        <w:autoSpaceDE w:val="0"/>
        <w:autoSpaceDN w:val="0"/>
        <w:adjustRightInd w:val="0"/>
        <w:spacing w:before="240" w:after="0" w:line="240" w:lineRule="auto"/>
        <w:jc w:val="both"/>
        <w:rPr>
          <w:rFonts w:ascii="Arial Narrow" w:hAnsi="Arial Narrow" w:cs="Arial"/>
          <w:sz w:val="24"/>
          <w:szCs w:val="20"/>
        </w:rPr>
      </w:pPr>
      <w:r w:rsidRPr="00687588">
        <w:rPr>
          <w:rFonts w:ascii="Arial Narrow" w:hAnsi="Arial Narrow"/>
          <w:noProof/>
        </w:rPr>
        <w:lastRenderedPageBreak/>
        <w:drawing>
          <wp:anchor distT="0" distB="0" distL="114300" distR="114300" simplePos="0" relativeHeight="251713536" behindDoc="0" locked="0" layoutInCell="1" allowOverlap="1">
            <wp:simplePos x="0" y="0"/>
            <wp:positionH relativeFrom="column">
              <wp:posOffset>-53975</wp:posOffset>
            </wp:positionH>
            <wp:positionV relativeFrom="paragraph">
              <wp:posOffset>514350</wp:posOffset>
            </wp:positionV>
            <wp:extent cx="5612130" cy="5264150"/>
            <wp:effectExtent l="0" t="0" r="7620" b="0"/>
            <wp:wrapTopAndBottom/>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51539" t="9300" r="6154" b="23139"/>
                    <a:stretch/>
                  </pic:blipFill>
                  <pic:spPr bwMode="auto">
                    <a:xfrm>
                      <a:off x="0" y="0"/>
                      <a:ext cx="5612130" cy="5264150"/>
                    </a:xfrm>
                    <a:prstGeom prst="rect">
                      <a:avLst/>
                    </a:prstGeom>
                    <a:ln>
                      <a:noFill/>
                    </a:ln>
                    <a:extLst>
                      <a:ext uri="{53640926-AAD7-44D8-BBD7-CCE9431645EC}">
                        <a14:shadowObscured xmlns:a14="http://schemas.microsoft.com/office/drawing/2010/main"/>
                      </a:ext>
                    </a:extLst>
                  </pic:spPr>
                </pic:pic>
              </a:graphicData>
            </a:graphic>
          </wp:anchor>
        </w:drawing>
      </w:r>
    </w:p>
    <w:p w:rsidR="00F970EF" w:rsidRPr="004B34AD" w:rsidRDefault="00F970EF" w:rsidP="00836FDC">
      <w:pPr>
        <w:autoSpaceDE w:val="0"/>
        <w:autoSpaceDN w:val="0"/>
        <w:adjustRightInd w:val="0"/>
        <w:spacing w:before="240" w:after="0" w:line="240" w:lineRule="auto"/>
        <w:jc w:val="both"/>
        <w:rPr>
          <w:rFonts w:ascii="Arial Narrow" w:hAnsi="Arial Narrow" w:cs="Arial"/>
          <w:b/>
          <w:sz w:val="20"/>
          <w:szCs w:val="20"/>
        </w:rPr>
      </w:pPr>
      <w:r w:rsidRPr="004B34AD">
        <w:rPr>
          <w:rFonts w:ascii="Arial Narrow" w:hAnsi="Arial Narrow" w:cs="Arial"/>
          <w:b/>
          <w:sz w:val="20"/>
          <w:szCs w:val="20"/>
        </w:rPr>
        <w:t xml:space="preserve">Diagrama 1. Árbol de Problemas </w:t>
      </w:r>
    </w:p>
    <w:p w:rsidR="00F970EF" w:rsidRPr="004B34AD" w:rsidRDefault="00F970EF" w:rsidP="00F970EF">
      <w:pPr>
        <w:tabs>
          <w:tab w:val="left" w:pos="4863"/>
        </w:tabs>
        <w:rPr>
          <w:rFonts w:ascii="Arial Narrow" w:hAnsi="Arial Narrow"/>
          <w:b/>
          <w:sz w:val="20"/>
          <w:szCs w:val="20"/>
        </w:rPr>
      </w:pPr>
      <w:r w:rsidRPr="004B34AD">
        <w:rPr>
          <w:rFonts w:ascii="Arial Narrow" w:hAnsi="Arial Narrow"/>
          <w:b/>
          <w:sz w:val="20"/>
          <w:szCs w:val="20"/>
        </w:rPr>
        <w:t>FUENTE: Instituto de Asistencia e Integración Social. (Elaboración propia: análisis e investigación: 2014)</w:t>
      </w:r>
    </w:p>
    <w:p w:rsidR="00E01F4C" w:rsidRPr="00687588" w:rsidRDefault="00E01F4C" w:rsidP="009D4F2E">
      <w:pPr>
        <w:pStyle w:val="Ttulo1"/>
        <w:rPr>
          <w:rFonts w:ascii="Arial Narrow" w:hAnsi="Arial Narrow"/>
          <w:color w:val="auto"/>
          <w:sz w:val="24"/>
          <w:szCs w:val="24"/>
        </w:rPr>
      </w:pPr>
      <w:bookmarkStart w:id="9" w:name="_Toc391580524"/>
      <w:r w:rsidRPr="00687588">
        <w:rPr>
          <w:rFonts w:ascii="Arial Narrow" w:hAnsi="Arial Narrow"/>
          <w:color w:val="auto"/>
          <w:sz w:val="24"/>
          <w:szCs w:val="24"/>
        </w:rPr>
        <w:t>III.2 La Población Potencial, Objetivo y Beneficiaria del programa</w:t>
      </w:r>
      <w:bookmarkEnd w:id="9"/>
      <w:r w:rsidR="00A510B2" w:rsidRPr="00687588">
        <w:rPr>
          <w:rFonts w:ascii="Arial Narrow" w:hAnsi="Arial Narrow"/>
        </w:rPr>
        <w:tab/>
      </w:r>
    </w:p>
    <w:p w:rsidR="00A510B2" w:rsidRPr="00687588" w:rsidRDefault="00E01F4C" w:rsidP="00F970EF">
      <w:pPr>
        <w:spacing w:line="240" w:lineRule="auto"/>
        <w:jc w:val="both"/>
        <w:rPr>
          <w:rFonts w:ascii="Arial Narrow" w:hAnsi="Arial Narrow"/>
          <w:sz w:val="24"/>
          <w:szCs w:val="24"/>
        </w:rPr>
      </w:pPr>
      <w:r w:rsidRPr="00687588">
        <w:rPr>
          <w:rFonts w:ascii="Arial Narrow" w:hAnsi="Arial Narrow"/>
          <w:sz w:val="24"/>
          <w:szCs w:val="24"/>
        </w:rPr>
        <w:t>Cabe mencionar que la población potencia</w:t>
      </w:r>
      <w:r w:rsidR="004135C1">
        <w:rPr>
          <w:rFonts w:ascii="Arial Narrow" w:hAnsi="Arial Narrow"/>
          <w:sz w:val="24"/>
          <w:szCs w:val="24"/>
        </w:rPr>
        <w:t>l</w:t>
      </w:r>
      <w:r w:rsidRPr="00687588">
        <w:rPr>
          <w:rFonts w:ascii="Arial Narrow" w:hAnsi="Arial Narrow"/>
          <w:sz w:val="24"/>
          <w:szCs w:val="24"/>
        </w:rPr>
        <w:t xml:space="preserve">, objetivo y beneficiaria son todas aquellas familias, personas, grupos o sectores de la población que habitan en viviendas </w:t>
      </w:r>
      <w:r w:rsidR="004135C1">
        <w:rPr>
          <w:rFonts w:ascii="Arial Narrow" w:hAnsi="Arial Narrow"/>
          <w:sz w:val="24"/>
          <w:szCs w:val="24"/>
        </w:rPr>
        <w:t xml:space="preserve">precarias </w:t>
      </w:r>
      <w:r w:rsidRPr="00687588">
        <w:rPr>
          <w:rFonts w:ascii="Arial Narrow" w:hAnsi="Arial Narrow"/>
          <w:sz w:val="24"/>
          <w:szCs w:val="24"/>
        </w:rPr>
        <w:t>que por el tipo de materiales con que se encuentran construidas ya sea total o parcialmente.</w:t>
      </w:r>
    </w:p>
    <w:p w:rsidR="00E01F4C" w:rsidRPr="00687588" w:rsidRDefault="00E01F4C" w:rsidP="00F970EF">
      <w:pPr>
        <w:spacing w:line="240" w:lineRule="auto"/>
        <w:jc w:val="both"/>
        <w:rPr>
          <w:rFonts w:ascii="Arial Narrow" w:hAnsi="Arial Narrow"/>
          <w:sz w:val="24"/>
          <w:szCs w:val="24"/>
        </w:rPr>
      </w:pPr>
      <w:r w:rsidRPr="00687588">
        <w:rPr>
          <w:rFonts w:ascii="Arial Narrow" w:hAnsi="Arial Narrow"/>
          <w:sz w:val="24"/>
          <w:szCs w:val="24"/>
        </w:rPr>
        <w:t xml:space="preserve">Por lo tanto las características y condiciones de su construcción o ubicación son más susceptibles a ser afectadas por algún fenómeno natural, principalmente inundaciones y bajas temperaturas, misma que amenaza directamente a la salud física y/o mental de </w:t>
      </w:r>
      <w:r w:rsidR="00A510B2" w:rsidRPr="00687588">
        <w:rPr>
          <w:rFonts w:ascii="Arial Narrow" w:hAnsi="Arial Narrow"/>
          <w:sz w:val="24"/>
          <w:szCs w:val="24"/>
        </w:rPr>
        <w:t>sus ocupantes, Así mismo se busca la</w:t>
      </w:r>
      <w:r w:rsidR="004135C1">
        <w:rPr>
          <w:rFonts w:ascii="Arial Narrow" w:hAnsi="Arial Narrow"/>
          <w:sz w:val="24"/>
          <w:szCs w:val="24"/>
        </w:rPr>
        <w:t xml:space="preserve"> prioridad a aquellas </w:t>
      </w:r>
      <w:r w:rsidRPr="00687588">
        <w:rPr>
          <w:rFonts w:ascii="Arial Narrow" w:hAnsi="Arial Narrow"/>
          <w:sz w:val="24"/>
          <w:szCs w:val="24"/>
        </w:rPr>
        <w:t>familias con hijos menores de edad, madres jefas de familia con hijos menores de edad, adultas y adultos mayores, mujeres embarazadas o en entapa de lactancia y personas</w:t>
      </w:r>
      <w:r w:rsidR="004135C1">
        <w:rPr>
          <w:rFonts w:ascii="Arial Narrow" w:hAnsi="Arial Narrow"/>
          <w:sz w:val="24"/>
          <w:szCs w:val="24"/>
        </w:rPr>
        <w:t xml:space="preserve"> con discapacidad.</w:t>
      </w:r>
    </w:p>
    <w:p w:rsidR="00470545" w:rsidRPr="00687588" w:rsidRDefault="007452A9" w:rsidP="000100CD">
      <w:pPr>
        <w:autoSpaceDE w:val="0"/>
        <w:autoSpaceDN w:val="0"/>
        <w:adjustRightInd w:val="0"/>
        <w:spacing w:after="0"/>
        <w:jc w:val="both"/>
        <w:rPr>
          <w:rFonts w:ascii="Arial Narrow" w:eastAsia="SymbolMT" w:hAnsi="Arial Narrow" w:cs="Times New Roman"/>
          <w:i/>
          <w:sz w:val="24"/>
          <w:szCs w:val="24"/>
        </w:rPr>
      </w:pPr>
      <w:r w:rsidRPr="00687588">
        <w:rPr>
          <w:rFonts w:ascii="Arial Narrow" w:eastAsia="SymbolMT" w:hAnsi="Arial Narrow" w:cs="Times New Roman"/>
          <w:i/>
          <w:sz w:val="24"/>
          <w:szCs w:val="24"/>
        </w:rPr>
        <w:lastRenderedPageBreak/>
        <w:t xml:space="preserve">Población </w:t>
      </w:r>
      <w:r w:rsidR="00470545" w:rsidRPr="00687588">
        <w:rPr>
          <w:rFonts w:ascii="Arial Narrow" w:eastAsia="SymbolMT" w:hAnsi="Arial Narrow" w:cs="Times New Roman"/>
          <w:i/>
          <w:sz w:val="24"/>
          <w:szCs w:val="24"/>
        </w:rPr>
        <w:t>Beneficiar</w:t>
      </w:r>
      <w:r w:rsidR="00A141A2" w:rsidRPr="00687588">
        <w:rPr>
          <w:rFonts w:ascii="Arial Narrow" w:eastAsia="SymbolMT" w:hAnsi="Arial Narrow" w:cs="Times New Roman"/>
          <w:i/>
          <w:sz w:val="24"/>
          <w:szCs w:val="24"/>
        </w:rPr>
        <w:t>i</w:t>
      </w:r>
      <w:r w:rsidR="00470545" w:rsidRPr="00687588">
        <w:rPr>
          <w:rFonts w:ascii="Arial Narrow" w:eastAsia="SymbolMT" w:hAnsi="Arial Narrow" w:cs="Times New Roman"/>
          <w:i/>
          <w:sz w:val="24"/>
          <w:szCs w:val="24"/>
        </w:rPr>
        <w:t>a al programa</w:t>
      </w:r>
    </w:p>
    <w:p w:rsidR="00632CEC" w:rsidRPr="00687588" w:rsidRDefault="00632CEC" w:rsidP="00632CEC">
      <w:pPr>
        <w:autoSpaceDE w:val="0"/>
        <w:autoSpaceDN w:val="0"/>
        <w:adjustRightInd w:val="0"/>
        <w:spacing w:after="0" w:line="240" w:lineRule="auto"/>
        <w:jc w:val="both"/>
        <w:rPr>
          <w:rFonts w:ascii="Arial Narrow" w:hAnsi="Arial Narrow" w:cs="Times New Roman"/>
          <w:sz w:val="24"/>
          <w:szCs w:val="24"/>
        </w:rPr>
      </w:pPr>
      <w:r w:rsidRPr="00687588">
        <w:rPr>
          <w:rFonts w:ascii="Arial Narrow" w:hAnsi="Arial Narrow" w:cs="Times New Roman"/>
          <w:sz w:val="24"/>
          <w:szCs w:val="24"/>
        </w:rPr>
        <w:t>Se busca contribuir a garantizar el</w:t>
      </w:r>
      <w:r w:rsidR="004135C1">
        <w:rPr>
          <w:rFonts w:ascii="Arial Narrow" w:hAnsi="Arial Narrow" w:cs="Times New Roman"/>
          <w:sz w:val="24"/>
          <w:szCs w:val="24"/>
        </w:rPr>
        <w:t xml:space="preserve"> derecho a una vivienda digna</w:t>
      </w:r>
      <w:r w:rsidRPr="00687588">
        <w:rPr>
          <w:rFonts w:ascii="Arial Narrow" w:hAnsi="Arial Narrow" w:cs="Times New Roman"/>
          <w:sz w:val="24"/>
          <w:szCs w:val="24"/>
        </w:rPr>
        <w:t>, a través de la entrega de apoyo a personas, familias, grupos o sectores de la población que habitan en viviendas precarias, los cuales sirvan para atenuar las malas condiciones en las que se encuent</w:t>
      </w:r>
      <w:r w:rsidR="004135C1">
        <w:rPr>
          <w:rFonts w:ascii="Arial Narrow" w:hAnsi="Arial Narrow" w:cs="Times New Roman"/>
          <w:sz w:val="24"/>
          <w:szCs w:val="24"/>
        </w:rPr>
        <w:t>ran, ya que debido a la</w:t>
      </w:r>
      <w:r w:rsidRPr="00687588">
        <w:rPr>
          <w:rFonts w:ascii="Arial Narrow" w:hAnsi="Arial Narrow" w:cs="Times New Roman"/>
          <w:sz w:val="24"/>
          <w:szCs w:val="24"/>
        </w:rPr>
        <w:t xml:space="preserve"> condición de estas viviendas sus ocupantes son más susceptibles de padecer problemas de salud durante casi todo el año, enfermedades relacionadas en la mayoría de los casos, con fenómenos ambientales durante la temporada de estiaje, temporada de lluvias y temporada invernal, condiciones que provocan que se encuentren en desventaja social y/o de vulnerabilidad en comparación de otros grupos con acceso a mejores condiciones socioeconómicas y de servicios.</w:t>
      </w:r>
    </w:p>
    <w:p w:rsidR="00F970EF" w:rsidRPr="004B34AD" w:rsidRDefault="00F970EF" w:rsidP="00632CEC">
      <w:pPr>
        <w:autoSpaceDE w:val="0"/>
        <w:autoSpaceDN w:val="0"/>
        <w:adjustRightInd w:val="0"/>
        <w:spacing w:after="0" w:line="240" w:lineRule="auto"/>
        <w:jc w:val="both"/>
        <w:rPr>
          <w:rFonts w:ascii="Arial Narrow" w:hAnsi="Arial Narrow" w:cs="Times New Roman"/>
          <w:sz w:val="20"/>
          <w:szCs w:val="20"/>
        </w:rPr>
      </w:pPr>
    </w:p>
    <w:p w:rsidR="00632CEC" w:rsidRPr="004B34AD" w:rsidRDefault="00F970EF" w:rsidP="00632CEC">
      <w:pPr>
        <w:autoSpaceDE w:val="0"/>
        <w:autoSpaceDN w:val="0"/>
        <w:adjustRightInd w:val="0"/>
        <w:spacing w:after="0" w:line="240" w:lineRule="auto"/>
        <w:jc w:val="both"/>
        <w:rPr>
          <w:rFonts w:ascii="Arial Narrow" w:hAnsi="Arial Narrow" w:cs="Times New Roman"/>
          <w:b/>
          <w:sz w:val="20"/>
          <w:szCs w:val="20"/>
        </w:rPr>
      </w:pPr>
      <w:r w:rsidRPr="004B34AD">
        <w:rPr>
          <w:rFonts w:ascii="Arial Narrow" w:hAnsi="Arial Narrow" w:cs="Times New Roman"/>
          <w:b/>
          <w:sz w:val="20"/>
          <w:szCs w:val="20"/>
        </w:rPr>
        <w:t xml:space="preserve">Figura 1. Población del Programa </w:t>
      </w:r>
    </w:p>
    <w:p w:rsidR="009C215C" w:rsidRPr="00687588" w:rsidRDefault="009C215C" w:rsidP="00632CEC">
      <w:pPr>
        <w:autoSpaceDE w:val="0"/>
        <w:autoSpaceDN w:val="0"/>
        <w:adjustRightInd w:val="0"/>
        <w:spacing w:after="0" w:line="240" w:lineRule="auto"/>
        <w:jc w:val="both"/>
        <w:rPr>
          <w:rFonts w:ascii="Arial Narrow" w:hAnsi="Arial Narrow" w:cs="Times New Roman"/>
          <w:sz w:val="24"/>
          <w:szCs w:val="24"/>
        </w:rPr>
      </w:pPr>
      <w:r w:rsidRPr="00687588">
        <w:rPr>
          <w:rFonts w:ascii="Arial Narrow" w:hAnsi="Arial Narrow" w:cs="Times New Roman"/>
          <w:noProof/>
          <w:color w:val="000000"/>
          <w:sz w:val="24"/>
          <w:szCs w:val="24"/>
        </w:rPr>
        <w:drawing>
          <wp:inline distT="0" distB="0" distL="0" distR="0">
            <wp:extent cx="5615796" cy="3441940"/>
            <wp:effectExtent l="0" t="0" r="23495" b="25400"/>
            <wp:docPr id="97"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F970EF" w:rsidRPr="004B34AD" w:rsidRDefault="00F970EF" w:rsidP="00F970EF">
      <w:pPr>
        <w:tabs>
          <w:tab w:val="left" w:pos="4863"/>
        </w:tabs>
        <w:rPr>
          <w:rFonts w:ascii="Arial Narrow" w:hAnsi="Arial Narrow"/>
          <w:b/>
          <w:sz w:val="20"/>
          <w:szCs w:val="20"/>
        </w:rPr>
      </w:pPr>
      <w:r w:rsidRPr="004B34AD">
        <w:rPr>
          <w:rFonts w:ascii="Arial Narrow" w:hAnsi="Arial Narrow"/>
          <w:b/>
          <w:sz w:val="20"/>
          <w:szCs w:val="20"/>
        </w:rPr>
        <w:t>FUENTE: Instituto de Asistencia e Integración Social. (Elaboración propia: análisis e investigación: 2014)</w:t>
      </w:r>
    </w:p>
    <w:p w:rsidR="009C215C" w:rsidRPr="00687588" w:rsidRDefault="009C215C" w:rsidP="00632CEC">
      <w:pPr>
        <w:autoSpaceDE w:val="0"/>
        <w:autoSpaceDN w:val="0"/>
        <w:adjustRightInd w:val="0"/>
        <w:spacing w:after="0" w:line="240" w:lineRule="auto"/>
        <w:jc w:val="both"/>
        <w:rPr>
          <w:rFonts w:ascii="Arial Narrow" w:hAnsi="Arial Narrow" w:cs="Times New Roman"/>
          <w:sz w:val="24"/>
          <w:szCs w:val="24"/>
        </w:rPr>
      </w:pPr>
    </w:p>
    <w:p w:rsidR="00632CEC" w:rsidRPr="00687588" w:rsidRDefault="00632CEC" w:rsidP="00632CEC">
      <w:pPr>
        <w:autoSpaceDE w:val="0"/>
        <w:autoSpaceDN w:val="0"/>
        <w:adjustRightInd w:val="0"/>
        <w:spacing w:after="0" w:line="240" w:lineRule="auto"/>
        <w:jc w:val="both"/>
        <w:rPr>
          <w:rFonts w:ascii="Arial Narrow" w:hAnsi="Arial Narrow" w:cs="Times New Roman"/>
          <w:sz w:val="24"/>
          <w:szCs w:val="24"/>
        </w:rPr>
      </w:pPr>
      <w:r w:rsidRPr="00687588">
        <w:rPr>
          <w:rFonts w:ascii="Arial Narrow" w:hAnsi="Arial Narrow" w:cs="Times New Roman"/>
          <w:sz w:val="24"/>
          <w:szCs w:val="24"/>
        </w:rPr>
        <w:t>Dichas acciones se llevarán a través de la transferencia de apoyos en especie a familias, personas, grupos o sectores de la población que por su condición de sexo, edad, estado civil y origen étnico se encuentren en condición de pobreza o vulnerabilidad, que habiten en viviendas precarias en unidades territoriales de muy alto grado de marginalidad, así como a aquellas que habitan zonas altas o de alto riesgo, que puedan verse afectadas por fenómenos naturales o provocados por el hombre, los cuales causen algún daño a sus bienes o a su persona.</w:t>
      </w:r>
    </w:p>
    <w:p w:rsidR="00632CEC" w:rsidRPr="00687588" w:rsidRDefault="00632CEC" w:rsidP="00632CEC">
      <w:pPr>
        <w:autoSpaceDE w:val="0"/>
        <w:autoSpaceDN w:val="0"/>
        <w:adjustRightInd w:val="0"/>
        <w:spacing w:after="0" w:line="240" w:lineRule="auto"/>
        <w:jc w:val="both"/>
        <w:rPr>
          <w:rFonts w:ascii="Arial Narrow" w:hAnsi="Arial Narrow" w:cs="Times New Roman"/>
          <w:sz w:val="24"/>
          <w:szCs w:val="24"/>
        </w:rPr>
      </w:pPr>
    </w:p>
    <w:p w:rsidR="006E79DC" w:rsidRPr="00687588" w:rsidRDefault="0019253E" w:rsidP="006B29FC">
      <w:pPr>
        <w:autoSpaceDE w:val="0"/>
        <w:autoSpaceDN w:val="0"/>
        <w:adjustRightInd w:val="0"/>
        <w:spacing w:after="0" w:line="240" w:lineRule="auto"/>
        <w:jc w:val="both"/>
        <w:rPr>
          <w:rFonts w:ascii="Arial Narrow" w:hAnsi="Arial Narrow" w:cs="Times New Roman"/>
          <w:sz w:val="24"/>
          <w:szCs w:val="24"/>
        </w:rPr>
      </w:pPr>
      <w:r>
        <w:rPr>
          <w:rFonts w:ascii="Arial Narrow" w:hAnsi="Arial Narrow" w:cs="Times New Roman"/>
          <w:sz w:val="24"/>
          <w:szCs w:val="24"/>
        </w:rPr>
        <w:t xml:space="preserve">Como ya se mencionó </w:t>
      </w:r>
      <w:r w:rsidR="00632CEC" w:rsidRPr="00687588">
        <w:rPr>
          <w:rFonts w:ascii="Arial Narrow" w:hAnsi="Arial Narrow" w:cs="Times New Roman"/>
          <w:sz w:val="24"/>
          <w:szCs w:val="24"/>
        </w:rPr>
        <w:t>serán considerados como casos de excepción las solicitudes que se reciban de aquellas personas, familias o grupos vulnerables, como son madres jefas de familia con hijos menores de edad, adultas y adultos mayores, mujeres embarazadas o en etapa de lactancia y personas con algún tipo de discapacidad que no se encuentren dentro de unidades territoriales de muy alto grado de marginalidad, siempre y cuando se ubiquen en vecindades precar</w:t>
      </w:r>
      <w:r w:rsidR="0008132F" w:rsidRPr="00687588">
        <w:rPr>
          <w:rFonts w:ascii="Arial Narrow" w:hAnsi="Arial Narrow" w:cs="Times New Roman"/>
          <w:sz w:val="24"/>
          <w:szCs w:val="24"/>
        </w:rPr>
        <w:t>ias, asentamientos irregulares.</w:t>
      </w:r>
    </w:p>
    <w:p w:rsidR="00F970EF" w:rsidRPr="004B34AD" w:rsidRDefault="000B1829" w:rsidP="004B34AD">
      <w:pPr>
        <w:pStyle w:val="Ttulo1"/>
        <w:rPr>
          <w:rFonts w:ascii="Arial Narrow" w:hAnsi="Arial Narrow"/>
          <w:color w:val="auto"/>
          <w:sz w:val="24"/>
          <w:szCs w:val="24"/>
        </w:rPr>
      </w:pPr>
      <w:bookmarkStart w:id="10" w:name="_Toc391580525"/>
      <w:r w:rsidRPr="00687588">
        <w:rPr>
          <w:rFonts w:ascii="Arial Narrow" w:hAnsi="Arial Narrow"/>
          <w:color w:val="auto"/>
          <w:sz w:val="24"/>
          <w:szCs w:val="24"/>
        </w:rPr>
        <w:lastRenderedPageBreak/>
        <w:t>III.3. Objetivos de Corto, Mediano y Largo Plazo del Programa</w:t>
      </w:r>
      <w:bookmarkEnd w:id="10"/>
    </w:p>
    <w:p w:rsidR="003B5C3D" w:rsidRPr="004B34AD" w:rsidRDefault="004B34AD" w:rsidP="00F970EF">
      <w:pPr>
        <w:pStyle w:val="Sinespaciado"/>
        <w:rPr>
          <w:rFonts w:ascii="Arial Narrow" w:hAnsi="Arial Narrow"/>
          <w:b/>
          <w:sz w:val="20"/>
          <w:szCs w:val="20"/>
        </w:rPr>
      </w:pPr>
      <w:r>
        <w:rPr>
          <w:rFonts w:ascii="Arial Narrow" w:hAnsi="Arial Narrow"/>
          <w:b/>
          <w:sz w:val="20"/>
          <w:szCs w:val="20"/>
        </w:rPr>
        <w:t>Cuadro 3</w:t>
      </w:r>
      <w:r w:rsidR="00F970EF" w:rsidRPr="004B34AD">
        <w:rPr>
          <w:rFonts w:ascii="Arial Narrow" w:hAnsi="Arial Narrow"/>
          <w:b/>
          <w:sz w:val="20"/>
          <w:szCs w:val="20"/>
        </w:rPr>
        <w:t>. Objetivos de corto mediano y largo Plazo.</w:t>
      </w:r>
      <w:r w:rsidR="00003132" w:rsidRPr="004B34AD">
        <w:rPr>
          <w:rFonts w:ascii="Arial Narrow" w:hAnsi="Arial Narrow"/>
          <w:b/>
          <w:sz w:val="20"/>
          <w:szCs w:val="20"/>
        </w:rPr>
        <w:t xml:space="preserve">      </w:t>
      </w:r>
    </w:p>
    <w:tbl>
      <w:tblPr>
        <w:tblStyle w:val="Listaclara-nfasis2"/>
        <w:tblW w:w="0" w:type="auto"/>
        <w:tblLook w:val="04A0" w:firstRow="1" w:lastRow="0" w:firstColumn="1" w:lastColumn="0" w:noHBand="0" w:noVBand="1"/>
      </w:tblPr>
      <w:tblGrid>
        <w:gridCol w:w="1101"/>
        <w:gridCol w:w="5103"/>
        <w:gridCol w:w="2774"/>
      </w:tblGrid>
      <w:tr w:rsidR="00266EC3" w:rsidRPr="00687588" w:rsidTr="00F970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rsidR="00266EC3" w:rsidRPr="00687588" w:rsidRDefault="00266EC3" w:rsidP="00F970EF">
            <w:pPr>
              <w:tabs>
                <w:tab w:val="left" w:pos="7335"/>
              </w:tabs>
              <w:spacing w:before="240"/>
              <w:jc w:val="center"/>
              <w:rPr>
                <w:rFonts w:ascii="Arial Narrow" w:hAnsi="Arial Narrow"/>
              </w:rPr>
            </w:pPr>
            <w:r w:rsidRPr="00687588">
              <w:rPr>
                <w:rFonts w:ascii="Arial Narrow" w:hAnsi="Arial Narrow"/>
              </w:rPr>
              <w:t>PLAZO</w:t>
            </w:r>
          </w:p>
        </w:tc>
        <w:tc>
          <w:tcPr>
            <w:tcW w:w="5103" w:type="dxa"/>
            <w:vAlign w:val="center"/>
          </w:tcPr>
          <w:p w:rsidR="00266EC3" w:rsidRPr="00687588" w:rsidRDefault="00266EC3" w:rsidP="00266EC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SymbolMT" w:hAnsi="Arial Narrow" w:cs="Times New Roman"/>
              </w:rPr>
            </w:pPr>
            <w:r w:rsidRPr="00687588">
              <w:rPr>
                <w:rFonts w:ascii="Arial Narrow" w:eastAsia="SymbolMT" w:hAnsi="Arial Narrow" w:cs="Times New Roman"/>
              </w:rPr>
              <w:t>OBJETIVOS</w:t>
            </w:r>
          </w:p>
        </w:tc>
        <w:tc>
          <w:tcPr>
            <w:tcW w:w="2774" w:type="dxa"/>
            <w:vAlign w:val="center"/>
          </w:tcPr>
          <w:p w:rsidR="00266EC3" w:rsidRPr="00687588" w:rsidRDefault="00266EC3" w:rsidP="00266EC3">
            <w:pPr>
              <w:tabs>
                <w:tab w:val="left" w:pos="7335"/>
              </w:tabs>
              <w:spacing w:before="240"/>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rPr>
            </w:pPr>
            <w:r w:rsidRPr="00687588">
              <w:rPr>
                <w:rFonts w:ascii="Arial Narrow" w:hAnsi="Arial Narrow" w:cs="Times New Roman"/>
              </w:rPr>
              <w:t>EFECTOS</w:t>
            </w:r>
          </w:p>
        </w:tc>
      </w:tr>
      <w:tr w:rsidR="009F029B" w:rsidRPr="00687588" w:rsidTr="00F970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rsidR="009F029B" w:rsidRPr="00687588" w:rsidRDefault="009F029B" w:rsidP="00F970EF">
            <w:pPr>
              <w:tabs>
                <w:tab w:val="left" w:pos="7335"/>
              </w:tabs>
              <w:spacing w:before="240"/>
              <w:jc w:val="center"/>
              <w:rPr>
                <w:rFonts w:ascii="Arial Narrow" w:hAnsi="Arial Narrow"/>
                <w:b w:val="0"/>
              </w:rPr>
            </w:pPr>
            <w:r w:rsidRPr="00687588">
              <w:rPr>
                <w:rFonts w:ascii="Arial Narrow" w:hAnsi="Arial Narrow"/>
              </w:rPr>
              <w:t>Corto</w:t>
            </w:r>
          </w:p>
        </w:tc>
        <w:tc>
          <w:tcPr>
            <w:tcW w:w="5103" w:type="dxa"/>
            <w:vAlign w:val="center"/>
          </w:tcPr>
          <w:p w:rsidR="009F029B" w:rsidRPr="00687588" w:rsidRDefault="009F029B" w:rsidP="00266E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eastAsia="SymbolMT" w:hAnsi="Arial Narrow" w:cs="Times New Roman"/>
              </w:rPr>
            </w:pPr>
            <w:r w:rsidRPr="00687588">
              <w:rPr>
                <w:rFonts w:ascii="Arial Narrow" w:eastAsia="SymbolMT" w:hAnsi="Arial Narrow" w:cs="Times New Roman"/>
              </w:rPr>
              <w:t>Coadyuvar en el mejoramiento de la vivienda de aquellas familias, personas, grupos o sectores de la población que se encuentren en situación de pobreza o vulnerabilidad a través de la entrega de apoyos en especie como láminas y polines.</w:t>
            </w:r>
          </w:p>
          <w:p w:rsidR="009F029B" w:rsidRPr="00687588" w:rsidRDefault="009F029B" w:rsidP="00266E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eastAsia="SymbolMT" w:hAnsi="Arial Narrow" w:cs="Times New Roman"/>
              </w:rPr>
            </w:pPr>
          </w:p>
          <w:p w:rsidR="009F029B" w:rsidRPr="00687588" w:rsidRDefault="009F029B" w:rsidP="00266E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eastAsia="SymbolMT" w:hAnsi="Arial Narrow" w:cs="Times New Roman"/>
              </w:rPr>
            </w:pPr>
            <w:r w:rsidRPr="00687588">
              <w:rPr>
                <w:rFonts w:ascii="Arial Narrow" w:eastAsia="SymbolMT" w:hAnsi="Arial Narrow" w:cs="Times New Roman"/>
              </w:rPr>
              <w:t>Brindar atención a familias, personas, grupos o sectores de la población afectadas por emergencias derivadas de algún fenómeno natural (inundaciones, derrumbes o deslaves ocasionados por las lluvias) o provocado por el hombre, mediante la entrega de apoyos en especie como despensas, cobijas, colchonetas, catres o material para realizar trabajos de limpieza.</w:t>
            </w:r>
          </w:p>
          <w:p w:rsidR="009F029B" w:rsidRPr="00687588" w:rsidRDefault="009F029B" w:rsidP="00266EC3">
            <w:pPr>
              <w:tabs>
                <w:tab w:val="left" w:pos="7335"/>
              </w:tabs>
              <w:spacing w:before="240"/>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687588">
              <w:rPr>
                <w:rFonts w:ascii="Arial Narrow" w:eastAsia="SymbolMT" w:hAnsi="Arial Narrow" w:cs="Times New Roman"/>
              </w:rPr>
              <w:t>Llevar a cabo acciones de apoyo a familias, personas, grupos o sectores de la población en situación de vulnerabilidad durante la temporada invernal, principalmente en aquellas delegaciones que cuenten con colonias, pueblos o parajes que se ubiquen en zonas altas y que sean afectadas por las bajas temperaturas, a través de la entrega de despensas y cobijas.</w:t>
            </w:r>
          </w:p>
        </w:tc>
        <w:tc>
          <w:tcPr>
            <w:tcW w:w="2774" w:type="dxa"/>
            <w:vAlign w:val="center"/>
          </w:tcPr>
          <w:p w:rsidR="00AB62BC" w:rsidRPr="00687588" w:rsidRDefault="009F029B" w:rsidP="00266EC3">
            <w:pPr>
              <w:tabs>
                <w:tab w:val="left" w:pos="7335"/>
              </w:tabs>
              <w:spacing w:before="240"/>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687588">
              <w:rPr>
                <w:rFonts w:ascii="Arial Narrow" w:hAnsi="Arial Narrow" w:cs="Times New Roman"/>
              </w:rPr>
              <w:t>Se mejoran las condiciones de sal</w:t>
            </w:r>
            <w:r w:rsidR="00AB62BC" w:rsidRPr="00687588">
              <w:rPr>
                <w:rFonts w:ascii="Arial Narrow" w:hAnsi="Arial Narrow" w:cs="Times New Roman"/>
              </w:rPr>
              <w:t>ud de las familias beneficiadas.</w:t>
            </w:r>
          </w:p>
          <w:p w:rsidR="00AB62BC" w:rsidRPr="00687588" w:rsidRDefault="00AB62BC" w:rsidP="00266EC3">
            <w:pPr>
              <w:tabs>
                <w:tab w:val="left" w:pos="7335"/>
              </w:tabs>
              <w:spacing w:before="240"/>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687588">
              <w:rPr>
                <w:rFonts w:ascii="Arial Narrow" w:hAnsi="Arial Narrow" w:cs="Times New Roman"/>
              </w:rPr>
              <w:t>Se consolida la confianza en las instituciones.</w:t>
            </w:r>
          </w:p>
          <w:p w:rsidR="00AB62BC" w:rsidRPr="00687588" w:rsidRDefault="00AB62BC" w:rsidP="00266EC3">
            <w:pPr>
              <w:tabs>
                <w:tab w:val="left" w:pos="7335"/>
              </w:tabs>
              <w:spacing w:before="240"/>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687588">
              <w:rPr>
                <w:rFonts w:ascii="Arial Narrow" w:hAnsi="Arial Narrow" w:cs="Times New Roman"/>
              </w:rPr>
              <w:t>Se garantiza el acceso a los Derechos Humanos de la población vulnerable.</w:t>
            </w:r>
          </w:p>
          <w:p w:rsidR="00AB62BC" w:rsidRPr="00687588" w:rsidRDefault="00AB62BC" w:rsidP="00266EC3">
            <w:pPr>
              <w:tabs>
                <w:tab w:val="left" w:pos="7335"/>
              </w:tabs>
              <w:spacing w:before="240"/>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687588">
              <w:rPr>
                <w:rFonts w:ascii="Arial Narrow" w:hAnsi="Arial Narrow" w:cs="Times New Roman"/>
              </w:rPr>
              <w:t>Se perfeccionan las condiciones de vivienda de la población atendida.</w:t>
            </w:r>
          </w:p>
          <w:p w:rsidR="00AB62BC" w:rsidRPr="00687588" w:rsidRDefault="00AB62BC" w:rsidP="00266EC3">
            <w:pPr>
              <w:tabs>
                <w:tab w:val="left" w:pos="7335"/>
              </w:tabs>
              <w:spacing w:before="240"/>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p>
        </w:tc>
      </w:tr>
      <w:tr w:rsidR="00AB62BC" w:rsidRPr="00687588" w:rsidTr="00F970EF">
        <w:tc>
          <w:tcPr>
            <w:cnfStyle w:val="001000000000" w:firstRow="0" w:lastRow="0" w:firstColumn="1" w:lastColumn="0" w:oddVBand="0" w:evenVBand="0" w:oddHBand="0" w:evenHBand="0" w:firstRowFirstColumn="0" w:firstRowLastColumn="0" w:lastRowFirstColumn="0" w:lastRowLastColumn="0"/>
            <w:tcW w:w="1101" w:type="dxa"/>
            <w:vAlign w:val="center"/>
          </w:tcPr>
          <w:p w:rsidR="00AB62BC" w:rsidRPr="00687588" w:rsidRDefault="00AB62BC" w:rsidP="00F970EF">
            <w:pPr>
              <w:tabs>
                <w:tab w:val="left" w:pos="7335"/>
              </w:tabs>
              <w:spacing w:before="240"/>
              <w:jc w:val="center"/>
              <w:rPr>
                <w:rFonts w:ascii="Arial Narrow" w:hAnsi="Arial Narrow"/>
                <w:b w:val="0"/>
              </w:rPr>
            </w:pPr>
            <w:r w:rsidRPr="00687588">
              <w:rPr>
                <w:rFonts w:ascii="Arial Narrow" w:hAnsi="Arial Narrow"/>
              </w:rPr>
              <w:t>Mediano</w:t>
            </w:r>
          </w:p>
        </w:tc>
        <w:tc>
          <w:tcPr>
            <w:tcW w:w="5103" w:type="dxa"/>
            <w:vAlign w:val="center"/>
          </w:tcPr>
          <w:p w:rsidR="00AB62BC" w:rsidRPr="00687588" w:rsidRDefault="00AB62BC" w:rsidP="00266EC3">
            <w:pPr>
              <w:tabs>
                <w:tab w:val="left" w:pos="7335"/>
              </w:tabs>
              <w:spacing w:before="240"/>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687588">
              <w:rPr>
                <w:rFonts w:ascii="Arial Narrow" w:hAnsi="Arial Narrow" w:cs="Times New Roman"/>
              </w:rPr>
              <w:t>Contribuir a la economía de las familias que habitan en vecindades o viviendas precarias en el Distrito Federal, ubicadas en unidades territoriales prioritariamente de muy alto grado de marginalidad, así como a grupos o sectores de la población que por su condición de sexo, edad, estado civil y origen étnico se encuentren en condiciones de vulnerabilidad mediante la entrega periódica de un paquete de apoyo alimentario.</w:t>
            </w:r>
          </w:p>
        </w:tc>
        <w:tc>
          <w:tcPr>
            <w:tcW w:w="2774" w:type="dxa"/>
            <w:vMerge w:val="restart"/>
            <w:vAlign w:val="center"/>
          </w:tcPr>
          <w:p w:rsidR="00AB62BC" w:rsidRPr="00687588" w:rsidRDefault="00AB62BC" w:rsidP="00266EC3">
            <w:pPr>
              <w:tabs>
                <w:tab w:val="left" w:pos="7335"/>
              </w:tabs>
              <w:spacing w:before="240"/>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687588">
              <w:rPr>
                <w:rFonts w:ascii="Arial Narrow" w:hAnsi="Arial Narrow" w:cs="Times New Roman"/>
              </w:rPr>
              <w:t>Se optimiza la calidad de vida de las personas beneficiadas.</w:t>
            </w:r>
          </w:p>
          <w:p w:rsidR="00AB62BC" w:rsidRPr="00687588" w:rsidRDefault="00AB62BC" w:rsidP="00266EC3">
            <w:pPr>
              <w:tabs>
                <w:tab w:val="left" w:pos="7335"/>
              </w:tabs>
              <w:spacing w:before="240"/>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687588">
              <w:rPr>
                <w:rFonts w:ascii="Arial Narrow" w:hAnsi="Arial Narrow" w:cs="Times New Roman"/>
              </w:rPr>
              <w:t>Se generan mejores condiciones económicas en la población más vulnerable y beneficiada del programa.</w:t>
            </w:r>
          </w:p>
          <w:p w:rsidR="00AB62BC" w:rsidRPr="00687588" w:rsidRDefault="00AB62BC" w:rsidP="00266EC3">
            <w:pPr>
              <w:tabs>
                <w:tab w:val="left" w:pos="7335"/>
              </w:tabs>
              <w:spacing w:before="240"/>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687588">
              <w:rPr>
                <w:rFonts w:ascii="Arial Narrow" w:hAnsi="Arial Narrow" w:cs="Times New Roman"/>
              </w:rPr>
              <w:t>Se establece la pauta para generar políticas públicas que contribuyan a la ate</w:t>
            </w:r>
            <w:r w:rsidR="0019253E">
              <w:rPr>
                <w:rFonts w:ascii="Arial Narrow" w:hAnsi="Arial Narrow" w:cs="Times New Roman"/>
              </w:rPr>
              <w:t>nción de la población en situación de vulnerabilidad</w:t>
            </w:r>
            <w:r w:rsidRPr="00687588">
              <w:rPr>
                <w:rFonts w:ascii="Arial Narrow" w:hAnsi="Arial Narrow" w:cs="Times New Roman"/>
              </w:rPr>
              <w:t>.</w:t>
            </w:r>
          </w:p>
        </w:tc>
      </w:tr>
      <w:tr w:rsidR="00AB62BC" w:rsidRPr="00687588" w:rsidTr="00F970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rsidR="00AB62BC" w:rsidRPr="00687588" w:rsidRDefault="00F970EF" w:rsidP="00F970EF">
            <w:pPr>
              <w:tabs>
                <w:tab w:val="left" w:pos="7335"/>
              </w:tabs>
              <w:spacing w:before="240"/>
              <w:jc w:val="center"/>
              <w:rPr>
                <w:rFonts w:ascii="Arial Narrow" w:hAnsi="Arial Narrow"/>
                <w:b w:val="0"/>
              </w:rPr>
            </w:pPr>
            <w:r w:rsidRPr="00687588">
              <w:rPr>
                <w:rFonts w:ascii="Arial Narrow" w:hAnsi="Arial Narrow"/>
              </w:rPr>
              <w:t>L</w:t>
            </w:r>
            <w:r w:rsidR="00AB62BC" w:rsidRPr="00687588">
              <w:rPr>
                <w:rFonts w:ascii="Arial Narrow" w:hAnsi="Arial Narrow"/>
              </w:rPr>
              <w:t xml:space="preserve">argo </w:t>
            </w:r>
            <w:r w:rsidRPr="00687588">
              <w:rPr>
                <w:rFonts w:ascii="Arial Narrow" w:hAnsi="Arial Narrow"/>
              </w:rPr>
              <w:t>P</w:t>
            </w:r>
            <w:r w:rsidR="00AB62BC" w:rsidRPr="00687588">
              <w:rPr>
                <w:rFonts w:ascii="Arial Narrow" w:hAnsi="Arial Narrow"/>
              </w:rPr>
              <w:t>lazo</w:t>
            </w:r>
          </w:p>
        </w:tc>
        <w:tc>
          <w:tcPr>
            <w:tcW w:w="5103" w:type="dxa"/>
            <w:vAlign w:val="center"/>
          </w:tcPr>
          <w:p w:rsidR="00AB62BC" w:rsidRPr="00687588" w:rsidRDefault="00AB62BC" w:rsidP="00266E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eastAsia="SymbolMT" w:hAnsi="Arial Narrow" w:cs="Times New Roman"/>
              </w:rPr>
            </w:pPr>
            <w:r w:rsidRPr="00687588">
              <w:rPr>
                <w:rFonts w:ascii="Arial Narrow" w:eastAsia="SymbolMT" w:hAnsi="Arial Narrow" w:cs="Times New Roman"/>
              </w:rPr>
              <w:t>Generar un impacto positivo en la economía de las familias que pertenezcan a grupos sociales mencionados en el objetivo general mediante la entrega del paquete de apoyo alimentario.</w:t>
            </w:r>
          </w:p>
          <w:p w:rsidR="00AB62BC" w:rsidRPr="00687588" w:rsidRDefault="00AB62BC" w:rsidP="00266EC3">
            <w:pPr>
              <w:tabs>
                <w:tab w:val="left" w:pos="7335"/>
              </w:tabs>
              <w:spacing w:before="240"/>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687588">
              <w:rPr>
                <w:rFonts w:ascii="Arial Narrow" w:eastAsia="SymbolMT" w:hAnsi="Arial Narrow" w:cs="Times New Roman"/>
              </w:rPr>
              <w:t>Los componentes del paquete de apoyo alimentario podrán incidir de manera positiva en la nutrición de las familias o grupos beneficiados.</w:t>
            </w:r>
          </w:p>
        </w:tc>
        <w:tc>
          <w:tcPr>
            <w:tcW w:w="2774" w:type="dxa"/>
            <w:vMerge/>
            <w:vAlign w:val="center"/>
          </w:tcPr>
          <w:p w:rsidR="00AB62BC" w:rsidRPr="00687588" w:rsidRDefault="00AB62BC" w:rsidP="00266EC3">
            <w:pPr>
              <w:tabs>
                <w:tab w:val="left" w:pos="7335"/>
              </w:tabs>
              <w:spacing w:before="240"/>
              <w:cnfStyle w:val="000000100000" w:firstRow="0" w:lastRow="0" w:firstColumn="0" w:lastColumn="0" w:oddVBand="0" w:evenVBand="0" w:oddHBand="1" w:evenHBand="0" w:firstRowFirstColumn="0" w:firstRowLastColumn="0" w:lastRowFirstColumn="0" w:lastRowLastColumn="0"/>
              <w:rPr>
                <w:rFonts w:ascii="Arial Narrow" w:hAnsi="Arial Narrow"/>
                <w:b/>
              </w:rPr>
            </w:pPr>
          </w:p>
        </w:tc>
      </w:tr>
    </w:tbl>
    <w:p w:rsidR="00623AE0" w:rsidRPr="004B34AD" w:rsidRDefault="00F970EF" w:rsidP="004B34AD">
      <w:pPr>
        <w:tabs>
          <w:tab w:val="left" w:pos="4863"/>
        </w:tabs>
        <w:rPr>
          <w:rFonts w:ascii="Arial Narrow" w:hAnsi="Arial Narrow"/>
          <w:b/>
          <w:sz w:val="20"/>
          <w:szCs w:val="20"/>
        </w:rPr>
      </w:pPr>
      <w:r w:rsidRPr="004B34AD">
        <w:rPr>
          <w:rFonts w:ascii="Arial Narrow" w:hAnsi="Arial Narrow"/>
          <w:b/>
          <w:sz w:val="20"/>
          <w:szCs w:val="20"/>
        </w:rPr>
        <w:t>FUENTE: Instituto de Asistencia e Integración Social. (Elaboración propia: análisis e investigación: 2014)</w:t>
      </w:r>
    </w:p>
    <w:p w:rsidR="00E47346" w:rsidRPr="00687588" w:rsidRDefault="00E47346" w:rsidP="009D4F2E">
      <w:pPr>
        <w:pStyle w:val="Ttulo1"/>
        <w:rPr>
          <w:rFonts w:ascii="Arial Narrow" w:hAnsi="Arial Narrow"/>
          <w:color w:val="auto"/>
          <w:sz w:val="24"/>
          <w:szCs w:val="24"/>
        </w:rPr>
      </w:pPr>
      <w:bookmarkStart w:id="11" w:name="_Toc391580526"/>
      <w:r w:rsidRPr="00687588">
        <w:rPr>
          <w:rFonts w:ascii="Arial Narrow" w:hAnsi="Arial Narrow"/>
          <w:color w:val="auto"/>
          <w:sz w:val="24"/>
          <w:szCs w:val="24"/>
        </w:rPr>
        <w:t>III.4. Análisis de Involucrados del Programa</w:t>
      </w:r>
      <w:bookmarkEnd w:id="11"/>
      <w:r w:rsidRPr="00687588">
        <w:rPr>
          <w:rFonts w:ascii="Arial Narrow" w:hAnsi="Arial Narrow"/>
          <w:color w:val="auto"/>
          <w:sz w:val="24"/>
          <w:szCs w:val="24"/>
        </w:rPr>
        <w:t xml:space="preserve"> </w:t>
      </w:r>
    </w:p>
    <w:p w:rsidR="005360A6" w:rsidRDefault="00E47346" w:rsidP="00E47346">
      <w:pPr>
        <w:autoSpaceDE w:val="0"/>
        <w:autoSpaceDN w:val="0"/>
        <w:adjustRightInd w:val="0"/>
        <w:spacing w:before="240" w:after="0" w:line="240" w:lineRule="auto"/>
        <w:jc w:val="both"/>
        <w:rPr>
          <w:rFonts w:ascii="Arial Narrow" w:hAnsi="Arial Narrow" w:cs="Times New Roman"/>
          <w:bCs/>
          <w:sz w:val="24"/>
          <w:szCs w:val="24"/>
        </w:rPr>
      </w:pPr>
      <w:r w:rsidRPr="00687588">
        <w:rPr>
          <w:rFonts w:ascii="Arial Narrow" w:hAnsi="Arial Narrow"/>
          <w:sz w:val="24"/>
          <w:szCs w:val="24"/>
        </w:rPr>
        <w:t>Como ya se hizo mención, las condiciones donde habita una familia es un punto de vital importancia para que éstas puedan desarrollarse y ejercer sus derechos plenamente, es por ello que e</w:t>
      </w:r>
      <w:r w:rsidRPr="00687588">
        <w:rPr>
          <w:rFonts w:ascii="Arial Narrow" w:hAnsi="Arial Narrow" w:cs="Times New Roman"/>
          <w:bCs/>
          <w:sz w:val="24"/>
          <w:szCs w:val="24"/>
        </w:rPr>
        <w:t xml:space="preserve">l Programa de Atención Social a Familias que Habitan en Vecindades y Viviendas Precarias del DF, se ha dado a la tarea de apoyar a las familias que habitan en </w:t>
      </w:r>
      <w:r w:rsidR="005360A6">
        <w:rPr>
          <w:rFonts w:ascii="Arial Narrow" w:hAnsi="Arial Narrow" w:cs="Times New Roman"/>
          <w:bCs/>
          <w:sz w:val="24"/>
          <w:szCs w:val="24"/>
        </w:rPr>
        <w:t xml:space="preserve">situación </w:t>
      </w:r>
      <w:r w:rsidRPr="00687588">
        <w:rPr>
          <w:rFonts w:ascii="Arial Narrow" w:hAnsi="Arial Narrow" w:cs="Times New Roman"/>
          <w:bCs/>
          <w:sz w:val="24"/>
          <w:szCs w:val="24"/>
        </w:rPr>
        <w:t xml:space="preserve">de vulnerabilidad, es decir,  </w:t>
      </w:r>
      <w:r w:rsidRPr="00687588">
        <w:rPr>
          <w:rFonts w:ascii="Arial Narrow" w:hAnsi="Arial Narrow" w:cs="Times New Roman"/>
          <w:bCs/>
          <w:sz w:val="24"/>
          <w:szCs w:val="24"/>
        </w:rPr>
        <w:lastRenderedPageBreak/>
        <w:t>que padecen de una baja calidad de vida derivado del poco acceso a</w:t>
      </w:r>
      <w:r w:rsidR="005360A6">
        <w:rPr>
          <w:rFonts w:ascii="Arial Narrow" w:hAnsi="Arial Narrow" w:cs="Times New Roman"/>
          <w:bCs/>
          <w:sz w:val="24"/>
          <w:szCs w:val="24"/>
        </w:rPr>
        <w:t xml:space="preserve"> </w:t>
      </w:r>
      <w:r w:rsidR="005360A6" w:rsidRPr="00687588">
        <w:rPr>
          <w:rFonts w:ascii="Arial Narrow" w:hAnsi="Arial Narrow" w:cs="Times New Roman"/>
          <w:bCs/>
          <w:sz w:val="24"/>
          <w:szCs w:val="24"/>
        </w:rPr>
        <w:t>servicios médicos</w:t>
      </w:r>
      <w:r w:rsidRPr="00687588">
        <w:rPr>
          <w:rFonts w:ascii="Arial Narrow" w:hAnsi="Arial Narrow" w:cs="Times New Roman"/>
          <w:bCs/>
          <w:sz w:val="24"/>
          <w:szCs w:val="24"/>
        </w:rPr>
        <w:t>,</w:t>
      </w:r>
      <w:r w:rsidR="005360A6">
        <w:rPr>
          <w:rFonts w:ascii="Arial Narrow" w:hAnsi="Arial Narrow" w:cs="Times New Roman"/>
          <w:bCs/>
          <w:sz w:val="24"/>
          <w:szCs w:val="24"/>
        </w:rPr>
        <w:t xml:space="preserve">  empleos,</w:t>
      </w:r>
      <w:r w:rsidRPr="00687588">
        <w:rPr>
          <w:rFonts w:ascii="Arial Narrow" w:hAnsi="Arial Narrow" w:cs="Times New Roman"/>
          <w:bCs/>
          <w:sz w:val="24"/>
          <w:szCs w:val="24"/>
        </w:rPr>
        <w:t xml:space="preserve"> educación</w:t>
      </w:r>
      <w:r w:rsidR="005360A6">
        <w:rPr>
          <w:rFonts w:ascii="Arial Narrow" w:hAnsi="Arial Narrow" w:cs="Times New Roman"/>
          <w:bCs/>
          <w:sz w:val="24"/>
          <w:szCs w:val="24"/>
        </w:rPr>
        <w:t xml:space="preserve">, </w:t>
      </w:r>
      <w:r w:rsidR="005360A6" w:rsidRPr="00687588">
        <w:rPr>
          <w:rFonts w:ascii="Arial Narrow" w:hAnsi="Arial Narrow" w:cs="Times New Roman"/>
          <w:bCs/>
          <w:sz w:val="24"/>
          <w:szCs w:val="24"/>
        </w:rPr>
        <w:t>actividades culturales</w:t>
      </w:r>
      <w:r w:rsidR="005360A6">
        <w:rPr>
          <w:rFonts w:ascii="Arial Narrow" w:hAnsi="Arial Narrow" w:cs="Times New Roman"/>
          <w:bCs/>
          <w:sz w:val="24"/>
          <w:szCs w:val="24"/>
        </w:rPr>
        <w:t>;</w:t>
      </w:r>
      <w:r w:rsidRPr="00687588">
        <w:rPr>
          <w:rFonts w:ascii="Arial Narrow" w:hAnsi="Arial Narrow" w:cs="Times New Roman"/>
          <w:bCs/>
          <w:sz w:val="24"/>
          <w:szCs w:val="24"/>
        </w:rPr>
        <w:t xml:space="preserve"> problemas de adicciones, violencia familiar, adultos mayores en abandono, desnutrición</w:t>
      </w:r>
      <w:r w:rsidR="005360A6">
        <w:rPr>
          <w:rFonts w:ascii="Arial Narrow" w:hAnsi="Arial Narrow" w:cs="Times New Roman"/>
          <w:bCs/>
          <w:sz w:val="24"/>
          <w:szCs w:val="24"/>
        </w:rPr>
        <w:t>.</w:t>
      </w:r>
      <w:r w:rsidRPr="00687588">
        <w:rPr>
          <w:rFonts w:ascii="Arial Narrow" w:hAnsi="Arial Narrow" w:cs="Times New Roman"/>
          <w:bCs/>
          <w:sz w:val="24"/>
          <w:szCs w:val="24"/>
        </w:rPr>
        <w:t xml:space="preserve"> </w:t>
      </w:r>
    </w:p>
    <w:p w:rsidR="00E47346" w:rsidRPr="00687588" w:rsidRDefault="00E47346" w:rsidP="00E47346">
      <w:pPr>
        <w:autoSpaceDE w:val="0"/>
        <w:autoSpaceDN w:val="0"/>
        <w:adjustRightInd w:val="0"/>
        <w:spacing w:before="240" w:after="0" w:line="240" w:lineRule="auto"/>
        <w:jc w:val="both"/>
        <w:rPr>
          <w:rFonts w:ascii="Arial Narrow" w:hAnsi="Arial Narrow" w:cs="Times New Roman"/>
          <w:bCs/>
          <w:sz w:val="24"/>
          <w:szCs w:val="24"/>
        </w:rPr>
      </w:pPr>
      <w:r w:rsidRPr="00687588">
        <w:rPr>
          <w:rFonts w:ascii="Arial Narrow" w:hAnsi="Arial Narrow" w:cs="Times New Roman"/>
          <w:bCs/>
          <w:sz w:val="24"/>
          <w:szCs w:val="24"/>
        </w:rPr>
        <w:t>Mediante la entrega de un apoyo alimentario, que ayude a solventar la precaria situación en la que</w:t>
      </w:r>
      <w:r w:rsidR="005360A6">
        <w:rPr>
          <w:rFonts w:ascii="Arial Narrow" w:hAnsi="Arial Narrow" w:cs="Times New Roman"/>
          <w:bCs/>
          <w:sz w:val="24"/>
          <w:szCs w:val="24"/>
        </w:rPr>
        <w:t xml:space="preserve"> se encuentra la población en situación vulnerabilidad</w:t>
      </w:r>
      <w:r w:rsidRPr="00687588">
        <w:rPr>
          <w:rFonts w:ascii="Arial Narrow" w:hAnsi="Arial Narrow" w:cs="Times New Roman"/>
          <w:bCs/>
          <w:sz w:val="24"/>
          <w:szCs w:val="24"/>
        </w:rPr>
        <w:t xml:space="preserve"> y que habita en vec</w:t>
      </w:r>
      <w:r w:rsidR="005360A6">
        <w:rPr>
          <w:rFonts w:ascii="Arial Narrow" w:hAnsi="Arial Narrow" w:cs="Times New Roman"/>
          <w:bCs/>
          <w:sz w:val="24"/>
          <w:szCs w:val="24"/>
        </w:rPr>
        <w:t xml:space="preserve">indades o viviendas precarias, </w:t>
      </w:r>
      <w:r w:rsidRPr="00687588">
        <w:rPr>
          <w:rFonts w:ascii="Arial Narrow" w:hAnsi="Arial Narrow" w:cs="Times New Roman"/>
          <w:bCs/>
          <w:sz w:val="24"/>
          <w:szCs w:val="24"/>
        </w:rPr>
        <w:t>se busca contribuir a la economía de las familias beneficiarias</w:t>
      </w:r>
      <w:r w:rsidR="005360A6">
        <w:rPr>
          <w:rFonts w:ascii="Arial Narrow" w:hAnsi="Arial Narrow" w:cs="Times New Roman"/>
          <w:bCs/>
          <w:sz w:val="24"/>
          <w:szCs w:val="24"/>
        </w:rPr>
        <w:t xml:space="preserve"> además influir</w:t>
      </w:r>
      <w:r w:rsidRPr="00687588">
        <w:rPr>
          <w:rFonts w:ascii="Arial Narrow" w:hAnsi="Arial Narrow" w:cs="Times New Roman"/>
          <w:bCs/>
          <w:sz w:val="24"/>
          <w:szCs w:val="24"/>
        </w:rPr>
        <w:t xml:space="preserve"> en su nutrición permitiendo con ello un mejor desarrollo físico y dando acceso a una mejor calidad de vida.</w:t>
      </w:r>
    </w:p>
    <w:p w:rsidR="00E47346" w:rsidRPr="00687588" w:rsidRDefault="00E47346" w:rsidP="00E47346">
      <w:pPr>
        <w:tabs>
          <w:tab w:val="left" w:pos="2635"/>
        </w:tabs>
        <w:autoSpaceDE w:val="0"/>
        <w:autoSpaceDN w:val="0"/>
        <w:adjustRightInd w:val="0"/>
        <w:spacing w:before="240" w:line="240" w:lineRule="auto"/>
        <w:jc w:val="both"/>
        <w:rPr>
          <w:rFonts w:ascii="Arial Narrow" w:hAnsi="Arial Narrow" w:cs="Times New Roman"/>
          <w:sz w:val="24"/>
          <w:szCs w:val="24"/>
        </w:rPr>
      </w:pPr>
      <w:r w:rsidRPr="00687588">
        <w:rPr>
          <w:rFonts w:ascii="Arial Narrow" w:hAnsi="Arial Narrow" w:cs="Times New Roman"/>
          <w:sz w:val="24"/>
          <w:szCs w:val="24"/>
        </w:rPr>
        <w:t>Principales actores e i</w:t>
      </w:r>
      <w:r w:rsidRPr="00687588">
        <w:rPr>
          <w:rFonts w:ascii="Arial Narrow" w:hAnsi="Arial Narrow" w:cs="Arial"/>
          <w:sz w:val="24"/>
          <w:szCs w:val="24"/>
        </w:rPr>
        <w:t>nvolucrados del programa</w:t>
      </w:r>
      <w:r w:rsidRPr="00687588">
        <w:rPr>
          <w:rFonts w:ascii="Arial Narrow" w:hAnsi="Arial Narrow" w:cs="Times New Roman"/>
          <w:sz w:val="24"/>
          <w:szCs w:val="24"/>
        </w:rPr>
        <w:t>:</w:t>
      </w:r>
    </w:p>
    <w:p w:rsidR="005360A6" w:rsidRPr="004B34AD" w:rsidRDefault="00266EC3" w:rsidP="004B34AD">
      <w:pPr>
        <w:autoSpaceDE w:val="0"/>
        <w:autoSpaceDN w:val="0"/>
        <w:adjustRightInd w:val="0"/>
        <w:spacing w:after="0" w:line="240" w:lineRule="auto"/>
        <w:rPr>
          <w:rFonts w:ascii="Arial Narrow" w:hAnsi="Arial Narrow" w:cs="Times New Roman"/>
          <w:b/>
          <w:sz w:val="20"/>
          <w:szCs w:val="20"/>
        </w:rPr>
      </w:pPr>
      <w:r w:rsidRPr="004B34AD">
        <w:rPr>
          <w:rFonts w:ascii="Arial Narrow" w:hAnsi="Arial Narrow" w:cs="Times New Roman"/>
          <w:b/>
          <w:bCs/>
          <w:sz w:val="20"/>
          <w:szCs w:val="20"/>
        </w:rPr>
        <w:t xml:space="preserve">Diagrama </w:t>
      </w:r>
      <w:r w:rsidR="0053662E" w:rsidRPr="004B34AD">
        <w:rPr>
          <w:rFonts w:ascii="Arial Narrow" w:hAnsi="Arial Narrow" w:cs="Times New Roman"/>
          <w:b/>
          <w:bCs/>
          <w:sz w:val="20"/>
          <w:szCs w:val="20"/>
        </w:rPr>
        <w:t xml:space="preserve">2. </w:t>
      </w:r>
      <w:r w:rsidRPr="004B34AD">
        <w:rPr>
          <w:rFonts w:ascii="Arial Narrow" w:hAnsi="Arial Narrow" w:cs="Times New Roman"/>
          <w:b/>
          <w:sz w:val="20"/>
          <w:szCs w:val="20"/>
        </w:rPr>
        <w:t>Principales actores e i</w:t>
      </w:r>
      <w:r w:rsidRPr="004B34AD">
        <w:rPr>
          <w:rFonts w:ascii="Arial Narrow" w:hAnsi="Arial Narrow" w:cs="Arial"/>
          <w:b/>
          <w:sz w:val="20"/>
          <w:szCs w:val="20"/>
        </w:rPr>
        <w:t>nvolucrados del programa</w:t>
      </w:r>
    </w:p>
    <w:p w:rsidR="00E47346" w:rsidRPr="00687588" w:rsidRDefault="00266EC3" w:rsidP="00E47346">
      <w:pPr>
        <w:tabs>
          <w:tab w:val="left" w:pos="2635"/>
        </w:tabs>
        <w:autoSpaceDE w:val="0"/>
        <w:autoSpaceDN w:val="0"/>
        <w:adjustRightInd w:val="0"/>
        <w:spacing w:before="240" w:line="240" w:lineRule="auto"/>
        <w:jc w:val="both"/>
        <w:rPr>
          <w:rFonts w:ascii="Arial Narrow" w:hAnsi="Arial Narrow"/>
          <w:bCs/>
          <w:sz w:val="24"/>
          <w:szCs w:val="24"/>
        </w:rPr>
      </w:pPr>
      <w:r w:rsidRPr="00687588">
        <w:rPr>
          <w:rFonts w:ascii="Arial Narrow" w:hAnsi="Arial Narrow"/>
          <w:noProof/>
        </w:rPr>
        <w:drawing>
          <wp:inline distT="0" distB="0" distL="0" distR="0">
            <wp:extent cx="4977441" cy="2958860"/>
            <wp:effectExtent l="0" t="152400" r="0" b="203835"/>
            <wp:docPr id="99" name="Diagrama 9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266EC3" w:rsidRPr="004B34AD" w:rsidRDefault="0053662E" w:rsidP="004B34AD">
      <w:pPr>
        <w:tabs>
          <w:tab w:val="left" w:pos="4863"/>
        </w:tabs>
        <w:rPr>
          <w:rFonts w:ascii="Arial Narrow" w:hAnsi="Arial Narrow"/>
          <w:b/>
          <w:sz w:val="20"/>
          <w:szCs w:val="20"/>
        </w:rPr>
      </w:pPr>
      <w:r w:rsidRPr="004B34AD">
        <w:rPr>
          <w:rFonts w:ascii="Arial Narrow" w:hAnsi="Arial Narrow"/>
          <w:b/>
          <w:sz w:val="20"/>
          <w:szCs w:val="20"/>
        </w:rPr>
        <w:t>FUENTE: Instituto de Asistencia e Integración Social. (Elaboración propia: análisis e investigación: 2014)</w:t>
      </w:r>
    </w:p>
    <w:p w:rsidR="00266EC3" w:rsidRPr="00687588" w:rsidRDefault="00266EC3" w:rsidP="00266EC3">
      <w:pPr>
        <w:spacing w:after="0" w:line="360" w:lineRule="auto"/>
        <w:jc w:val="both"/>
        <w:rPr>
          <w:rFonts w:ascii="Arial Narrow" w:hAnsi="Arial Narrow"/>
          <w:sz w:val="24"/>
          <w:szCs w:val="24"/>
        </w:rPr>
      </w:pPr>
      <w:r w:rsidRPr="00687588">
        <w:rPr>
          <w:rFonts w:ascii="Arial Narrow" w:hAnsi="Arial Narrow"/>
          <w:sz w:val="24"/>
          <w:szCs w:val="24"/>
        </w:rPr>
        <w:t>A continuación se detallan, los actores internos y externos.</w:t>
      </w:r>
    </w:p>
    <w:p w:rsidR="00266EC3" w:rsidRPr="004B34AD" w:rsidRDefault="004B34AD" w:rsidP="00266EC3">
      <w:pPr>
        <w:spacing w:after="0" w:line="360" w:lineRule="auto"/>
        <w:jc w:val="both"/>
        <w:rPr>
          <w:rFonts w:ascii="Arial Narrow" w:hAnsi="Arial Narrow"/>
          <w:b/>
          <w:sz w:val="20"/>
          <w:szCs w:val="20"/>
        </w:rPr>
      </w:pPr>
      <w:r>
        <w:rPr>
          <w:rFonts w:ascii="Arial Narrow" w:hAnsi="Arial Narrow"/>
          <w:b/>
          <w:sz w:val="20"/>
          <w:szCs w:val="20"/>
        </w:rPr>
        <w:t>Cuadro 4</w:t>
      </w:r>
      <w:r w:rsidR="00266EC3" w:rsidRPr="004B34AD">
        <w:rPr>
          <w:rFonts w:ascii="Arial Narrow" w:hAnsi="Arial Narrow"/>
          <w:b/>
          <w:sz w:val="20"/>
          <w:szCs w:val="20"/>
        </w:rPr>
        <w:t xml:space="preserve">. Involucrados Internos al Programa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2061"/>
        <w:gridCol w:w="2171"/>
      </w:tblGrid>
      <w:tr w:rsidR="00266EC3" w:rsidRPr="00687588" w:rsidTr="00AB2DAA">
        <w:trPr>
          <w:trHeight w:val="600"/>
        </w:trPr>
        <w:tc>
          <w:tcPr>
            <w:tcW w:w="2663" w:type="pct"/>
            <w:shd w:val="clear" w:color="auto" w:fill="auto"/>
            <w:noWrap/>
            <w:vAlign w:val="center"/>
            <w:hideMark/>
          </w:tcPr>
          <w:p w:rsidR="00266EC3" w:rsidRPr="00687588" w:rsidRDefault="00266EC3" w:rsidP="00AB2DAA">
            <w:pPr>
              <w:spacing w:after="0" w:line="240" w:lineRule="auto"/>
              <w:jc w:val="center"/>
              <w:rPr>
                <w:rFonts w:ascii="Arial Narrow" w:eastAsia="Times New Roman" w:hAnsi="Arial Narrow"/>
                <w:b/>
                <w:bCs/>
                <w:color w:val="000000"/>
                <w:sz w:val="20"/>
                <w:szCs w:val="20"/>
              </w:rPr>
            </w:pPr>
            <w:r w:rsidRPr="00687588">
              <w:rPr>
                <w:rFonts w:ascii="Arial Narrow" w:eastAsia="Times New Roman" w:hAnsi="Arial Narrow"/>
                <w:b/>
                <w:bCs/>
                <w:color w:val="000000"/>
                <w:sz w:val="20"/>
                <w:szCs w:val="20"/>
              </w:rPr>
              <w:t>Actor o grupo</w:t>
            </w:r>
          </w:p>
        </w:tc>
        <w:tc>
          <w:tcPr>
            <w:tcW w:w="1138" w:type="pct"/>
            <w:shd w:val="clear" w:color="auto" w:fill="auto"/>
            <w:vAlign w:val="center"/>
            <w:hideMark/>
          </w:tcPr>
          <w:p w:rsidR="00266EC3" w:rsidRPr="00687588" w:rsidRDefault="00266EC3" w:rsidP="00AB2DAA">
            <w:pPr>
              <w:spacing w:after="0" w:line="240" w:lineRule="auto"/>
              <w:jc w:val="center"/>
              <w:rPr>
                <w:rFonts w:ascii="Arial Narrow" w:eastAsia="Times New Roman" w:hAnsi="Arial Narrow"/>
                <w:b/>
                <w:bCs/>
                <w:color w:val="000000"/>
                <w:sz w:val="20"/>
                <w:szCs w:val="20"/>
              </w:rPr>
            </w:pPr>
            <w:r w:rsidRPr="00687588">
              <w:rPr>
                <w:rFonts w:ascii="Arial Narrow" w:eastAsia="Times New Roman" w:hAnsi="Arial Narrow"/>
                <w:b/>
                <w:bCs/>
                <w:color w:val="000000"/>
                <w:sz w:val="20"/>
                <w:szCs w:val="20"/>
              </w:rPr>
              <w:t xml:space="preserve">Orientación </w:t>
            </w:r>
            <w:r w:rsidRPr="00687588">
              <w:rPr>
                <w:rFonts w:ascii="Arial Narrow" w:eastAsia="Times New Roman" w:hAnsi="Arial Narrow"/>
                <w:b/>
                <w:bCs/>
                <w:color w:val="000000"/>
                <w:sz w:val="20"/>
                <w:szCs w:val="20"/>
              </w:rPr>
              <w:br/>
              <w:t>(a favor o en contra)</w:t>
            </w:r>
          </w:p>
        </w:tc>
        <w:tc>
          <w:tcPr>
            <w:tcW w:w="1199" w:type="pct"/>
            <w:shd w:val="clear" w:color="auto" w:fill="auto"/>
            <w:noWrap/>
            <w:vAlign w:val="center"/>
            <w:hideMark/>
          </w:tcPr>
          <w:p w:rsidR="00266EC3" w:rsidRPr="00687588" w:rsidRDefault="00266EC3" w:rsidP="00AB2DAA">
            <w:pPr>
              <w:spacing w:after="0" w:line="240" w:lineRule="auto"/>
              <w:jc w:val="center"/>
              <w:rPr>
                <w:rFonts w:ascii="Arial Narrow" w:eastAsia="Times New Roman" w:hAnsi="Arial Narrow"/>
                <w:b/>
                <w:bCs/>
                <w:color w:val="000000"/>
                <w:sz w:val="20"/>
                <w:szCs w:val="20"/>
              </w:rPr>
            </w:pPr>
            <w:r w:rsidRPr="00687588">
              <w:rPr>
                <w:rFonts w:ascii="Arial Narrow" w:eastAsia="Times New Roman" w:hAnsi="Arial Narrow"/>
                <w:b/>
                <w:bCs/>
                <w:color w:val="000000"/>
                <w:sz w:val="20"/>
                <w:szCs w:val="20"/>
              </w:rPr>
              <w:t>Grado de influencia</w:t>
            </w:r>
          </w:p>
        </w:tc>
      </w:tr>
      <w:tr w:rsidR="00266EC3" w:rsidRPr="00687588" w:rsidTr="00AB2DAA">
        <w:trPr>
          <w:trHeight w:val="300"/>
        </w:trPr>
        <w:tc>
          <w:tcPr>
            <w:tcW w:w="2663" w:type="pct"/>
            <w:shd w:val="clear" w:color="auto" w:fill="auto"/>
            <w:noWrap/>
            <w:hideMark/>
          </w:tcPr>
          <w:p w:rsidR="00266EC3" w:rsidRPr="00687588" w:rsidRDefault="00266EC3" w:rsidP="00AB2DAA">
            <w:pPr>
              <w:spacing w:after="0" w:line="240" w:lineRule="auto"/>
              <w:jc w:val="center"/>
              <w:rPr>
                <w:rFonts w:ascii="Arial Narrow" w:eastAsia="Times New Roman" w:hAnsi="Arial Narrow"/>
                <w:b/>
                <w:bCs/>
                <w:color w:val="000000"/>
                <w:sz w:val="20"/>
                <w:szCs w:val="20"/>
              </w:rPr>
            </w:pPr>
            <w:r w:rsidRPr="00687588">
              <w:rPr>
                <w:rFonts w:ascii="Arial Narrow" w:eastAsia="Times New Roman" w:hAnsi="Arial Narrow"/>
                <w:b/>
                <w:bCs/>
                <w:color w:val="000000"/>
                <w:sz w:val="20"/>
                <w:szCs w:val="20"/>
              </w:rPr>
              <w:t>Secretaría de Desarrollo Social</w:t>
            </w:r>
          </w:p>
        </w:tc>
        <w:tc>
          <w:tcPr>
            <w:tcW w:w="1138" w:type="pct"/>
            <w:shd w:val="clear" w:color="auto" w:fill="auto"/>
            <w:noWrap/>
            <w:hideMark/>
          </w:tcPr>
          <w:p w:rsidR="00266EC3" w:rsidRPr="00687588" w:rsidRDefault="00266EC3" w:rsidP="00AB2DAA">
            <w:pPr>
              <w:spacing w:after="0" w:line="240" w:lineRule="auto"/>
              <w:jc w:val="center"/>
              <w:rPr>
                <w:rFonts w:ascii="Arial Narrow" w:eastAsia="Times New Roman" w:hAnsi="Arial Narrow"/>
                <w:color w:val="000000"/>
                <w:sz w:val="20"/>
                <w:szCs w:val="20"/>
              </w:rPr>
            </w:pPr>
            <w:r w:rsidRPr="00687588">
              <w:rPr>
                <w:rFonts w:ascii="Arial Narrow" w:eastAsia="Times New Roman" w:hAnsi="Arial Narrow"/>
                <w:color w:val="000000"/>
                <w:sz w:val="20"/>
                <w:szCs w:val="20"/>
              </w:rPr>
              <w:t>A favor</w:t>
            </w:r>
          </w:p>
        </w:tc>
        <w:tc>
          <w:tcPr>
            <w:tcW w:w="1199" w:type="pct"/>
            <w:shd w:val="clear" w:color="auto" w:fill="auto"/>
            <w:noWrap/>
            <w:hideMark/>
          </w:tcPr>
          <w:p w:rsidR="00266EC3" w:rsidRPr="00687588" w:rsidRDefault="00266EC3" w:rsidP="00AB2DAA">
            <w:pPr>
              <w:spacing w:after="0" w:line="240" w:lineRule="auto"/>
              <w:jc w:val="center"/>
              <w:rPr>
                <w:rFonts w:ascii="Arial Narrow" w:eastAsia="Times New Roman" w:hAnsi="Arial Narrow"/>
                <w:color w:val="000000"/>
                <w:sz w:val="20"/>
                <w:szCs w:val="20"/>
              </w:rPr>
            </w:pPr>
            <w:r w:rsidRPr="00687588">
              <w:rPr>
                <w:rFonts w:ascii="Arial Narrow" w:eastAsia="Times New Roman" w:hAnsi="Arial Narrow"/>
                <w:color w:val="000000"/>
                <w:sz w:val="20"/>
                <w:szCs w:val="20"/>
              </w:rPr>
              <w:t>3</w:t>
            </w:r>
          </w:p>
        </w:tc>
      </w:tr>
      <w:tr w:rsidR="00266EC3" w:rsidRPr="00687588" w:rsidTr="00AB2DAA">
        <w:trPr>
          <w:trHeight w:val="300"/>
        </w:trPr>
        <w:tc>
          <w:tcPr>
            <w:tcW w:w="2663" w:type="pct"/>
            <w:shd w:val="clear" w:color="auto" w:fill="auto"/>
            <w:noWrap/>
            <w:hideMark/>
          </w:tcPr>
          <w:p w:rsidR="00266EC3" w:rsidRPr="00687588" w:rsidRDefault="00266EC3" w:rsidP="00AB2DAA">
            <w:pPr>
              <w:spacing w:after="0" w:line="240" w:lineRule="auto"/>
              <w:jc w:val="center"/>
              <w:rPr>
                <w:rFonts w:ascii="Arial Narrow" w:eastAsia="Times New Roman" w:hAnsi="Arial Narrow"/>
                <w:b/>
                <w:bCs/>
                <w:color w:val="000000"/>
                <w:sz w:val="20"/>
                <w:szCs w:val="20"/>
              </w:rPr>
            </w:pPr>
            <w:r w:rsidRPr="00687588">
              <w:rPr>
                <w:rFonts w:ascii="Arial Narrow" w:eastAsia="Times New Roman" w:hAnsi="Arial Narrow"/>
                <w:b/>
                <w:bCs/>
                <w:color w:val="000000"/>
                <w:sz w:val="20"/>
                <w:szCs w:val="20"/>
              </w:rPr>
              <w:t>Instituto de Asistencia e Integración Social</w:t>
            </w:r>
          </w:p>
        </w:tc>
        <w:tc>
          <w:tcPr>
            <w:tcW w:w="1138" w:type="pct"/>
            <w:shd w:val="clear" w:color="auto" w:fill="auto"/>
            <w:noWrap/>
            <w:hideMark/>
          </w:tcPr>
          <w:p w:rsidR="00266EC3" w:rsidRPr="00687588" w:rsidRDefault="00266EC3" w:rsidP="00AB2DAA">
            <w:pPr>
              <w:spacing w:after="0" w:line="240" w:lineRule="auto"/>
              <w:jc w:val="center"/>
              <w:rPr>
                <w:rFonts w:ascii="Arial Narrow" w:eastAsia="Times New Roman" w:hAnsi="Arial Narrow"/>
                <w:color w:val="000000"/>
                <w:sz w:val="20"/>
                <w:szCs w:val="20"/>
              </w:rPr>
            </w:pPr>
            <w:r w:rsidRPr="00687588">
              <w:rPr>
                <w:rFonts w:ascii="Arial Narrow" w:eastAsia="Times New Roman" w:hAnsi="Arial Narrow"/>
                <w:color w:val="000000"/>
                <w:sz w:val="20"/>
                <w:szCs w:val="20"/>
              </w:rPr>
              <w:t>A favor</w:t>
            </w:r>
          </w:p>
        </w:tc>
        <w:tc>
          <w:tcPr>
            <w:tcW w:w="1199" w:type="pct"/>
            <w:shd w:val="clear" w:color="auto" w:fill="auto"/>
            <w:noWrap/>
            <w:hideMark/>
          </w:tcPr>
          <w:p w:rsidR="00266EC3" w:rsidRPr="00687588" w:rsidRDefault="00266EC3" w:rsidP="00AB2DAA">
            <w:pPr>
              <w:spacing w:after="0" w:line="240" w:lineRule="auto"/>
              <w:jc w:val="center"/>
              <w:rPr>
                <w:rFonts w:ascii="Arial Narrow" w:eastAsia="Times New Roman" w:hAnsi="Arial Narrow"/>
                <w:color w:val="000000"/>
                <w:sz w:val="20"/>
                <w:szCs w:val="20"/>
              </w:rPr>
            </w:pPr>
            <w:r w:rsidRPr="00687588">
              <w:rPr>
                <w:rFonts w:ascii="Arial Narrow" w:eastAsia="Times New Roman" w:hAnsi="Arial Narrow"/>
                <w:color w:val="000000"/>
                <w:sz w:val="20"/>
                <w:szCs w:val="20"/>
              </w:rPr>
              <w:t>3</w:t>
            </w:r>
          </w:p>
        </w:tc>
      </w:tr>
      <w:tr w:rsidR="00266EC3" w:rsidRPr="00687588" w:rsidTr="00AB2DAA">
        <w:trPr>
          <w:trHeight w:val="300"/>
        </w:trPr>
        <w:tc>
          <w:tcPr>
            <w:tcW w:w="2663" w:type="pct"/>
            <w:shd w:val="clear" w:color="auto" w:fill="auto"/>
            <w:noWrap/>
            <w:hideMark/>
          </w:tcPr>
          <w:p w:rsidR="00266EC3" w:rsidRPr="00687588" w:rsidRDefault="00266EC3" w:rsidP="00AB2DAA">
            <w:pPr>
              <w:spacing w:after="0" w:line="240" w:lineRule="auto"/>
              <w:jc w:val="center"/>
              <w:rPr>
                <w:rFonts w:ascii="Arial Narrow" w:eastAsia="Times New Roman" w:hAnsi="Arial Narrow"/>
                <w:b/>
                <w:bCs/>
                <w:color w:val="000000"/>
                <w:sz w:val="20"/>
                <w:szCs w:val="20"/>
              </w:rPr>
            </w:pPr>
            <w:r w:rsidRPr="00687588">
              <w:rPr>
                <w:rFonts w:ascii="Arial Narrow" w:eastAsia="Times New Roman" w:hAnsi="Arial Narrow"/>
                <w:b/>
                <w:bCs/>
                <w:color w:val="000000"/>
                <w:sz w:val="20"/>
                <w:szCs w:val="20"/>
              </w:rPr>
              <w:t>Personal que opera el Programa</w:t>
            </w:r>
          </w:p>
        </w:tc>
        <w:tc>
          <w:tcPr>
            <w:tcW w:w="1138" w:type="pct"/>
            <w:shd w:val="clear" w:color="auto" w:fill="auto"/>
            <w:noWrap/>
            <w:hideMark/>
          </w:tcPr>
          <w:p w:rsidR="00266EC3" w:rsidRPr="00687588" w:rsidRDefault="00266EC3" w:rsidP="00AB2DAA">
            <w:pPr>
              <w:spacing w:after="0" w:line="240" w:lineRule="auto"/>
              <w:jc w:val="center"/>
              <w:rPr>
                <w:rFonts w:ascii="Arial Narrow" w:eastAsia="Times New Roman" w:hAnsi="Arial Narrow"/>
                <w:color w:val="000000"/>
                <w:sz w:val="20"/>
                <w:szCs w:val="20"/>
              </w:rPr>
            </w:pPr>
            <w:r w:rsidRPr="00687588">
              <w:rPr>
                <w:rFonts w:ascii="Arial Narrow" w:eastAsia="Times New Roman" w:hAnsi="Arial Narrow"/>
                <w:color w:val="000000"/>
                <w:sz w:val="20"/>
                <w:szCs w:val="20"/>
              </w:rPr>
              <w:t>A favor</w:t>
            </w:r>
          </w:p>
        </w:tc>
        <w:tc>
          <w:tcPr>
            <w:tcW w:w="1199" w:type="pct"/>
            <w:shd w:val="clear" w:color="auto" w:fill="auto"/>
            <w:noWrap/>
            <w:hideMark/>
          </w:tcPr>
          <w:p w:rsidR="00266EC3" w:rsidRPr="00687588" w:rsidRDefault="00AF6918" w:rsidP="00AB2DAA">
            <w:pPr>
              <w:spacing w:after="0" w:line="240" w:lineRule="auto"/>
              <w:jc w:val="center"/>
              <w:rPr>
                <w:rFonts w:ascii="Arial Narrow" w:eastAsia="Times New Roman" w:hAnsi="Arial Narrow"/>
                <w:color w:val="000000"/>
                <w:sz w:val="20"/>
                <w:szCs w:val="20"/>
              </w:rPr>
            </w:pPr>
            <w:r>
              <w:rPr>
                <w:rFonts w:ascii="Arial Narrow" w:eastAsia="Times New Roman" w:hAnsi="Arial Narrow"/>
                <w:color w:val="000000"/>
                <w:sz w:val="20"/>
                <w:szCs w:val="20"/>
              </w:rPr>
              <w:t>2</w:t>
            </w:r>
          </w:p>
        </w:tc>
      </w:tr>
    </w:tbl>
    <w:p w:rsidR="00266EC3" w:rsidRPr="00687588" w:rsidRDefault="00266EC3" w:rsidP="00266EC3">
      <w:pPr>
        <w:pStyle w:val="Sinespaciado"/>
        <w:rPr>
          <w:rFonts w:ascii="Arial Narrow" w:hAnsi="Arial Narrow"/>
          <w:sz w:val="20"/>
          <w:szCs w:val="20"/>
        </w:rPr>
      </w:pPr>
      <w:r w:rsidRPr="00687588">
        <w:rPr>
          <w:rFonts w:ascii="Arial Narrow" w:hAnsi="Arial Narrow"/>
          <w:sz w:val="20"/>
          <w:szCs w:val="20"/>
        </w:rPr>
        <w:t>Calificar como sigue: 3. Muy influyente; 2. Medianamente influyente, y 1. Se alinea a las decisiones de la ejecutora.</w:t>
      </w:r>
    </w:p>
    <w:p w:rsidR="0053662E" w:rsidRPr="004B34AD" w:rsidRDefault="0053662E" w:rsidP="0053662E">
      <w:pPr>
        <w:tabs>
          <w:tab w:val="left" w:pos="4863"/>
        </w:tabs>
        <w:rPr>
          <w:rFonts w:ascii="Arial Narrow" w:hAnsi="Arial Narrow"/>
          <w:b/>
          <w:sz w:val="20"/>
          <w:szCs w:val="20"/>
        </w:rPr>
      </w:pPr>
      <w:r w:rsidRPr="004B34AD">
        <w:rPr>
          <w:rFonts w:ascii="Arial Narrow" w:hAnsi="Arial Narrow"/>
          <w:b/>
          <w:sz w:val="20"/>
          <w:szCs w:val="20"/>
        </w:rPr>
        <w:t>FUENTE: Instituto de Asistencia e Integración Social. (Elaboración propia: análisis e investigación: 2014)</w:t>
      </w:r>
    </w:p>
    <w:p w:rsidR="004B34AD" w:rsidRDefault="004B34AD" w:rsidP="00266EC3">
      <w:pPr>
        <w:spacing w:after="0" w:line="360" w:lineRule="auto"/>
        <w:jc w:val="both"/>
        <w:rPr>
          <w:rFonts w:ascii="Arial Narrow" w:hAnsi="Arial Narrow"/>
          <w:b/>
          <w:sz w:val="20"/>
          <w:szCs w:val="20"/>
        </w:rPr>
      </w:pPr>
    </w:p>
    <w:p w:rsidR="004B34AD" w:rsidRDefault="004B34AD" w:rsidP="00266EC3">
      <w:pPr>
        <w:spacing w:after="0" w:line="360" w:lineRule="auto"/>
        <w:jc w:val="both"/>
        <w:rPr>
          <w:rFonts w:ascii="Arial Narrow" w:hAnsi="Arial Narrow"/>
          <w:b/>
          <w:sz w:val="20"/>
          <w:szCs w:val="20"/>
        </w:rPr>
      </w:pPr>
    </w:p>
    <w:p w:rsidR="004B34AD" w:rsidRDefault="004B34AD" w:rsidP="00266EC3">
      <w:pPr>
        <w:spacing w:after="0" w:line="360" w:lineRule="auto"/>
        <w:jc w:val="both"/>
        <w:rPr>
          <w:rFonts w:ascii="Arial Narrow" w:hAnsi="Arial Narrow"/>
          <w:b/>
          <w:sz w:val="20"/>
          <w:szCs w:val="20"/>
        </w:rPr>
      </w:pPr>
    </w:p>
    <w:p w:rsidR="00266EC3" w:rsidRPr="004B34AD" w:rsidRDefault="004B34AD" w:rsidP="00266EC3">
      <w:pPr>
        <w:spacing w:after="0" w:line="360" w:lineRule="auto"/>
        <w:jc w:val="both"/>
        <w:rPr>
          <w:rFonts w:ascii="Arial Narrow" w:hAnsi="Arial Narrow"/>
          <w:b/>
          <w:sz w:val="20"/>
          <w:szCs w:val="20"/>
        </w:rPr>
      </w:pPr>
      <w:r w:rsidRPr="004B34AD">
        <w:rPr>
          <w:rFonts w:ascii="Arial Narrow" w:hAnsi="Arial Narrow"/>
          <w:b/>
          <w:sz w:val="20"/>
          <w:szCs w:val="20"/>
        </w:rPr>
        <w:t>Cuadro 5</w:t>
      </w:r>
      <w:r w:rsidR="00266EC3" w:rsidRPr="004B34AD">
        <w:rPr>
          <w:rFonts w:ascii="Arial Narrow" w:hAnsi="Arial Narrow"/>
          <w:b/>
          <w:sz w:val="20"/>
          <w:szCs w:val="20"/>
        </w:rPr>
        <w:t xml:space="preserve">. Involucrados externos al programa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2988"/>
        <w:gridCol w:w="2421"/>
      </w:tblGrid>
      <w:tr w:rsidR="00266EC3" w:rsidRPr="00687588" w:rsidTr="00AB2DAA">
        <w:trPr>
          <w:trHeight w:val="502"/>
        </w:trPr>
        <w:tc>
          <w:tcPr>
            <w:tcW w:w="2013" w:type="pct"/>
            <w:shd w:val="clear" w:color="auto" w:fill="auto"/>
            <w:noWrap/>
            <w:vAlign w:val="center"/>
            <w:hideMark/>
          </w:tcPr>
          <w:p w:rsidR="00266EC3" w:rsidRPr="00687588" w:rsidRDefault="00266EC3" w:rsidP="00AB2DAA">
            <w:pPr>
              <w:spacing w:after="0" w:line="240" w:lineRule="auto"/>
              <w:jc w:val="center"/>
              <w:rPr>
                <w:rFonts w:ascii="Arial Narrow" w:eastAsia="Times New Roman" w:hAnsi="Arial Narrow"/>
                <w:b/>
                <w:bCs/>
                <w:color w:val="000000"/>
              </w:rPr>
            </w:pPr>
            <w:r w:rsidRPr="00687588">
              <w:rPr>
                <w:rFonts w:ascii="Arial Narrow" w:eastAsia="Times New Roman" w:hAnsi="Arial Narrow"/>
                <w:b/>
                <w:bCs/>
                <w:color w:val="000000"/>
              </w:rPr>
              <w:t>Actor o grupo</w:t>
            </w:r>
          </w:p>
        </w:tc>
        <w:tc>
          <w:tcPr>
            <w:tcW w:w="1650" w:type="pct"/>
            <w:shd w:val="clear" w:color="auto" w:fill="auto"/>
            <w:vAlign w:val="center"/>
            <w:hideMark/>
          </w:tcPr>
          <w:p w:rsidR="00266EC3" w:rsidRPr="00687588" w:rsidRDefault="00266EC3" w:rsidP="00AB2DAA">
            <w:pPr>
              <w:spacing w:after="0" w:line="240" w:lineRule="auto"/>
              <w:jc w:val="center"/>
              <w:rPr>
                <w:rFonts w:ascii="Arial Narrow" w:eastAsia="Times New Roman" w:hAnsi="Arial Narrow"/>
                <w:b/>
                <w:bCs/>
                <w:color w:val="000000"/>
              </w:rPr>
            </w:pPr>
            <w:r w:rsidRPr="00687588">
              <w:rPr>
                <w:rFonts w:ascii="Arial Narrow" w:eastAsia="Times New Roman" w:hAnsi="Arial Narrow"/>
                <w:b/>
                <w:bCs/>
                <w:color w:val="000000"/>
              </w:rPr>
              <w:t xml:space="preserve">Orientación </w:t>
            </w:r>
            <w:r w:rsidRPr="00687588">
              <w:rPr>
                <w:rFonts w:ascii="Arial Narrow" w:eastAsia="Times New Roman" w:hAnsi="Arial Narrow"/>
                <w:b/>
                <w:bCs/>
                <w:color w:val="000000"/>
              </w:rPr>
              <w:br/>
              <w:t>(a favor o en contra)</w:t>
            </w:r>
          </w:p>
        </w:tc>
        <w:tc>
          <w:tcPr>
            <w:tcW w:w="1337" w:type="pct"/>
            <w:shd w:val="clear" w:color="auto" w:fill="auto"/>
            <w:noWrap/>
            <w:vAlign w:val="center"/>
            <w:hideMark/>
          </w:tcPr>
          <w:p w:rsidR="00266EC3" w:rsidRPr="00687588" w:rsidRDefault="00266EC3" w:rsidP="00AB2DAA">
            <w:pPr>
              <w:spacing w:after="0" w:line="240" w:lineRule="auto"/>
              <w:jc w:val="center"/>
              <w:rPr>
                <w:rFonts w:ascii="Arial Narrow" w:eastAsia="Times New Roman" w:hAnsi="Arial Narrow"/>
                <w:b/>
                <w:bCs/>
                <w:color w:val="000000"/>
              </w:rPr>
            </w:pPr>
            <w:r w:rsidRPr="00687588">
              <w:rPr>
                <w:rFonts w:ascii="Arial Narrow" w:eastAsia="Times New Roman" w:hAnsi="Arial Narrow"/>
                <w:b/>
                <w:bCs/>
                <w:color w:val="000000"/>
              </w:rPr>
              <w:t>Grado de influencia</w:t>
            </w:r>
          </w:p>
        </w:tc>
      </w:tr>
      <w:tr w:rsidR="00266EC3" w:rsidRPr="00687588" w:rsidTr="00AB2DAA">
        <w:trPr>
          <w:trHeight w:val="300"/>
        </w:trPr>
        <w:tc>
          <w:tcPr>
            <w:tcW w:w="2013" w:type="pct"/>
            <w:shd w:val="clear" w:color="auto" w:fill="auto"/>
            <w:noWrap/>
            <w:hideMark/>
          </w:tcPr>
          <w:p w:rsidR="00266EC3" w:rsidRPr="00687588" w:rsidRDefault="00266EC3" w:rsidP="00AB2DAA">
            <w:pPr>
              <w:spacing w:after="0" w:line="240" w:lineRule="auto"/>
              <w:rPr>
                <w:rFonts w:ascii="Arial Narrow" w:eastAsia="Times New Roman" w:hAnsi="Arial Narrow"/>
                <w:b/>
                <w:bCs/>
                <w:color w:val="000000"/>
              </w:rPr>
            </w:pPr>
            <w:r w:rsidRPr="00687588">
              <w:rPr>
                <w:rFonts w:ascii="Arial Narrow" w:eastAsia="Times New Roman" w:hAnsi="Arial Narrow"/>
                <w:b/>
                <w:bCs/>
                <w:color w:val="000000"/>
              </w:rPr>
              <w:t>Usuarios</w:t>
            </w:r>
          </w:p>
        </w:tc>
        <w:tc>
          <w:tcPr>
            <w:tcW w:w="1650" w:type="pct"/>
            <w:shd w:val="clear" w:color="auto" w:fill="auto"/>
            <w:noWrap/>
            <w:hideMark/>
          </w:tcPr>
          <w:p w:rsidR="00266EC3" w:rsidRPr="00687588" w:rsidRDefault="00266EC3" w:rsidP="00AB2DAA">
            <w:pPr>
              <w:spacing w:after="0" w:line="240" w:lineRule="auto"/>
              <w:jc w:val="center"/>
              <w:rPr>
                <w:rFonts w:ascii="Arial Narrow" w:eastAsia="Times New Roman" w:hAnsi="Arial Narrow"/>
                <w:color w:val="000000"/>
              </w:rPr>
            </w:pPr>
            <w:r w:rsidRPr="00687588">
              <w:rPr>
                <w:rFonts w:ascii="Arial Narrow" w:eastAsia="Times New Roman" w:hAnsi="Arial Narrow"/>
                <w:color w:val="000000"/>
              </w:rPr>
              <w:t>A favor</w:t>
            </w:r>
          </w:p>
        </w:tc>
        <w:tc>
          <w:tcPr>
            <w:tcW w:w="1337" w:type="pct"/>
            <w:shd w:val="clear" w:color="auto" w:fill="auto"/>
            <w:noWrap/>
            <w:hideMark/>
          </w:tcPr>
          <w:p w:rsidR="00266EC3" w:rsidRPr="00687588" w:rsidRDefault="00266EC3" w:rsidP="00AB2DAA">
            <w:pPr>
              <w:spacing w:after="0" w:line="240" w:lineRule="auto"/>
              <w:jc w:val="center"/>
              <w:rPr>
                <w:rFonts w:ascii="Arial Narrow" w:eastAsia="Times New Roman" w:hAnsi="Arial Narrow"/>
                <w:color w:val="000000"/>
              </w:rPr>
            </w:pPr>
            <w:r w:rsidRPr="00687588">
              <w:rPr>
                <w:rFonts w:ascii="Arial Narrow" w:eastAsia="Times New Roman" w:hAnsi="Arial Narrow"/>
                <w:color w:val="000000"/>
              </w:rPr>
              <w:t>2</w:t>
            </w:r>
          </w:p>
        </w:tc>
      </w:tr>
    </w:tbl>
    <w:p w:rsidR="0053662E" w:rsidRPr="004B34AD" w:rsidRDefault="00266EC3" w:rsidP="0053662E">
      <w:pPr>
        <w:tabs>
          <w:tab w:val="left" w:pos="4863"/>
        </w:tabs>
        <w:rPr>
          <w:rFonts w:ascii="Arial Narrow" w:hAnsi="Arial Narrow"/>
          <w:b/>
          <w:sz w:val="20"/>
          <w:szCs w:val="20"/>
        </w:rPr>
      </w:pPr>
      <w:r w:rsidRPr="00687588">
        <w:rPr>
          <w:rFonts w:ascii="Arial Narrow" w:hAnsi="Arial Narrow"/>
          <w:sz w:val="20"/>
          <w:szCs w:val="20"/>
        </w:rPr>
        <w:t xml:space="preserve">Calificar como sigue: 3. Muy influyente; 2. Medianamente influyente, y 1. Se alinea a las decisiones de la ejecutora. </w:t>
      </w:r>
      <w:r w:rsidR="0053662E" w:rsidRPr="004B34AD">
        <w:rPr>
          <w:rFonts w:ascii="Arial Narrow" w:hAnsi="Arial Narrow"/>
          <w:b/>
          <w:sz w:val="20"/>
          <w:szCs w:val="20"/>
        </w:rPr>
        <w:t>FUENTE: Instituto de Asistencia e Integración Social. (Elaboración propia: análisis e investigación: 2014)</w:t>
      </w:r>
    </w:p>
    <w:p w:rsidR="00C04410" w:rsidRPr="00687588" w:rsidRDefault="00C04410" w:rsidP="009D4F2E">
      <w:pPr>
        <w:pStyle w:val="Ttulo1"/>
        <w:rPr>
          <w:rFonts w:ascii="Arial Narrow" w:hAnsi="Arial Narrow"/>
          <w:color w:val="auto"/>
          <w:sz w:val="24"/>
          <w:szCs w:val="24"/>
        </w:rPr>
      </w:pPr>
      <w:bookmarkStart w:id="12" w:name="_Toc391580527"/>
      <w:r w:rsidRPr="00687588">
        <w:rPr>
          <w:rFonts w:ascii="Arial Narrow" w:hAnsi="Arial Narrow"/>
          <w:color w:val="auto"/>
          <w:sz w:val="24"/>
          <w:szCs w:val="24"/>
        </w:rPr>
        <w:t>III.5. Consistencia Interna del Programa (Vinculación del Programa  con el Problema Social Identificado)</w:t>
      </w:r>
      <w:bookmarkEnd w:id="12"/>
    </w:p>
    <w:p w:rsidR="00C624F5" w:rsidRDefault="00AF6918" w:rsidP="00C624F5">
      <w:pPr>
        <w:autoSpaceDE w:val="0"/>
        <w:autoSpaceDN w:val="0"/>
        <w:adjustRightInd w:val="0"/>
        <w:spacing w:before="240" w:after="0" w:line="240" w:lineRule="auto"/>
        <w:jc w:val="both"/>
        <w:rPr>
          <w:rFonts w:ascii="Arial Narrow" w:hAnsi="Arial Narrow" w:cs="Arial"/>
          <w:sz w:val="24"/>
          <w:szCs w:val="24"/>
        </w:rPr>
      </w:pPr>
      <w:r>
        <w:rPr>
          <w:rFonts w:ascii="Arial Narrow" w:hAnsi="Arial Narrow" w:cs="Arial"/>
          <w:sz w:val="24"/>
          <w:szCs w:val="24"/>
        </w:rPr>
        <w:t>Como ya se mencionó</w:t>
      </w:r>
      <w:r w:rsidR="00C04410" w:rsidRPr="00687588">
        <w:rPr>
          <w:rFonts w:ascii="Arial Narrow" w:hAnsi="Arial Narrow" w:cs="Arial"/>
          <w:sz w:val="24"/>
          <w:szCs w:val="24"/>
        </w:rPr>
        <w:t xml:space="preserve"> </w:t>
      </w:r>
      <w:r>
        <w:rPr>
          <w:rFonts w:ascii="Arial Narrow" w:hAnsi="Arial Narrow" w:cs="Arial"/>
          <w:sz w:val="24"/>
          <w:szCs w:val="24"/>
        </w:rPr>
        <w:t xml:space="preserve">y </w:t>
      </w:r>
      <w:r w:rsidR="00C04410" w:rsidRPr="00687588">
        <w:rPr>
          <w:rFonts w:ascii="Arial Narrow" w:hAnsi="Arial Narrow" w:cs="Arial"/>
          <w:sz w:val="24"/>
          <w:szCs w:val="24"/>
        </w:rPr>
        <w:t xml:space="preserve">una vez analizados de manera clara y precisa los objetivos y metas del programa, se puede establecer que atendiendo a sus vertientes y enfoque, el diseño del programa nos permite, pertinente, contribuir a mejorar la calidad de vida de la población objetivo, ofreciendo a las personas que habitan en condiciones de  vulnerabilidad, apoyos y servicios que permitan su bienestar, generen igualdad, equilibrio, inclusión social y a su vez extender los beneficios bajo la red de protección social que enmarca la política de Desarrollo Social en el Distrito Federal. Los objetivos específicos desagregan y particularizan adecuadamente la manera en que va a contribuirse a lograr este objetivo. </w:t>
      </w:r>
    </w:p>
    <w:p w:rsidR="00A556F4" w:rsidRPr="00C624F5" w:rsidRDefault="00A556F4" w:rsidP="00C624F5">
      <w:pPr>
        <w:autoSpaceDE w:val="0"/>
        <w:autoSpaceDN w:val="0"/>
        <w:adjustRightInd w:val="0"/>
        <w:spacing w:before="240" w:after="0" w:line="240" w:lineRule="auto"/>
        <w:jc w:val="both"/>
        <w:rPr>
          <w:rFonts w:ascii="Arial Narrow" w:hAnsi="Arial Narrow" w:cs="Arial"/>
          <w:sz w:val="24"/>
          <w:szCs w:val="24"/>
        </w:rPr>
      </w:pPr>
      <w:r w:rsidRPr="00687588">
        <w:rPr>
          <w:rFonts w:ascii="Arial Narrow" w:hAnsi="Arial Narrow" w:cs="Times New Roman"/>
          <w:sz w:val="24"/>
          <w:szCs w:val="24"/>
        </w:rPr>
        <w:t xml:space="preserve">Al analizar la lógica vertical del Programa de Atención Social a Familias que Habitan en Vecindades y Viviendas Precarias </w:t>
      </w:r>
      <w:r w:rsidRPr="00687588">
        <w:rPr>
          <w:rFonts w:ascii="Arial Narrow" w:hAnsi="Arial Narrow" w:cs="Times New Roman"/>
          <w:i/>
          <w:sz w:val="24"/>
          <w:szCs w:val="24"/>
        </w:rPr>
        <w:t>2013</w:t>
      </w:r>
      <w:r w:rsidRPr="00687588">
        <w:rPr>
          <w:rFonts w:ascii="Arial Narrow" w:hAnsi="Arial Narrow" w:cs="Times New Roman"/>
          <w:sz w:val="24"/>
          <w:szCs w:val="24"/>
        </w:rPr>
        <w:t xml:space="preserve">, construida a través de la Metodología de Marco Lógico, ésta permite examinar los vínculos causales entre los distintos niveles de objetivos del Programa. </w:t>
      </w:r>
    </w:p>
    <w:p w:rsidR="00A556F4" w:rsidRPr="00687588" w:rsidRDefault="00A556F4" w:rsidP="00A556F4">
      <w:pPr>
        <w:jc w:val="both"/>
        <w:rPr>
          <w:rFonts w:ascii="Arial Narrow" w:hAnsi="Arial Narrow" w:cs="Times New Roman"/>
          <w:i/>
          <w:color w:val="000000" w:themeColor="text1"/>
          <w:sz w:val="24"/>
          <w:szCs w:val="24"/>
        </w:rPr>
      </w:pPr>
      <w:r w:rsidRPr="00687588">
        <w:rPr>
          <w:rFonts w:ascii="Arial Narrow" w:hAnsi="Arial Narrow" w:cs="Times New Roman"/>
          <w:sz w:val="24"/>
          <w:szCs w:val="24"/>
        </w:rPr>
        <w:t>De esta manera,</w:t>
      </w:r>
      <w:r w:rsidRPr="00687588">
        <w:rPr>
          <w:rFonts w:ascii="Arial Narrow" w:hAnsi="Arial Narrow" w:cs="Times New Roman"/>
          <w:color w:val="000000" w:themeColor="text1"/>
          <w:sz w:val="24"/>
          <w:szCs w:val="24"/>
        </w:rPr>
        <w:t xml:space="preserve"> el Programa tiene coherencia y pertinencia en los niveles de objetivos planteados, al nivel de actividades, al atender las solicitudes de ingreso al programa e incorporar al padrón de beneficiarios a las familias que cumplen con los requisitos de acceso al programa</w:t>
      </w:r>
      <w:r w:rsidR="00B20B4D" w:rsidRPr="00687588">
        <w:rPr>
          <w:rFonts w:ascii="Arial Narrow" w:hAnsi="Arial Narrow" w:cs="Times New Roman"/>
          <w:color w:val="000000" w:themeColor="text1"/>
          <w:sz w:val="24"/>
          <w:szCs w:val="24"/>
        </w:rPr>
        <w:t xml:space="preserve"> y</w:t>
      </w:r>
      <w:r w:rsidRPr="00687588">
        <w:rPr>
          <w:rFonts w:ascii="Arial Narrow" w:hAnsi="Arial Narrow" w:cs="Times New Roman"/>
          <w:color w:val="000000" w:themeColor="text1"/>
          <w:sz w:val="24"/>
          <w:szCs w:val="24"/>
        </w:rPr>
        <w:t xml:space="preserve"> registrar</w:t>
      </w:r>
      <w:r w:rsidR="00B20B4D" w:rsidRPr="00687588">
        <w:rPr>
          <w:rFonts w:ascii="Arial Narrow" w:hAnsi="Arial Narrow" w:cs="Times New Roman"/>
          <w:color w:val="000000" w:themeColor="text1"/>
          <w:sz w:val="24"/>
          <w:szCs w:val="24"/>
        </w:rPr>
        <w:t>los</w:t>
      </w:r>
      <w:r w:rsidRPr="00687588">
        <w:rPr>
          <w:rFonts w:ascii="Arial Narrow" w:hAnsi="Arial Narrow" w:cs="Times New Roman"/>
          <w:color w:val="000000" w:themeColor="text1"/>
          <w:sz w:val="24"/>
          <w:szCs w:val="24"/>
        </w:rPr>
        <w:t xml:space="preserve"> anualmente a los Beneficiarios para la actualización del padrón</w:t>
      </w:r>
      <w:r w:rsidRPr="00687588">
        <w:rPr>
          <w:rFonts w:ascii="Arial Narrow" w:hAnsi="Arial Narrow" w:cs="Times New Roman"/>
          <w:i/>
          <w:color w:val="000000" w:themeColor="text1"/>
          <w:sz w:val="24"/>
          <w:szCs w:val="24"/>
        </w:rPr>
        <w:t xml:space="preserve">. </w:t>
      </w:r>
    </w:p>
    <w:p w:rsidR="00A556F4" w:rsidRPr="00687588" w:rsidRDefault="00A556F4" w:rsidP="00A556F4">
      <w:pPr>
        <w:jc w:val="both"/>
        <w:rPr>
          <w:rFonts w:ascii="Arial Narrow" w:eastAsia="Times New Roman" w:hAnsi="Arial Narrow" w:cs="Times New Roman"/>
          <w:i/>
          <w:color w:val="000000"/>
          <w:sz w:val="24"/>
          <w:szCs w:val="24"/>
        </w:rPr>
      </w:pPr>
      <w:r w:rsidRPr="00687588">
        <w:rPr>
          <w:rFonts w:ascii="Arial Narrow" w:hAnsi="Arial Narrow" w:cs="Times New Roman"/>
          <w:color w:val="000000" w:themeColor="text1"/>
          <w:sz w:val="24"/>
          <w:szCs w:val="24"/>
        </w:rPr>
        <w:t xml:space="preserve">Al nivel de componente, el </w:t>
      </w:r>
      <w:r w:rsidR="00B20B4D" w:rsidRPr="00687588">
        <w:rPr>
          <w:rFonts w:ascii="Arial Narrow" w:hAnsi="Arial Narrow" w:cs="Times New Roman"/>
          <w:color w:val="000000" w:themeColor="text1"/>
          <w:sz w:val="24"/>
          <w:szCs w:val="24"/>
        </w:rPr>
        <w:t xml:space="preserve">entregar un paquete alimentario a familias que habitan en Vecindades </w:t>
      </w:r>
      <w:proofErr w:type="spellStart"/>
      <w:r w:rsidR="00B20B4D" w:rsidRPr="00687588">
        <w:rPr>
          <w:rFonts w:ascii="Arial Narrow" w:hAnsi="Arial Narrow" w:cs="Times New Roman"/>
          <w:color w:val="000000" w:themeColor="text1"/>
          <w:sz w:val="24"/>
          <w:szCs w:val="24"/>
        </w:rPr>
        <w:t>io</w:t>
      </w:r>
      <w:proofErr w:type="spellEnd"/>
      <w:r w:rsidR="00B20B4D" w:rsidRPr="00687588">
        <w:rPr>
          <w:rFonts w:ascii="Arial Narrow" w:hAnsi="Arial Narrow" w:cs="Times New Roman"/>
          <w:color w:val="000000" w:themeColor="text1"/>
          <w:sz w:val="24"/>
          <w:szCs w:val="24"/>
        </w:rPr>
        <w:t xml:space="preserve"> viviendas precarias en unidades territoriales de muy alto grado de marginalidad</w:t>
      </w:r>
      <w:r w:rsidRPr="00687588">
        <w:rPr>
          <w:rFonts w:ascii="Arial Narrow" w:hAnsi="Arial Narrow" w:cs="Times New Roman"/>
          <w:i/>
          <w:color w:val="000000" w:themeColor="text1"/>
          <w:sz w:val="24"/>
          <w:szCs w:val="24"/>
        </w:rPr>
        <w:t>,</w:t>
      </w:r>
      <w:r w:rsidR="00B20B4D" w:rsidRPr="00687588">
        <w:rPr>
          <w:rFonts w:ascii="Arial Narrow" w:hAnsi="Arial Narrow" w:cs="Times New Roman"/>
          <w:i/>
          <w:color w:val="000000" w:themeColor="text1"/>
          <w:sz w:val="24"/>
          <w:szCs w:val="24"/>
        </w:rPr>
        <w:t xml:space="preserve"> así </w:t>
      </w:r>
      <w:r w:rsidRPr="00687588">
        <w:rPr>
          <w:rFonts w:ascii="Arial Narrow" w:hAnsi="Arial Narrow" w:cs="Times New Roman"/>
          <w:i/>
          <w:color w:val="000000" w:themeColor="text1"/>
          <w:sz w:val="24"/>
          <w:szCs w:val="24"/>
        </w:rPr>
        <w:t xml:space="preserve"> </w:t>
      </w:r>
      <w:r w:rsidRPr="00687588">
        <w:rPr>
          <w:rFonts w:ascii="Arial Narrow" w:hAnsi="Arial Narrow" w:cs="Times New Roman"/>
          <w:color w:val="000000" w:themeColor="text1"/>
          <w:sz w:val="24"/>
          <w:szCs w:val="24"/>
        </w:rPr>
        <w:t>logra</w:t>
      </w:r>
      <w:r w:rsidR="00B20B4D" w:rsidRPr="00687588">
        <w:rPr>
          <w:rFonts w:ascii="Arial Narrow" w:hAnsi="Arial Narrow" w:cs="Times New Roman"/>
          <w:color w:val="000000" w:themeColor="text1"/>
          <w:sz w:val="24"/>
          <w:szCs w:val="24"/>
        </w:rPr>
        <w:t>r</w:t>
      </w:r>
      <w:r w:rsidRPr="00687588">
        <w:rPr>
          <w:rFonts w:ascii="Arial Narrow" w:hAnsi="Arial Narrow" w:cs="Times New Roman"/>
          <w:color w:val="000000" w:themeColor="text1"/>
          <w:sz w:val="24"/>
          <w:szCs w:val="24"/>
        </w:rPr>
        <w:t xml:space="preserve"> incidir en el objetivo al nivel de Propósito, </w:t>
      </w:r>
      <w:r w:rsidR="00B20B4D" w:rsidRPr="00687588">
        <w:rPr>
          <w:rFonts w:ascii="Arial Narrow" w:hAnsi="Arial Narrow" w:cs="Times New Roman"/>
          <w:color w:val="000000" w:themeColor="text1"/>
          <w:sz w:val="24"/>
          <w:szCs w:val="24"/>
        </w:rPr>
        <w:t>mejorando su economía familiar.</w:t>
      </w:r>
    </w:p>
    <w:p w:rsidR="00A556F4" w:rsidRPr="00687588" w:rsidRDefault="00A556F4" w:rsidP="00A556F4">
      <w:pPr>
        <w:autoSpaceDE w:val="0"/>
        <w:autoSpaceDN w:val="0"/>
        <w:adjustRightInd w:val="0"/>
        <w:jc w:val="both"/>
        <w:rPr>
          <w:rFonts w:ascii="Arial Narrow" w:hAnsi="Arial Narrow" w:cs="Times New Roman"/>
          <w:sz w:val="24"/>
          <w:szCs w:val="24"/>
        </w:rPr>
      </w:pPr>
      <w:r w:rsidRPr="00687588">
        <w:rPr>
          <w:rFonts w:ascii="Arial Narrow" w:hAnsi="Arial Narrow" w:cs="Times New Roman"/>
          <w:bCs/>
          <w:sz w:val="24"/>
          <w:szCs w:val="24"/>
        </w:rPr>
        <w:t xml:space="preserve">Con lo anterior, se muestra la coherencia de las acciones con el objetivo general y los objetivos específicos del </w:t>
      </w:r>
      <w:r w:rsidR="00B20B4D" w:rsidRPr="00687588">
        <w:rPr>
          <w:rFonts w:ascii="Arial Narrow" w:hAnsi="Arial Narrow" w:cs="Times New Roman"/>
          <w:sz w:val="24"/>
          <w:szCs w:val="24"/>
        </w:rPr>
        <w:t xml:space="preserve">Programa de Atención Social a Familias que Habitan en Vecindades y Viviendas Precarias </w:t>
      </w:r>
      <w:r w:rsidR="00B20B4D" w:rsidRPr="00687588">
        <w:rPr>
          <w:rFonts w:ascii="Arial Narrow" w:hAnsi="Arial Narrow" w:cs="Times New Roman"/>
          <w:i/>
          <w:sz w:val="24"/>
          <w:szCs w:val="24"/>
        </w:rPr>
        <w:t>2013</w:t>
      </w:r>
      <w:r w:rsidRPr="00687588">
        <w:rPr>
          <w:rFonts w:ascii="Arial Narrow" w:hAnsi="Arial Narrow" w:cs="Times New Roman"/>
          <w:bCs/>
          <w:sz w:val="24"/>
          <w:szCs w:val="24"/>
        </w:rPr>
        <w:t xml:space="preserve">; </w:t>
      </w:r>
      <w:r w:rsidRPr="00687588">
        <w:rPr>
          <w:rFonts w:ascii="Arial Narrow" w:hAnsi="Arial Narrow" w:cs="Times New Roman"/>
          <w:sz w:val="24"/>
          <w:szCs w:val="24"/>
        </w:rPr>
        <w:t>permitiendo examinar los vínculos causales entre los distintos niveles de objetivos, mostrando la suficiencia de las acciones que realiza el Programa.</w:t>
      </w:r>
    </w:p>
    <w:p w:rsidR="00C04410" w:rsidRPr="00687588" w:rsidRDefault="00C04410" w:rsidP="009D4F2E">
      <w:pPr>
        <w:pStyle w:val="Ttulo1"/>
        <w:rPr>
          <w:rFonts w:ascii="Arial Narrow" w:hAnsi="Arial Narrow"/>
          <w:color w:val="auto"/>
          <w:sz w:val="24"/>
          <w:szCs w:val="24"/>
        </w:rPr>
      </w:pPr>
      <w:bookmarkStart w:id="13" w:name="_Toc391580528"/>
      <w:r w:rsidRPr="00687588">
        <w:rPr>
          <w:rFonts w:ascii="Arial Narrow" w:hAnsi="Arial Narrow"/>
          <w:color w:val="auto"/>
          <w:sz w:val="24"/>
          <w:szCs w:val="24"/>
        </w:rPr>
        <w:t>III.6. Alineación del Programa con la Política Social del Distrito Federal</w:t>
      </w:r>
      <w:bookmarkEnd w:id="13"/>
    </w:p>
    <w:p w:rsidR="00C04410" w:rsidRPr="00687588" w:rsidRDefault="00C04410" w:rsidP="00C04410">
      <w:pPr>
        <w:autoSpaceDE w:val="0"/>
        <w:autoSpaceDN w:val="0"/>
        <w:adjustRightInd w:val="0"/>
        <w:spacing w:after="0" w:line="240" w:lineRule="auto"/>
        <w:jc w:val="both"/>
        <w:rPr>
          <w:rFonts w:ascii="Arial Narrow" w:hAnsi="Arial Narrow" w:cs="Times New Roman"/>
          <w:sz w:val="24"/>
          <w:szCs w:val="24"/>
        </w:rPr>
      </w:pPr>
      <w:r w:rsidRPr="00687588">
        <w:rPr>
          <w:rFonts w:ascii="Arial Narrow" w:hAnsi="Arial Narrow" w:cs="Times New Roman"/>
          <w:sz w:val="24"/>
          <w:szCs w:val="24"/>
        </w:rPr>
        <w:t>Derivado del hecho de que el programa brinda una serie de bienes y servicios, los cuales buscan atender aspectos que permitan a su población objetivo acceder en igualdad de condiciones a aquellos que satisfacen algunas de sus necesidades, el programa contribuye al mejoramiento de sus condiciones de vida, así como a garantizar sus derechos sociales que se sustentan a través de la siguiente normatividad:</w:t>
      </w:r>
    </w:p>
    <w:p w:rsidR="0053662E" w:rsidRPr="00687588" w:rsidRDefault="0053662E" w:rsidP="00C04410">
      <w:pPr>
        <w:autoSpaceDE w:val="0"/>
        <w:autoSpaceDN w:val="0"/>
        <w:adjustRightInd w:val="0"/>
        <w:spacing w:after="0" w:line="240" w:lineRule="auto"/>
        <w:jc w:val="both"/>
        <w:rPr>
          <w:rFonts w:ascii="Arial Narrow" w:hAnsi="Arial Narrow" w:cs="Times New Roman"/>
          <w:sz w:val="24"/>
          <w:szCs w:val="24"/>
        </w:rPr>
      </w:pPr>
    </w:p>
    <w:p w:rsidR="00C04410" w:rsidRPr="004B34AD" w:rsidRDefault="004B34AD" w:rsidP="00C04410">
      <w:pPr>
        <w:autoSpaceDE w:val="0"/>
        <w:autoSpaceDN w:val="0"/>
        <w:adjustRightInd w:val="0"/>
        <w:spacing w:after="0" w:line="240" w:lineRule="auto"/>
        <w:jc w:val="both"/>
        <w:rPr>
          <w:rFonts w:ascii="Arial Narrow" w:hAnsi="Arial Narrow" w:cs="Times New Roman"/>
          <w:b/>
          <w:sz w:val="20"/>
          <w:szCs w:val="20"/>
        </w:rPr>
      </w:pPr>
      <w:r w:rsidRPr="004B34AD">
        <w:rPr>
          <w:rFonts w:ascii="Arial Narrow" w:hAnsi="Arial Narrow" w:cs="Times New Roman"/>
          <w:b/>
          <w:sz w:val="20"/>
          <w:szCs w:val="20"/>
        </w:rPr>
        <w:t>Cuadro 6</w:t>
      </w:r>
      <w:r w:rsidR="0053662E" w:rsidRPr="004B34AD">
        <w:rPr>
          <w:rFonts w:ascii="Arial Narrow" w:hAnsi="Arial Narrow" w:cs="Times New Roman"/>
          <w:b/>
          <w:sz w:val="20"/>
          <w:szCs w:val="20"/>
        </w:rPr>
        <w:t>. Alineación del Programa con la Política Social del D.F.</w:t>
      </w:r>
    </w:p>
    <w:tbl>
      <w:tblPr>
        <w:tblStyle w:val="Tablaconcuadrcula"/>
        <w:tblW w:w="0" w:type="auto"/>
        <w:tblLook w:val="04A0" w:firstRow="1" w:lastRow="0" w:firstColumn="1" w:lastColumn="0" w:noHBand="0" w:noVBand="1"/>
      </w:tblPr>
      <w:tblGrid>
        <w:gridCol w:w="1951"/>
        <w:gridCol w:w="898"/>
        <w:gridCol w:w="6129"/>
      </w:tblGrid>
      <w:tr w:rsidR="00C04410" w:rsidRPr="00687588" w:rsidTr="0053662E">
        <w:tc>
          <w:tcPr>
            <w:tcW w:w="1951" w:type="dxa"/>
            <w:vAlign w:val="center"/>
          </w:tcPr>
          <w:p w:rsidR="00C04410" w:rsidRPr="00687588" w:rsidRDefault="00C04410" w:rsidP="00AA47D4">
            <w:pPr>
              <w:autoSpaceDE w:val="0"/>
              <w:autoSpaceDN w:val="0"/>
              <w:adjustRightInd w:val="0"/>
              <w:spacing w:before="240"/>
              <w:jc w:val="center"/>
              <w:rPr>
                <w:rFonts w:ascii="Arial Narrow" w:hAnsi="Arial Narrow" w:cs="Times New Roman"/>
                <w:b/>
              </w:rPr>
            </w:pPr>
            <w:r w:rsidRPr="00687588">
              <w:rPr>
                <w:rFonts w:ascii="Arial Narrow" w:hAnsi="Arial Narrow" w:cs="Times New Roman"/>
                <w:b/>
              </w:rPr>
              <w:t>Ley, Reglamento o Decreto</w:t>
            </w:r>
          </w:p>
        </w:tc>
        <w:tc>
          <w:tcPr>
            <w:tcW w:w="898" w:type="dxa"/>
            <w:vAlign w:val="center"/>
          </w:tcPr>
          <w:p w:rsidR="00C04410" w:rsidRPr="00687588" w:rsidRDefault="00C04410" w:rsidP="00AA47D4">
            <w:pPr>
              <w:autoSpaceDE w:val="0"/>
              <w:autoSpaceDN w:val="0"/>
              <w:adjustRightInd w:val="0"/>
              <w:spacing w:before="240"/>
              <w:jc w:val="center"/>
              <w:rPr>
                <w:rFonts w:ascii="Arial Narrow" w:hAnsi="Arial Narrow" w:cs="Times New Roman"/>
                <w:b/>
              </w:rPr>
            </w:pPr>
            <w:r w:rsidRPr="00687588">
              <w:rPr>
                <w:rFonts w:ascii="Arial Narrow" w:hAnsi="Arial Narrow" w:cs="Times New Roman"/>
                <w:b/>
              </w:rPr>
              <w:t>Artículo</w:t>
            </w:r>
          </w:p>
        </w:tc>
        <w:tc>
          <w:tcPr>
            <w:tcW w:w="6129" w:type="dxa"/>
            <w:vAlign w:val="center"/>
          </w:tcPr>
          <w:p w:rsidR="00C04410" w:rsidRPr="00687588" w:rsidRDefault="00C04410" w:rsidP="00AA47D4">
            <w:pPr>
              <w:autoSpaceDE w:val="0"/>
              <w:autoSpaceDN w:val="0"/>
              <w:adjustRightInd w:val="0"/>
              <w:spacing w:before="240"/>
              <w:jc w:val="center"/>
              <w:rPr>
                <w:rFonts w:ascii="Arial Narrow" w:hAnsi="Arial Narrow" w:cs="Times New Roman"/>
                <w:b/>
              </w:rPr>
            </w:pPr>
            <w:r w:rsidRPr="00687588">
              <w:rPr>
                <w:rFonts w:ascii="Arial Narrow" w:hAnsi="Arial Narrow" w:cs="Times New Roman"/>
                <w:b/>
              </w:rPr>
              <w:t>Enunciado</w:t>
            </w:r>
          </w:p>
        </w:tc>
      </w:tr>
      <w:tr w:rsidR="00C04410" w:rsidRPr="00687588" w:rsidTr="0053662E">
        <w:trPr>
          <w:trHeight w:val="1671"/>
        </w:trPr>
        <w:tc>
          <w:tcPr>
            <w:tcW w:w="1951" w:type="dxa"/>
            <w:vAlign w:val="center"/>
          </w:tcPr>
          <w:p w:rsidR="00C04410" w:rsidRPr="00687588" w:rsidRDefault="00C04410" w:rsidP="00AA47D4">
            <w:pPr>
              <w:autoSpaceDE w:val="0"/>
              <w:autoSpaceDN w:val="0"/>
              <w:adjustRightInd w:val="0"/>
              <w:spacing w:before="240"/>
              <w:jc w:val="center"/>
              <w:rPr>
                <w:rFonts w:ascii="Arial Narrow" w:hAnsi="Arial Narrow" w:cs="Times New Roman"/>
              </w:rPr>
            </w:pPr>
            <w:r w:rsidRPr="00687588">
              <w:rPr>
                <w:rFonts w:ascii="Arial Narrow" w:hAnsi="Arial Narrow" w:cs="Times New Roman"/>
              </w:rPr>
              <w:t>Declaración Universal de los  Derechos Humanos</w:t>
            </w:r>
          </w:p>
        </w:tc>
        <w:tc>
          <w:tcPr>
            <w:tcW w:w="898" w:type="dxa"/>
            <w:vAlign w:val="center"/>
          </w:tcPr>
          <w:p w:rsidR="00C04410" w:rsidRPr="00687588" w:rsidRDefault="00C04410" w:rsidP="00AA47D4">
            <w:pPr>
              <w:autoSpaceDE w:val="0"/>
              <w:autoSpaceDN w:val="0"/>
              <w:adjustRightInd w:val="0"/>
              <w:spacing w:before="240"/>
              <w:jc w:val="center"/>
              <w:rPr>
                <w:rFonts w:ascii="Arial Narrow" w:hAnsi="Arial Narrow" w:cs="Times New Roman"/>
              </w:rPr>
            </w:pPr>
            <w:r w:rsidRPr="00687588">
              <w:rPr>
                <w:rFonts w:ascii="Arial Narrow" w:hAnsi="Arial Narrow" w:cs="Times New Roman"/>
              </w:rPr>
              <w:t>25</w:t>
            </w:r>
          </w:p>
        </w:tc>
        <w:tc>
          <w:tcPr>
            <w:tcW w:w="6129" w:type="dxa"/>
            <w:vAlign w:val="center"/>
          </w:tcPr>
          <w:p w:rsidR="00C04410" w:rsidRPr="00687588" w:rsidRDefault="00C04410" w:rsidP="00AA47D4">
            <w:pPr>
              <w:autoSpaceDE w:val="0"/>
              <w:autoSpaceDN w:val="0"/>
              <w:adjustRightInd w:val="0"/>
              <w:spacing w:before="240"/>
              <w:jc w:val="both"/>
              <w:rPr>
                <w:rFonts w:ascii="Arial Narrow" w:hAnsi="Arial Narrow" w:cs="Times New Roman"/>
              </w:rPr>
            </w:pPr>
            <w:r w:rsidRPr="00687588">
              <w:rPr>
                <w:rFonts w:ascii="Arial Narrow" w:hAnsi="Arial Narrow" w:cs="Times New Roman"/>
              </w:rPr>
              <w:t>"Toda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u otros casos de pérdida de sus medios de subsistencia por circunstancias independientes de su voluntad."</w:t>
            </w:r>
          </w:p>
        </w:tc>
      </w:tr>
      <w:tr w:rsidR="00C04410" w:rsidRPr="00687588" w:rsidTr="0053662E">
        <w:tc>
          <w:tcPr>
            <w:tcW w:w="1951" w:type="dxa"/>
            <w:vAlign w:val="center"/>
          </w:tcPr>
          <w:p w:rsidR="00C04410" w:rsidRPr="00687588" w:rsidRDefault="00C04410" w:rsidP="00AA47D4">
            <w:pPr>
              <w:autoSpaceDE w:val="0"/>
              <w:autoSpaceDN w:val="0"/>
              <w:adjustRightInd w:val="0"/>
              <w:spacing w:before="240"/>
              <w:jc w:val="center"/>
              <w:rPr>
                <w:rFonts w:ascii="Arial Narrow" w:hAnsi="Arial Narrow" w:cs="Times New Roman"/>
              </w:rPr>
            </w:pPr>
            <w:r w:rsidRPr="00687588">
              <w:rPr>
                <w:rFonts w:ascii="Arial Narrow" w:hAnsi="Arial Narrow" w:cs="Times New Roman"/>
              </w:rPr>
              <w:t>Pacto Internacional de Derechos Económicos, Sociales  y Culturales</w:t>
            </w:r>
          </w:p>
        </w:tc>
        <w:tc>
          <w:tcPr>
            <w:tcW w:w="898" w:type="dxa"/>
            <w:vAlign w:val="center"/>
          </w:tcPr>
          <w:p w:rsidR="00C04410" w:rsidRPr="00687588" w:rsidRDefault="00C04410" w:rsidP="00AA47D4">
            <w:pPr>
              <w:autoSpaceDE w:val="0"/>
              <w:autoSpaceDN w:val="0"/>
              <w:adjustRightInd w:val="0"/>
              <w:spacing w:before="240"/>
              <w:jc w:val="center"/>
              <w:rPr>
                <w:rFonts w:ascii="Arial Narrow" w:hAnsi="Arial Narrow" w:cs="Times New Roman"/>
              </w:rPr>
            </w:pPr>
            <w:r w:rsidRPr="00687588">
              <w:rPr>
                <w:rFonts w:ascii="Arial Narrow" w:hAnsi="Arial Narrow" w:cs="Times New Roman"/>
              </w:rPr>
              <w:t>11</w:t>
            </w:r>
          </w:p>
        </w:tc>
        <w:tc>
          <w:tcPr>
            <w:tcW w:w="6129" w:type="dxa"/>
            <w:vAlign w:val="center"/>
          </w:tcPr>
          <w:p w:rsidR="00C04410" w:rsidRPr="00687588" w:rsidRDefault="00C04410" w:rsidP="00AA47D4">
            <w:pPr>
              <w:autoSpaceDE w:val="0"/>
              <w:autoSpaceDN w:val="0"/>
              <w:adjustRightInd w:val="0"/>
              <w:spacing w:before="240"/>
              <w:jc w:val="both"/>
              <w:rPr>
                <w:rFonts w:ascii="Arial Narrow" w:hAnsi="Arial Narrow" w:cs="Times New Roman"/>
              </w:rPr>
            </w:pPr>
            <w:r w:rsidRPr="00687588">
              <w:rPr>
                <w:rFonts w:ascii="Arial Narrow" w:hAnsi="Arial Narrow" w:cs="Times New Roman"/>
              </w:rPr>
              <w:t>“Los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reconociendo a este efecto la importancia esencial de la cooperación internacional fundada en el libre consentimiento”.</w:t>
            </w:r>
          </w:p>
        </w:tc>
      </w:tr>
      <w:tr w:rsidR="00C04410" w:rsidRPr="00687588" w:rsidTr="0053662E">
        <w:tc>
          <w:tcPr>
            <w:tcW w:w="1951" w:type="dxa"/>
            <w:vAlign w:val="center"/>
          </w:tcPr>
          <w:p w:rsidR="00C04410" w:rsidRPr="00687588" w:rsidRDefault="00C04410" w:rsidP="00AA47D4">
            <w:pPr>
              <w:autoSpaceDE w:val="0"/>
              <w:autoSpaceDN w:val="0"/>
              <w:adjustRightInd w:val="0"/>
              <w:spacing w:before="240"/>
              <w:jc w:val="center"/>
              <w:rPr>
                <w:rFonts w:ascii="Arial Narrow" w:hAnsi="Arial Narrow" w:cs="Times New Roman"/>
              </w:rPr>
            </w:pPr>
            <w:r w:rsidRPr="00687588">
              <w:rPr>
                <w:rFonts w:ascii="Arial Narrow" w:hAnsi="Arial Narrow" w:cs="Times New Roman"/>
              </w:rPr>
              <w:t>Constitución Política de los Estados Unidos Mexicanos</w:t>
            </w:r>
          </w:p>
        </w:tc>
        <w:tc>
          <w:tcPr>
            <w:tcW w:w="898" w:type="dxa"/>
            <w:vAlign w:val="center"/>
          </w:tcPr>
          <w:p w:rsidR="00C04410" w:rsidRPr="00687588" w:rsidRDefault="00C04410" w:rsidP="00AA47D4">
            <w:pPr>
              <w:autoSpaceDE w:val="0"/>
              <w:autoSpaceDN w:val="0"/>
              <w:adjustRightInd w:val="0"/>
              <w:spacing w:before="240"/>
              <w:jc w:val="center"/>
              <w:rPr>
                <w:rFonts w:ascii="Arial Narrow" w:hAnsi="Arial Narrow" w:cs="Times New Roman"/>
              </w:rPr>
            </w:pPr>
            <w:r w:rsidRPr="00687588">
              <w:rPr>
                <w:rFonts w:ascii="Arial Narrow" w:hAnsi="Arial Narrow" w:cs="Times New Roman"/>
              </w:rPr>
              <w:t>4</w:t>
            </w:r>
          </w:p>
        </w:tc>
        <w:tc>
          <w:tcPr>
            <w:tcW w:w="6129" w:type="dxa"/>
            <w:vAlign w:val="center"/>
          </w:tcPr>
          <w:p w:rsidR="00C04410" w:rsidRPr="00687588" w:rsidRDefault="00C04410" w:rsidP="00AA47D4">
            <w:pPr>
              <w:autoSpaceDE w:val="0"/>
              <w:autoSpaceDN w:val="0"/>
              <w:adjustRightInd w:val="0"/>
              <w:spacing w:before="240"/>
              <w:jc w:val="both"/>
              <w:rPr>
                <w:rFonts w:ascii="Arial Narrow" w:hAnsi="Arial Narrow" w:cs="Times New Roman"/>
              </w:rPr>
            </w:pPr>
            <w:r w:rsidRPr="00687588">
              <w:rPr>
                <w:rFonts w:ascii="Arial Narrow" w:hAnsi="Arial Narrow" w:cs="Times New Roman"/>
              </w:rPr>
              <w:t>“Toda familia tiene derecho a disfrutar de vivienda digna decorosa”, a vivir en a un medio ambiente adecuado para su desarrollo y bienestar y a la salud.</w:t>
            </w:r>
          </w:p>
        </w:tc>
      </w:tr>
      <w:tr w:rsidR="00C04410" w:rsidRPr="00687588" w:rsidTr="0053662E">
        <w:tc>
          <w:tcPr>
            <w:tcW w:w="1951" w:type="dxa"/>
            <w:vAlign w:val="center"/>
          </w:tcPr>
          <w:p w:rsidR="00C04410" w:rsidRPr="00687588" w:rsidRDefault="00C04410" w:rsidP="00AA47D4">
            <w:pPr>
              <w:autoSpaceDE w:val="0"/>
              <w:autoSpaceDN w:val="0"/>
              <w:adjustRightInd w:val="0"/>
              <w:spacing w:before="240"/>
              <w:jc w:val="center"/>
              <w:rPr>
                <w:rFonts w:ascii="Arial Narrow" w:hAnsi="Arial Narrow" w:cs="Times New Roman"/>
              </w:rPr>
            </w:pPr>
            <w:r w:rsidRPr="00687588">
              <w:rPr>
                <w:rFonts w:ascii="Arial Narrow" w:hAnsi="Arial Narrow" w:cs="Times New Roman"/>
              </w:rPr>
              <w:t>Ley General de Desarrollo Social</w:t>
            </w:r>
          </w:p>
        </w:tc>
        <w:tc>
          <w:tcPr>
            <w:tcW w:w="898" w:type="dxa"/>
            <w:vAlign w:val="center"/>
          </w:tcPr>
          <w:p w:rsidR="00C04410" w:rsidRPr="00687588" w:rsidRDefault="00C04410" w:rsidP="00AA47D4">
            <w:pPr>
              <w:autoSpaceDE w:val="0"/>
              <w:autoSpaceDN w:val="0"/>
              <w:adjustRightInd w:val="0"/>
              <w:spacing w:before="240"/>
              <w:jc w:val="center"/>
              <w:rPr>
                <w:rFonts w:ascii="Arial Narrow" w:hAnsi="Arial Narrow" w:cs="Times New Roman"/>
              </w:rPr>
            </w:pPr>
            <w:r w:rsidRPr="00687588">
              <w:rPr>
                <w:rFonts w:ascii="Arial Narrow" w:hAnsi="Arial Narrow" w:cs="Times New Roman"/>
              </w:rPr>
              <w:t>6</w:t>
            </w:r>
          </w:p>
        </w:tc>
        <w:tc>
          <w:tcPr>
            <w:tcW w:w="6129" w:type="dxa"/>
            <w:vAlign w:val="center"/>
          </w:tcPr>
          <w:p w:rsidR="00C04410" w:rsidRPr="00687588" w:rsidRDefault="00C04410" w:rsidP="00AA47D4">
            <w:pPr>
              <w:autoSpaceDE w:val="0"/>
              <w:autoSpaceDN w:val="0"/>
              <w:adjustRightInd w:val="0"/>
              <w:spacing w:before="240"/>
              <w:jc w:val="both"/>
              <w:rPr>
                <w:rFonts w:ascii="Arial Narrow" w:hAnsi="Arial Narrow" w:cs="Times New Roman"/>
              </w:rPr>
            </w:pPr>
            <w:r w:rsidRPr="00687588">
              <w:rPr>
                <w:rFonts w:ascii="Arial Narrow" w:hAnsi="Arial Narrow" w:cs="Times New Roman"/>
              </w:rPr>
              <w:t>“Son derechos para el desarrollo social la educación, la salud, la alimentación, la vivienda, el disfrute de un medio ambiente sano, el trabajo y la seguridad social y los relativos a la no discriminación en los términos de la Constitución Política de los Estados Unidos Mexicanos”.</w:t>
            </w:r>
          </w:p>
        </w:tc>
      </w:tr>
      <w:tr w:rsidR="00C04410" w:rsidRPr="00687588" w:rsidTr="0053662E">
        <w:tc>
          <w:tcPr>
            <w:tcW w:w="1951" w:type="dxa"/>
            <w:vAlign w:val="center"/>
          </w:tcPr>
          <w:p w:rsidR="00C04410" w:rsidRPr="00687588" w:rsidRDefault="00C04410" w:rsidP="00AA47D4">
            <w:pPr>
              <w:autoSpaceDE w:val="0"/>
              <w:autoSpaceDN w:val="0"/>
              <w:adjustRightInd w:val="0"/>
              <w:spacing w:before="240"/>
              <w:jc w:val="center"/>
              <w:rPr>
                <w:rFonts w:ascii="Arial Narrow" w:hAnsi="Arial Narrow" w:cs="Times New Roman"/>
              </w:rPr>
            </w:pPr>
            <w:r w:rsidRPr="00687588">
              <w:rPr>
                <w:rFonts w:ascii="Arial Narrow" w:hAnsi="Arial Narrow" w:cs="Times New Roman"/>
              </w:rPr>
              <w:t>Ley de Desarrollo Social para el Distrito Federal</w:t>
            </w:r>
          </w:p>
        </w:tc>
        <w:tc>
          <w:tcPr>
            <w:tcW w:w="898" w:type="dxa"/>
            <w:vAlign w:val="center"/>
          </w:tcPr>
          <w:p w:rsidR="00C04410" w:rsidRPr="00687588" w:rsidRDefault="00C04410" w:rsidP="00AA47D4">
            <w:pPr>
              <w:autoSpaceDE w:val="0"/>
              <w:autoSpaceDN w:val="0"/>
              <w:adjustRightInd w:val="0"/>
              <w:spacing w:before="240"/>
              <w:jc w:val="center"/>
              <w:rPr>
                <w:rFonts w:ascii="Arial Narrow" w:hAnsi="Arial Narrow" w:cs="Times New Roman"/>
              </w:rPr>
            </w:pPr>
            <w:r w:rsidRPr="00687588">
              <w:rPr>
                <w:rFonts w:ascii="Arial Narrow" w:hAnsi="Arial Narrow" w:cs="Times New Roman"/>
              </w:rPr>
              <w:t>1</w:t>
            </w:r>
          </w:p>
        </w:tc>
        <w:tc>
          <w:tcPr>
            <w:tcW w:w="6129" w:type="dxa"/>
            <w:vAlign w:val="center"/>
          </w:tcPr>
          <w:p w:rsidR="00C04410" w:rsidRPr="00687588" w:rsidRDefault="00C04410" w:rsidP="00AA47D4">
            <w:pPr>
              <w:autoSpaceDE w:val="0"/>
              <w:autoSpaceDN w:val="0"/>
              <w:adjustRightInd w:val="0"/>
              <w:spacing w:before="240"/>
              <w:jc w:val="both"/>
              <w:rPr>
                <w:rFonts w:ascii="Arial Narrow" w:hAnsi="Arial Narrow" w:cs="Times New Roman"/>
              </w:rPr>
            </w:pPr>
            <w:r w:rsidRPr="00687588">
              <w:rPr>
                <w:rFonts w:ascii="Arial Narrow" w:hAnsi="Arial Narrow" w:cs="Times New Roman"/>
              </w:rPr>
              <w:t xml:space="preserve">II. Promover, proteger y garantizar el cumplimiento de los derechos sociales universales de los habitantes del Distrito Federal en particular en materia de alimentación, salud, educación, vivienda, trabajo e infraestructura social; </w:t>
            </w:r>
          </w:p>
          <w:p w:rsidR="00C04410" w:rsidRPr="00687588" w:rsidRDefault="00C04410" w:rsidP="00AA47D4">
            <w:pPr>
              <w:autoSpaceDE w:val="0"/>
              <w:autoSpaceDN w:val="0"/>
              <w:adjustRightInd w:val="0"/>
              <w:spacing w:before="240"/>
              <w:jc w:val="both"/>
              <w:rPr>
                <w:rFonts w:ascii="Arial Narrow" w:hAnsi="Arial Narrow" w:cs="Times New Roman"/>
              </w:rPr>
            </w:pPr>
            <w:r w:rsidRPr="00687588">
              <w:rPr>
                <w:rFonts w:ascii="Arial Narrow" w:hAnsi="Arial Narrow" w:cs="Times New Roman"/>
              </w:rPr>
              <w:t>IV. Integrar las políticas y programas contra la pobreza en el marco de las políticas contra la desigualdad social;</w:t>
            </w:r>
          </w:p>
          <w:p w:rsidR="00C04410" w:rsidRPr="00687588" w:rsidRDefault="00C04410" w:rsidP="00AA47D4">
            <w:pPr>
              <w:autoSpaceDE w:val="0"/>
              <w:autoSpaceDN w:val="0"/>
              <w:adjustRightInd w:val="0"/>
              <w:spacing w:before="240"/>
              <w:jc w:val="both"/>
              <w:rPr>
                <w:rFonts w:ascii="Arial Narrow" w:hAnsi="Arial Narrow" w:cs="Times New Roman"/>
              </w:rPr>
            </w:pPr>
            <w:r w:rsidRPr="00687588">
              <w:rPr>
                <w:rFonts w:ascii="Arial Narrow" w:hAnsi="Arial Narrow" w:cs="Times New Roman"/>
              </w:rPr>
              <w:t xml:space="preserve">XIV. Fomentar la reconstrucción del tejido social urbano con base en el orgullo de pertenencia a la ciudad y la comunidad, el respeto de los derechos de todos los habitantes y la superación de toda forma de discriminación, violencia y abuso en las relaciones entre los habitantes; </w:t>
            </w:r>
          </w:p>
          <w:p w:rsidR="00C04410" w:rsidRPr="00687588" w:rsidRDefault="00C04410" w:rsidP="00AA47D4">
            <w:pPr>
              <w:autoSpaceDE w:val="0"/>
              <w:autoSpaceDN w:val="0"/>
              <w:adjustRightInd w:val="0"/>
              <w:spacing w:before="240"/>
              <w:jc w:val="both"/>
              <w:rPr>
                <w:rFonts w:ascii="Arial Narrow" w:hAnsi="Arial Narrow" w:cs="Times New Roman"/>
              </w:rPr>
            </w:pPr>
            <w:r w:rsidRPr="00687588">
              <w:rPr>
                <w:rFonts w:ascii="Arial Narrow" w:hAnsi="Arial Narrow" w:cs="Times New Roman"/>
              </w:rPr>
              <w:t>XV. Integrar o reintegrar socialmente a los grupos de población excluidos de los ámbitos del desarrollo social, la familia o la comunidad con pleno respeto a su dignidad y derechos.</w:t>
            </w:r>
          </w:p>
        </w:tc>
      </w:tr>
      <w:tr w:rsidR="00C04410" w:rsidRPr="00687588" w:rsidTr="0053662E">
        <w:tc>
          <w:tcPr>
            <w:tcW w:w="1951" w:type="dxa"/>
            <w:vMerge w:val="restart"/>
            <w:vAlign w:val="center"/>
          </w:tcPr>
          <w:p w:rsidR="00C04410" w:rsidRPr="00687588" w:rsidRDefault="00C04410" w:rsidP="00AA47D4">
            <w:pPr>
              <w:autoSpaceDE w:val="0"/>
              <w:autoSpaceDN w:val="0"/>
              <w:adjustRightInd w:val="0"/>
              <w:spacing w:before="240"/>
              <w:jc w:val="center"/>
              <w:rPr>
                <w:rFonts w:ascii="Arial Narrow" w:hAnsi="Arial Narrow" w:cs="Times New Roman"/>
              </w:rPr>
            </w:pPr>
            <w:r w:rsidRPr="00687588">
              <w:rPr>
                <w:rFonts w:ascii="Arial Narrow" w:hAnsi="Arial Narrow" w:cs="Times New Roman"/>
              </w:rPr>
              <w:t xml:space="preserve">Ley de Seguridad Alimentaria y Nutricional del </w:t>
            </w:r>
            <w:r w:rsidRPr="00687588">
              <w:rPr>
                <w:rFonts w:ascii="Arial Narrow" w:hAnsi="Arial Narrow" w:cs="Times New Roman"/>
              </w:rPr>
              <w:lastRenderedPageBreak/>
              <w:t>Distrito Federal</w:t>
            </w:r>
          </w:p>
        </w:tc>
        <w:tc>
          <w:tcPr>
            <w:tcW w:w="898" w:type="dxa"/>
            <w:vAlign w:val="center"/>
          </w:tcPr>
          <w:p w:rsidR="00C04410" w:rsidRPr="00687588" w:rsidRDefault="00C04410" w:rsidP="00AA47D4">
            <w:pPr>
              <w:autoSpaceDE w:val="0"/>
              <w:autoSpaceDN w:val="0"/>
              <w:adjustRightInd w:val="0"/>
              <w:spacing w:before="240"/>
              <w:jc w:val="center"/>
              <w:rPr>
                <w:rFonts w:ascii="Arial Narrow" w:hAnsi="Arial Narrow" w:cs="Times New Roman"/>
              </w:rPr>
            </w:pPr>
            <w:r w:rsidRPr="00687588">
              <w:rPr>
                <w:rFonts w:ascii="Arial Narrow" w:hAnsi="Arial Narrow" w:cs="Times New Roman"/>
              </w:rPr>
              <w:lastRenderedPageBreak/>
              <w:t>7</w:t>
            </w:r>
          </w:p>
        </w:tc>
        <w:tc>
          <w:tcPr>
            <w:tcW w:w="6129" w:type="dxa"/>
            <w:vAlign w:val="center"/>
          </w:tcPr>
          <w:p w:rsidR="00C04410" w:rsidRPr="00687588" w:rsidRDefault="00C04410" w:rsidP="00AA47D4">
            <w:pPr>
              <w:autoSpaceDE w:val="0"/>
              <w:autoSpaceDN w:val="0"/>
              <w:adjustRightInd w:val="0"/>
              <w:spacing w:before="240"/>
              <w:jc w:val="both"/>
              <w:rPr>
                <w:rFonts w:ascii="Arial Narrow" w:hAnsi="Arial Narrow" w:cs="Times New Roman"/>
              </w:rPr>
            </w:pPr>
            <w:r w:rsidRPr="00687588">
              <w:rPr>
                <w:rFonts w:ascii="Arial Narrow" w:hAnsi="Arial Narrow" w:cs="Times New Roman"/>
              </w:rPr>
              <w:t xml:space="preserve">I. Cumplir en el marco de las atribuciones de la Administración Pública del Distrito Federal plenamente las obligaciones constitucionales en materia social para que la ciudadanía pueda gozar de su derecho social </w:t>
            </w:r>
            <w:r w:rsidRPr="00687588">
              <w:rPr>
                <w:rFonts w:ascii="Arial Narrow" w:hAnsi="Arial Narrow" w:cs="Times New Roman"/>
              </w:rPr>
              <w:lastRenderedPageBreak/>
              <w:t>universal a la alimentación;</w:t>
            </w:r>
          </w:p>
          <w:p w:rsidR="00C04410" w:rsidRPr="00687588" w:rsidRDefault="00C04410" w:rsidP="00AA47D4">
            <w:pPr>
              <w:autoSpaceDE w:val="0"/>
              <w:autoSpaceDN w:val="0"/>
              <w:adjustRightInd w:val="0"/>
              <w:spacing w:before="240"/>
              <w:jc w:val="both"/>
              <w:rPr>
                <w:rFonts w:ascii="Arial Narrow" w:hAnsi="Arial Narrow" w:cs="Times New Roman"/>
              </w:rPr>
            </w:pPr>
            <w:r w:rsidRPr="00687588">
              <w:rPr>
                <w:rFonts w:ascii="Arial Narrow" w:hAnsi="Arial Narrow" w:cs="Times New Roman"/>
              </w:rPr>
              <w:t>III. Integrar las políticas y programas contra la pobreza alimentaria en el marco de las políticas contra la desigualdad social;</w:t>
            </w:r>
          </w:p>
        </w:tc>
      </w:tr>
      <w:tr w:rsidR="00C04410" w:rsidRPr="00687588" w:rsidTr="0053662E">
        <w:tc>
          <w:tcPr>
            <w:tcW w:w="1951" w:type="dxa"/>
            <w:vMerge/>
            <w:vAlign w:val="center"/>
          </w:tcPr>
          <w:p w:rsidR="00C04410" w:rsidRPr="00687588" w:rsidRDefault="00C04410" w:rsidP="00AA47D4">
            <w:pPr>
              <w:autoSpaceDE w:val="0"/>
              <w:autoSpaceDN w:val="0"/>
              <w:adjustRightInd w:val="0"/>
              <w:spacing w:before="240"/>
              <w:jc w:val="center"/>
              <w:rPr>
                <w:rFonts w:ascii="Arial Narrow" w:hAnsi="Arial Narrow" w:cs="Times New Roman"/>
              </w:rPr>
            </w:pPr>
          </w:p>
        </w:tc>
        <w:tc>
          <w:tcPr>
            <w:tcW w:w="898" w:type="dxa"/>
            <w:vAlign w:val="center"/>
          </w:tcPr>
          <w:p w:rsidR="00C04410" w:rsidRPr="00687588" w:rsidRDefault="00C04410" w:rsidP="00AA47D4">
            <w:pPr>
              <w:autoSpaceDE w:val="0"/>
              <w:autoSpaceDN w:val="0"/>
              <w:adjustRightInd w:val="0"/>
              <w:spacing w:before="240"/>
              <w:jc w:val="center"/>
              <w:rPr>
                <w:rFonts w:ascii="Arial Narrow" w:hAnsi="Arial Narrow" w:cs="Times New Roman"/>
              </w:rPr>
            </w:pPr>
            <w:r w:rsidRPr="00687588">
              <w:rPr>
                <w:rFonts w:ascii="Arial Narrow" w:hAnsi="Arial Narrow" w:cs="Times New Roman"/>
              </w:rPr>
              <w:t>8</w:t>
            </w:r>
          </w:p>
        </w:tc>
        <w:tc>
          <w:tcPr>
            <w:tcW w:w="6129" w:type="dxa"/>
            <w:vAlign w:val="center"/>
          </w:tcPr>
          <w:p w:rsidR="00C04410" w:rsidRPr="00687588" w:rsidRDefault="00C04410" w:rsidP="00AA47D4">
            <w:pPr>
              <w:autoSpaceDE w:val="0"/>
              <w:autoSpaceDN w:val="0"/>
              <w:adjustRightInd w:val="0"/>
              <w:spacing w:before="240"/>
              <w:jc w:val="both"/>
              <w:rPr>
                <w:rFonts w:ascii="Arial Narrow" w:hAnsi="Arial Narrow" w:cs="Times New Roman"/>
              </w:rPr>
            </w:pPr>
            <w:r w:rsidRPr="00687588">
              <w:rPr>
                <w:rFonts w:ascii="Arial Narrow" w:hAnsi="Arial Narrow" w:cs="Times New Roman"/>
              </w:rPr>
              <w:t xml:space="preserve">I. Establecer condiciones para el desarrollo humano, y mejoramiento de la calidad de vida, que permitan a la población revertir el actual deterioro de los recursos de desnutrición de la cuidad; </w:t>
            </w:r>
          </w:p>
          <w:p w:rsidR="00C04410" w:rsidRPr="00687588" w:rsidRDefault="00C04410" w:rsidP="00AA47D4">
            <w:pPr>
              <w:autoSpaceDE w:val="0"/>
              <w:autoSpaceDN w:val="0"/>
              <w:adjustRightInd w:val="0"/>
              <w:spacing w:before="240"/>
              <w:jc w:val="both"/>
              <w:rPr>
                <w:rFonts w:ascii="Arial Narrow" w:hAnsi="Arial Narrow" w:cs="Times New Roman"/>
              </w:rPr>
            </w:pPr>
            <w:r w:rsidRPr="00687588">
              <w:rPr>
                <w:rFonts w:ascii="Arial Narrow" w:hAnsi="Arial Narrow" w:cs="Times New Roman"/>
              </w:rPr>
              <w:t>IV. Reducir significativamente las enfermedades relacionadas con la mala nutrición;</w:t>
            </w:r>
          </w:p>
        </w:tc>
      </w:tr>
    </w:tbl>
    <w:p w:rsidR="0053662E" w:rsidRPr="004B34AD" w:rsidRDefault="0053662E" w:rsidP="0053662E">
      <w:pPr>
        <w:tabs>
          <w:tab w:val="left" w:pos="4863"/>
        </w:tabs>
        <w:rPr>
          <w:rFonts w:ascii="Arial Narrow" w:hAnsi="Arial Narrow"/>
          <w:b/>
          <w:sz w:val="20"/>
          <w:szCs w:val="20"/>
        </w:rPr>
      </w:pPr>
      <w:r w:rsidRPr="004B34AD">
        <w:rPr>
          <w:rFonts w:ascii="Arial Narrow" w:hAnsi="Arial Narrow"/>
          <w:b/>
          <w:sz w:val="20"/>
          <w:szCs w:val="20"/>
        </w:rPr>
        <w:t>FUENTE: Instituto de Asistencia e Integración Social. (Elaboración propia: análisis e investigación: 2014)</w:t>
      </w:r>
    </w:p>
    <w:p w:rsidR="00C04410" w:rsidRPr="00687588" w:rsidRDefault="00C04410" w:rsidP="00C04410">
      <w:pPr>
        <w:autoSpaceDE w:val="0"/>
        <w:autoSpaceDN w:val="0"/>
        <w:adjustRightInd w:val="0"/>
        <w:spacing w:before="240" w:line="240" w:lineRule="auto"/>
        <w:jc w:val="both"/>
        <w:rPr>
          <w:rFonts w:ascii="Arial Narrow" w:hAnsi="Arial Narrow" w:cs="Times New Roman"/>
          <w:sz w:val="24"/>
          <w:szCs w:val="24"/>
        </w:rPr>
      </w:pPr>
      <w:r w:rsidRPr="00687588">
        <w:rPr>
          <w:rFonts w:ascii="Arial Narrow" w:hAnsi="Arial Narrow" w:cs="Times New Roman"/>
          <w:sz w:val="24"/>
          <w:szCs w:val="24"/>
        </w:rPr>
        <w:t xml:space="preserve">Dentro de las Contribuciones del Programa se consideran los derechos sociales que se tienen que garantizar como marco legal dentro del régimen establecido; así como establecer una línea directa con la Política Social del Distrito Federal a la cual debemos de regirnos. </w:t>
      </w:r>
    </w:p>
    <w:p w:rsidR="00AF6918" w:rsidRPr="00AF6918" w:rsidRDefault="00AF6918" w:rsidP="00AF6918">
      <w:pPr>
        <w:autoSpaceDE w:val="0"/>
        <w:autoSpaceDN w:val="0"/>
        <w:adjustRightInd w:val="0"/>
        <w:spacing w:after="0" w:line="240" w:lineRule="auto"/>
        <w:jc w:val="both"/>
        <w:rPr>
          <w:rFonts w:ascii="Arial Narrow" w:hAnsi="Arial Narrow" w:cs="Times New Roman"/>
          <w:sz w:val="24"/>
          <w:szCs w:val="24"/>
        </w:rPr>
      </w:pPr>
      <w:r w:rsidRPr="00AF6918">
        <w:rPr>
          <w:rFonts w:ascii="Arial Narrow" w:hAnsi="Arial Narrow" w:cs="Times New Roman"/>
          <w:sz w:val="24"/>
          <w:szCs w:val="24"/>
        </w:rPr>
        <w:t>Por lo cual, el programa hace un aporte específico al  Eje 1 Equidad e Inclusión Social para el Desarrollo Humano, del Programa General de Desarrollo del Distrito Federal 2013-2018, específicamente en los siguientes puntos:</w:t>
      </w:r>
    </w:p>
    <w:p w:rsidR="00AF6918" w:rsidRDefault="00AF6918" w:rsidP="00AF6918">
      <w:pPr>
        <w:autoSpaceDE w:val="0"/>
        <w:autoSpaceDN w:val="0"/>
        <w:adjustRightInd w:val="0"/>
        <w:spacing w:after="0" w:line="240" w:lineRule="auto"/>
        <w:jc w:val="both"/>
        <w:rPr>
          <w:rFonts w:ascii="Arial Narrow" w:hAnsi="Arial Narrow" w:cs="Times New Roman"/>
          <w:sz w:val="24"/>
          <w:szCs w:val="24"/>
        </w:rPr>
      </w:pPr>
    </w:p>
    <w:p w:rsidR="00AF6918" w:rsidRPr="00AF6918" w:rsidRDefault="00AF6918" w:rsidP="00AF6918">
      <w:pPr>
        <w:autoSpaceDE w:val="0"/>
        <w:autoSpaceDN w:val="0"/>
        <w:adjustRightInd w:val="0"/>
        <w:spacing w:after="0" w:line="240" w:lineRule="auto"/>
        <w:jc w:val="both"/>
        <w:rPr>
          <w:rFonts w:ascii="Arial Narrow" w:hAnsi="Arial Narrow" w:cs="Times New Roman"/>
          <w:sz w:val="24"/>
          <w:szCs w:val="24"/>
        </w:rPr>
      </w:pPr>
      <w:r w:rsidRPr="00AF6918">
        <w:rPr>
          <w:rFonts w:ascii="Arial Narrow" w:hAnsi="Arial Narrow" w:cs="Times New Roman"/>
          <w:sz w:val="24"/>
          <w:szCs w:val="24"/>
        </w:rPr>
        <w:t xml:space="preserve">ÁREA DE OPORTUNIDAD 1. Discriminación y Derechos Humanos  </w:t>
      </w:r>
    </w:p>
    <w:p w:rsidR="00AF6918" w:rsidRPr="00AF6918" w:rsidRDefault="00AF6918" w:rsidP="00AF6918">
      <w:pPr>
        <w:autoSpaceDE w:val="0"/>
        <w:autoSpaceDN w:val="0"/>
        <w:adjustRightInd w:val="0"/>
        <w:spacing w:after="0" w:line="240" w:lineRule="auto"/>
        <w:jc w:val="both"/>
        <w:rPr>
          <w:rFonts w:ascii="Arial Narrow" w:hAnsi="Arial Narrow" w:cs="Times New Roman"/>
          <w:sz w:val="24"/>
          <w:szCs w:val="24"/>
        </w:rPr>
      </w:pPr>
      <w:r w:rsidRPr="00AF6918">
        <w:rPr>
          <w:rFonts w:ascii="Arial Narrow" w:hAnsi="Arial Narrow" w:cs="Times New Roman"/>
          <w:sz w:val="24"/>
          <w:szCs w:val="24"/>
        </w:rPr>
        <w:t>OBJETIVO 1</w:t>
      </w:r>
    </w:p>
    <w:p w:rsidR="00AF6918" w:rsidRPr="00AF6918" w:rsidRDefault="00AF6918" w:rsidP="00AF6918">
      <w:pPr>
        <w:autoSpaceDE w:val="0"/>
        <w:autoSpaceDN w:val="0"/>
        <w:adjustRightInd w:val="0"/>
        <w:spacing w:after="0" w:line="240" w:lineRule="auto"/>
        <w:jc w:val="both"/>
        <w:rPr>
          <w:rFonts w:ascii="Arial Narrow" w:hAnsi="Arial Narrow" w:cs="Times New Roman"/>
          <w:sz w:val="24"/>
          <w:szCs w:val="24"/>
        </w:rPr>
      </w:pPr>
      <w:r w:rsidRPr="00AF6918">
        <w:rPr>
          <w:rFonts w:ascii="Arial Narrow" w:hAnsi="Arial Narrow" w:cs="Times New Roman"/>
          <w:sz w:val="24"/>
          <w:szCs w:val="24"/>
        </w:rPr>
        <w:t>Realizar acciones que permitan el ejercicio pleno de los derechos de las personas, independientemente de su origen étnico, condición jurídica, social o económica, migratoria, de salud, de edad, discapacidad, sexo, orientación o preferencia sexual, estado civil, nacionalidad, apariencia física, forma de pensar o situación de calle, entre otras, para evitar bajo un enfoque de corresponsabilidad la exclusión, el maltrato y la discriminación.</w:t>
      </w:r>
    </w:p>
    <w:p w:rsidR="00AF6918" w:rsidRPr="00AF6918" w:rsidRDefault="00AF6918" w:rsidP="00AF6918">
      <w:pPr>
        <w:autoSpaceDE w:val="0"/>
        <w:autoSpaceDN w:val="0"/>
        <w:adjustRightInd w:val="0"/>
        <w:spacing w:after="0" w:line="240" w:lineRule="auto"/>
        <w:jc w:val="both"/>
        <w:rPr>
          <w:rFonts w:ascii="Arial Narrow" w:hAnsi="Arial Narrow" w:cs="Times New Roman"/>
          <w:sz w:val="24"/>
          <w:szCs w:val="24"/>
        </w:rPr>
      </w:pPr>
      <w:r w:rsidRPr="00AF6918">
        <w:rPr>
          <w:rFonts w:ascii="Arial Narrow" w:hAnsi="Arial Narrow" w:cs="Times New Roman"/>
          <w:sz w:val="24"/>
          <w:szCs w:val="24"/>
        </w:rPr>
        <w:t>META 2</w:t>
      </w:r>
    </w:p>
    <w:p w:rsidR="00AF6918" w:rsidRPr="00AF6918" w:rsidRDefault="00AF6918" w:rsidP="00AF6918">
      <w:pPr>
        <w:autoSpaceDE w:val="0"/>
        <w:autoSpaceDN w:val="0"/>
        <w:adjustRightInd w:val="0"/>
        <w:spacing w:after="0" w:line="240" w:lineRule="auto"/>
        <w:jc w:val="both"/>
        <w:rPr>
          <w:rFonts w:ascii="Arial Narrow" w:hAnsi="Arial Narrow" w:cs="Times New Roman"/>
          <w:sz w:val="24"/>
          <w:szCs w:val="24"/>
        </w:rPr>
      </w:pPr>
      <w:r w:rsidRPr="00AF6918">
        <w:rPr>
          <w:rFonts w:ascii="Arial Narrow" w:hAnsi="Arial Narrow" w:cs="Times New Roman"/>
          <w:sz w:val="24"/>
          <w:szCs w:val="24"/>
        </w:rPr>
        <w:t>Reforzar el diseño, la legislación y la implementación de las políticas, programas y servicios de apoyo a la población para evitar la exclusión, el maltrato y/o la discriminación hacia las personas bajo un enfoque de corresponsabilidad social.</w:t>
      </w:r>
    </w:p>
    <w:p w:rsidR="00AF6918" w:rsidRPr="00AF6918" w:rsidRDefault="00AF6918" w:rsidP="00AF6918">
      <w:pPr>
        <w:autoSpaceDE w:val="0"/>
        <w:autoSpaceDN w:val="0"/>
        <w:adjustRightInd w:val="0"/>
        <w:spacing w:after="0" w:line="240" w:lineRule="auto"/>
        <w:jc w:val="both"/>
        <w:rPr>
          <w:rFonts w:ascii="Arial Narrow" w:hAnsi="Arial Narrow" w:cs="Times New Roman"/>
          <w:sz w:val="24"/>
          <w:szCs w:val="24"/>
        </w:rPr>
      </w:pPr>
      <w:r w:rsidRPr="00AF6918">
        <w:rPr>
          <w:rFonts w:ascii="Arial Narrow" w:hAnsi="Arial Narrow" w:cs="Times New Roman"/>
          <w:sz w:val="24"/>
          <w:szCs w:val="24"/>
        </w:rPr>
        <w:t>LÍNEAS DE ACCIÓN</w:t>
      </w:r>
    </w:p>
    <w:p w:rsidR="00AF6918" w:rsidRPr="00AF6918" w:rsidRDefault="00AF6918" w:rsidP="00AF6918">
      <w:pPr>
        <w:autoSpaceDE w:val="0"/>
        <w:autoSpaceDN w:val="0"/>
        <w:adjustRightInd w:val="0"/>
        <w:spacing w:after="0" w:line="240" w:lineRule="auto"/>
        <w:jc w:val="both"/>
        <w:rPr>
          <w:rFonts w:ascii="Arial Narrow" w:hAnsi="Arial Narrow" w:cs="Times New Roman"/>
          <w:sz w:val="24"/>
          <w:szCs w:val="24"/>
        </w:rPr>
      </w:pPr>
      <w:r w:rsidRPr="00AF6918">
        <w:rPr>
          <w:rFonts w:ascii="Arial Narrow" w:hAnsi="Arial Narrow" w:cs="Times New Roman"/>
          <w:sz w:val="24"/>
          <w:szCs w:val="24"/>
        </w:rPr>
        <w:t>Promover las acciones comunitarias y la coinversión social dentro de los programas sociales, a favor de las personas en situación de pobreza y exclusión, así como de grupos vulnerables: mujeres, adultos mayores, indígenas, niñas y niños, jóvenes y personas con discapacidad, entre otros.</w:t>
      </w:r>
    </w:p>
    <w:p w:rsidR="00AF6918" w:rsidRPr="00AF6918" w:rsidRDefault="00AF6918" w:rsidP="00AF6918">
      <w:pPr>
        <w:autoSpaceDE w:val="0"/>
        <w:autoSpaceDN w:val="0"/>
        <w:adjustRightInd w:val="0"/>
        <w:spacing w:after="0" w:line="240" w:lineRule="auto"/>
        <w:jc w:val="both"/>
        <w:rPr>
          <w:rFonts w:ascii="Arial Narrow" w:hAnsi="Arial Narrow" w:cs="Times New Roman"/>
          <w:sz w:val="24"/>
          <w:szCs w:val="24"/>
        </w:rPr>
      </w:pPr>
      <w:r w:rsidRPr="00AF6918">
        <w:rPr>
          <w:rFonts w:ascii="Arial Narrow" w:hAnsi="Arial Narrow" w:cs="Times New Roman"/>
          <w:sz w:val="24"/>
          <w:szCs w:val="24"/>
        </w:rPr>
        <w:t>OBJETIVO 2</w:t>
      </w:r>
    </w:p>
    <w:p w:rsidR="00AF6918" w:rsidRPr="00AF6918" w:rsidRDefault="00AF6918" w:rsidP="00AF6918">
      <w:pPr>
        <w:autoSpaceDE w:val="0"/>
        <w:autoSpaceDN w:val="0"/>
        <w:adjustRightInd w:val="0"/>
        <w:spacing w:after="0" w:line="240" w:lineRule="auto"/>
        <w:jc w:val="both"/>
        <w:rPr>
          <w:rFonts w:ascii="Arial Narrow" w:hAnsi="Arial Narrow" w:cs="Times New Roman"/>
          <w:sz w:val="24"/>
          <w:szCs w:val="24"/>
        </w:rPr>
      </w:pPr>
      <w:r w:rsidRPr="00AF6918">
        <w:rPr>
          <w:rFonts w:ascii="Arial Narrow" w:hAnsi="Arial Narrow" w:cs="Times New Roman"/>
          <w:sz w:val="24"/>
          <w:szCs w:val="24"/>
        </w:rPr>
        <w:t>Disminuir de manera sustancial el 2.2% de la población que se encuentra en pobreza extrema en el Distrito Federal.</w:t>
      </w:r>
    </w:p>
    <w:p w:rsidR="00AF6918" w:rsidRPr="00AF6918" w:rsidRDefault="00AF6918" w:rsidP="00AF6918">
      <w:pPr>
        <w:autoSpaceDE w:val="0"/>
        <w:autoSpaceDN w:val="0"/>
        <w:adjustRightInd w:val="0"/>
        <w:spacing w:after="0" w:line="240" w:lineRule="auto"/>
        <w:jc w:val="both"/>
        <w:rPr>
          <w:rFonts w:ascii="Arial Narrow" w:hAnsi="Arial Narrow" w:cs="Times New Roman"/>
          <w:sz w:val="24"/>
          <w:szCs w:val="24"/>
        </w:rPr>
      </w:pPr>
      <w:r w:rsidRPr="00AF6918">
        <w:rPr>
          <w:rFonts w:ascii="Arial Narrow" w:hAnsi="Arial Narrow" w:cs="Times New Roman"/>
          <w:sz w:val="24"/>
          <w:szCs w:val="24"/>
        </w:rPr>
        <w:t>META 1</w:t>
      </w:r>
    </w:p>
    <w:p w:rsidR="00AF6918" w:rsidRPr="00AF6918" w:rsidRDefault="00AF6918" w:rsidP="00AF6918">
      <w:pPr>
        <w:autoSpaceDE w:val="0"/>
        <w:autoSpaceDN w:val="0"/>
        <w:adjustRightInd w:val="0"/>
        <w:spacing w:after="0" w:line="240" w:lineRule="auto"/>
        <w:jc w:val="both"/>
        <w:rPr>
          <w:rFonts w:ascii="Arial Narrow" w:hAnsi="Arial Narrow" w:cs="Times New Roman"/>
          <w:sz w:val="24"/>
          <w:szCs w:val="24"/>
        </w:rPr>
      </w:pPr>
      <w:r w:rsidRPr="00AF6918">
        <w:rPr>
          <w:rFonts w:ascii="Arial Narrow" w:hAnsi="Arial Narrow" w:cs="Times New Roman"/>
          <w:sz w:val="24"/>
          <w:szCs w:val="24"/>
        </w:rPr>
        <w:t>Aplicar estrategias para disminuir de manera sustancial el 2.2% de la población que se encuentra en pobreza extrema, aplicando programas integrales que atiendan a todos los grupos de edad con la corresponsabilidad de la sociedad civil organizada.</w:t>
      </w:r>
    </w:p>
    <w:p w:rsidR="00AF6918" w:rsidRPr="00AF6918" w:rsidRDefault="00AF6918" w:rsidP="00AF6918">
      <w:pPr>
        <w:autoSpaceDE w:val="0"/>
        <w:autoSpaceDN w:val="0"/>
        <w:adjustRightInd w:val="0"/>
        <w:spacing w:after="0" w:line="240" w:lineRule="auto"/>
        <w:jc w:val="both"/>
        <w:rPr>
          <w:rFonts w:ascii="Arial Narrow" w:hAnsi="Arial Narrow" w:cs="Times New Roman"/>
          <w:sz w:val="24"/>
          <w:szCs w:val="24"/>
        </w:rPr>
      </w:pPr>
      <w:r w:rsidRPr="00AF6918">
        <w:rPr>
          <w:rFonts w:ascii="Arial Narrow" w:hAnsi="Arial Narrow" w:cs="Times New Roman"/>
          <w:sz w:val="24"/>
          <w:szCs w:val="24"/>
        </w:rPr>
        <w:t>LÍNEAS DE ACCIÓN</w:t>
      </w:r>
    </w:p>
    <w:p w:rsidR="00AF6918" w:rsidRPr="00AF6918" w:rsidRDefault="00AF6918" w:rsidP="00AF6918">
      <w:pPr>
        <w:autoSpaceDE w:val="0"/>
        <w:autoSpaceDN w:val="0"/>
        <w:adjustRightInd w:val="0"/>
        <w:spacing w:after="0" w:line="240" w:lineRule="auto"/>
        <w:jc w:val="both"/>
        <w:rPr>
          <w:rFonts w:ascii="Arial Narrow" w:hAnsi="Arial Narrow" w:cs="Times New Roman"/>
          <w:sz w:val="24"/>
          <w:szCs w:val="24"/>
        </w:rPr>
      </w:pPr>
      <w:r w:rsidRPr="00AF6918">
        <w:rPr>
          <w:rFonts w:ascii="Arial Narrow" w:hAnsi="Arial Narrow" w:cs="Times New Roman"/>
          <w:sz w:val="24"/>
          <w:szCs w:val="24"/>
        </w:rPr>
        <w:t>• Determinar los lugares específicos para aplicar los programas de combate a la pobreza de manera conjunta por tiempo determinado.</w:t>
      </w:r>
    </w:p>
    <w:p w:rsidR="00C04410" w:rsidRPr="00687588" w:rsidRDefault="00AF6918" w:rsidP="00AF6918">
      <w:pPr>
        <w:autoSpaceDE w:val="0"/>
        <w:autoSpaceDN w:val="0"/>
        <w:adjustRightInd w:val="0"/>
        <w:spacing w:after="0" w:line="240" w:lineRule="auto"/>
        <w:jc w:val="both"/>
        <w:rPr>
          <w:rFonts w:ascii="Arial Narrow" w:hAnsi="Arial Narrow" w:cs="Times New Roman"/>
          <w:sz w:val="24"/>
          <w:szCs w:val="24"/>
        </w:rPr>
      </w:pPr>
      <w:r w:rsidRPr="00AF6918">
        <w:rPr>
          <w:rFonts w:ascii="Arial Narrow" w:hAnsi="Arial Narrow" w:cs="Times New Roman"/>
          <w:sz w:val="24"/>
          <w:szCs w:val="24"/>
        </w:rPr>
        <w:t>• Diseñar e implementar programas integrales contundentes en contra de la pobreza en las colonias de más alto índice de marginalidad.</w:t>
      </w:r>
    </w:p>
    <w:p w:rsidR="00AF6918" w:rsidRDefault="00AF6918" w:rsidP="00C04410">
      <w:pPr>
        <w:autoSpaceDE w:val="0"/>
        <w:autoSpaceDN w:val="0"/>
        <w:adjustRightInd w:val="0"/>
        <w:spacing w:after="0" w:line="240" w:lineRule="auto"/>
        <w:jc w:val="both"/>
        <w:rPr>
          <w:rFonts w:ascii="Arial Narrow" w:hAnsi="Arial Narrow" w:cs="Times New Roman"/>
          <w:sz w:val="24"/>
          <w:szCs w:val="24"/>
        </w:rPr>
      </w:pPr>
    </w:p>
    <w:p w:rsidR="00C04410" w:rsidRPr="00687588" w:rsidRDefault="00C04410" w:rsidP="00C04410">
      <w:pPr>
        <w:autoSpaceDE w:val="0"/>
        <w:autoSpaceDN w:val="0"/>
        <w:adjustRightInd w:val="0"/>
        <w:spacing w:after="0" w:line="240" w:lineRule="auto"/>
        <w:jc w:val="both"/>
        <w:rPr>
          <w:rFonts w:ascii="Arial Narrow" w:hAnsi="Arial Narrow" w:cs="Times New Roman"/>
          <w:sz w:val="24"/>
          <w:szCs w:val="24"/>
        </w:rPr>
      </w:pPr>
      <w:r w:rsidRPr="00687588">
        <w:rPr>
          <w:rFonts w:ascii="Arial Narrow" w:hAnsi="Arial Narrow" w:cs="Times New Roman"/>
          <w:sz w:val="24"/>
          <w:szCs w:val="24"/>
        </w:rPr>
        <w:t>El Programa cumple con los siguientes principios de la política de Desarrollo Social,  establecidos en el Artículo 4 de la “</w:t>
      </w:r>
      <w:r w:rsidRPr="00687588">
        <w:rPr>
          <w:rFonts w:ascii="Arial Narrow" w:hAnsi="Arial Narrow" w:cs="Times New Roman"/>
          <w:i/>
          <w:sz w:val="24"/>
          <w:szCs w:val="24"/>
        </w:rPr>
        <w:t>Ley de Desarrollo Social para el Distrito Federal”</w:t>
      </w:r>
      <w:r w:rsidRPr="00687588">
        <w:rPr>
          <w:rFonts w:ascii="Arial Narrow" w:hAnsi="Arial Narrow" w:cs="Times New Roman"/>
          <w:sz w:val="24"/>
          <w:szCs w:val="24"/>
        </w:rPr>
        <w:t>:</w:t>
      </w:r>
    </w:p>
    <w:p w:rsidR="00C04410" w:rsidRPr="00687588" w:rsidRDefault="00C04410" w:rsidP="00C04410">
      <w:pPr>
        <w:autoSpaceDE w:val="0"/>
        <w:autoSpaceDN w:val="0"/>
        <w:adjustRightInd w:val="0"/>
        <w:spacing w:after="0" w:line="240" w:lineRule="auto"/>
        <w:jc w:val="both"/>
        <w:rPr>
          <w:rFonts w:ascii="Arial Narrow" w:hAnsi="Arial Narrow" w:cs="Times New Roman"/>
          <w:sz w:val="24"/>
          <w:szCs w:val="24"/>
        </w:rPr>
      </w:pPr>
    </w:p>
    <w:p w:rsidR="00C04410" w:rsidRPr="00687588" w:rsidRDefault="00DE2297" w:rsidP="00C04410">
      <w:pPr>
        <w:autoSpaceDE w:val="0"/>
        <w:autoSpaceDN w:val="0"/>
        <w:adjustRightInd w:val="0"/>
        <w:spacing w:after="0" w:line="240" w:lineRule="auto"/>
        <w:jc w:val="both"/>
        <w:rPr>
          <w:rFonts w:ascii="Arial Narrow" w:hAnsi="Arial Narrow" w:cs="Times New Roman"/>
          <w:sz w:val="24"/>
          <w:szCs w:val="24"/>
        </w:rPr>
      </w:pPr>
      <w:r w:rsidRPr="00687588">
        <w:rPr>
          <w:rFonts w:ascii="Arial Narrow" w:hAnsi="Arial Narrow" w:cs="Times New Roman"/>
          <w:bCs/>
          <w:i/>
          <w:iCs/>
          <w:sz w:val="24"/>
          <w:szCs w:val="24"/>
        </w:rPr>
        <w:t>1. Universalidad</w:t>
      </w:r>
      <w:r w:rsidR="00C04410" w:rsidRPr="00687588">
        <w:rPr>
          <w:rFonts w:ascii="Arial Narrow" w:hAnsi="Arial Narrow" w:cs="Times New Roman"/>
          <w:sz w:val="24"/>
          <w:szCs w:val="24"/>
        </w:rPr>
        <w:t>: El Programa “Atención Social a Familias que Habitan en Vecindades y Viviendas Precarias en el Distrito Federal”, está destinado a la población en situación de vulnerabilidad; lo anterior corresponde a una abanico de la población amplio.</w:t>
      </w:r>
    </w:p>
    <w:p w:rsidR="00C04410" w:rsidRPr="00687588" w:rsidRDefault="00C04410" w:rsidP="00C04410">
      <w:pPr>
        <w:autoSpaceDE w:val="0"/>
        <w:autoSpaceDN w:val="0"/>
        <w:adjustRightInd w:val="0"/>
        <w:spacing w:after="0" w:line="240" w:lineRule="auto"/>
        <w:jc w:val="both"/>
        <w:rPr>
          <w:rFonts w:ascii="Arial Narrow" w:hAnsi="Arial Narrow" w:cs="Times New Roman"/>
          <w:sz w:val="24"/>
          <w:szCs w:val="24"/>
        </w:rPr>
      </w:pPr>
    </w:p>
    <w:p w:rsidR="00C04410" w:rsidRPr="00687588" w:rsidRDefault="00C04410" w:rsidP="00C04410">
      <w:pPr>
        <w:autoSpaceDE w:val="0"/>
        <w:autoSpaceDN w:val="0"/>
        <w:adjustRightInd w:val="0"/>
        <w:spacing w:after="0" w:line="240" w:lineRule="auto"/>
        <w:jc w:val="both"/>
        <w:rPr>
          <w:rFonts w:ascii="Arial Narrow" w:hAnsi="Arial Narrow" w:cs="Times New Roman"/>
          <w:sz w:val="24"/>
          <w:szCs w:val="24"/>
        </w:rPr>
      </w:pPr>
      <w:r w:rsidRPr="00687588">
        <w:rPr>
          <w:rFonts w:ascii="Arial Narrow" w:hAnsi="Arial Narrow" w:cs="Times New Roman"/>
          <w:sz w:val="24"/>
          <w:szCs w:val="24"/>
        </w:rPr>
        <w:t xml:space="preserve">2. </w:t>
      </w:r>
      <w:r w:rsidRPr="00687588">
        <w:rPr>
          <w:rFonts w:ascii="Arial Narrow" w:hAnsi="Arial Narrow" w:cs="Times New Roman"/>
          <w:bCs/>
          <w:i/>
          <w:iCs/>
          <w:sz w:val="24"/>
          <w:szCs w:val="24"/>
        </w:rPr>
        <w:t xml:space="preserve">Igualdad: </w:t>
      </w:r>
      <w:r w:rsidRPr="00687588">
        <w:rPr>
          <w:rFonts w:ascii="Arial Narrow" w:hAnsi="Arial Narrow" w:cs="Times New Roman"/>
          <w:sz w:val="24"/>
          <w:szCs w:val="24"/>
        </w:rPr>
        <w:t>A través del acceso a una seguridad alimentaria básica se contribuye a abatir las diferencias entre personas, familias, grupos sociales y ámbitos territoriales.</w:t>
      </w:r>
    </w:p>
    <w:p w:rsidR="00C04410" w:rsidRPr="00687588" w:rsidRDefault="00C04410" w:rsidP="00C04410">
      <w:pPr>
        <w:autoSpaceDE w:val="0"/>
        <w:autoSpaceDN w:val="0"/>
        <w:adjustRightInd w:val="0"/>
        <w:spacing w:after="0" w:line="240" w:lineRule="auto"/>
        <w:jc w:val="both"/>
        <w:rPr>
          <w:rFonts w:ascii="Arial Narrow" w:hAnsi="Arial Narrow" w:cs="Times New Roman"/>
          <w:sz w:val="24"/>
          <w:szCs w:val="24"/>
        </w:rPr>
      </w:pPr>
    </w:p>
    <w:p w:rsidR="00C04410" w:rsidRPr="00687588" w:rsidRDefault="00C04410" w:rsidP="00C04410">
      <w:pPr>
        <w:autoSpaceDE w:val="0"/>
        <w:autoSpaceDN w:val="0"/>
        <w:adjustRightInd w:val="0"/>
        <w:spacing w:after="0" w:line="240" w:lineRule="auto"/>
        <w:jc w:val="both"/>
        <w:rPr>
          <w:rFonts w:ascii="Arial Narrow" w:hAnsi="Arial Narrow" w:cs="Times New Roman"/>
          <w:sz w:val="24"/>
          <w:szCs w:val="24"/>
        </w:rPr>
      </w:pPr>
      <w:r w:rsidRPr="00687588">
        <w:rPr>
          <w:rFonts w:ascii="Arial Narrow" w:hAnsi="Arial Narrow" w:cs="Times New Roman"/>
          <w:sz w:val="24"/>
          <w:szCs w:val="24"/>
        </w:rPr>
        <w:t xml:space="preserve">3. </w:t>
      </w:r>
      <w:r w:rsidRPr="00687588">
        <w:rPr>
          <w:rFonts w:ascii="Arial Narrow" w:hAnsi="Arial Narrow" w:cs="Times New Roman"/>
          <w:bCs/>
          <w:i/>
          <w:iCs/>
          <w:sz w:val="24"/>
          <w:szCs w:val="24"/>
        </w:rPr>
        <w:t xml:space="preserve">Equidad de Género: </w:t>
      </w:r>
      <w:r w:rsidRPr="00687588">
        <w:rPr>
          <w:rFonts w:ascii="Arial Narrow" w:hAnsi="Arial Narrow" w:cs="Times New Roman"/>
          <w:sz w:val="24"/>
          <w:szCs w:val="24"/>
        </w:rPr>
        <w:t xml:space="preserve">No existe ningún tipo de exclusión ni subordinación basada en los roles de género para el otorgamiento de las raciones alimentarias, por el contrario se contempla en las ROP 2013, así como casos prioritarios a madres jefas de familia, adultas mayores y a las mujeres embarazadas.   </w:t>
      </w:r>
    </w:p>
    <w:p w:rsidR="00C04410" w:rsidRPr="00687588" w:rsidRDefault="00C04410" w:rsidP="00C04410">
      <w:pPr>
        <w:autoSpaceDE w:val="0"/>
        <w:autoSpaceDN w:val="0"/>
        <w:adjustRightInd w:val="0"/>
        <w:spacing w:after="0" w:line="240" w:lineRule="auto"/>
        <w:jc w:val="both"/>
        <w:rPr>
          <w:rFonts w:ascii="Arial Narrow" w:hAnsi="Arial Narrow" w:cs="Times New Roman"/>
          <w:sz w:val="24"/>
          <w:szCs w:val="24"/>
        </w:rPr>
      </w:pPr>
    </w:p>
    <w:p w:rsidR="00C04410" w:rsidRPr="00687588" w:rsidRDefault="00C04410" w:rsidP="00C04410">
      <w:pPr>
        <w:autoSpaceDE w:val="0"/>
        <w:autoSpaceDN w:val="0"/>
        <w:adjustRightInd w:val="0"/>
        <w:spacing w:after="0" w:line="240" w:lineRule="auto"/>
        <w:jc w:val="both"/>
        <w:rPr>
          <w:rFonts w:ascii="Arial Narrow" w:hAnsi="Arial Narrow" w:cs="Times New Roman"/>
          <w:sz w:val="24"/>
          <w:szCs w:val="24"/>
        </w:rPr>
      </w:pPr>
      <w:r w:rsidRPr="00687588">
        <w:rPr>
          <w:rFonts w:ascii="Arial Narrow" w:hAnsi="Arial Narrow" w:cs="Times New Roman"/>
          <w:sz w:val="24"/>
          <w:szCs w:val="24"/>
        </w:rPr>
        <w:t xml:space="preserve">4. </w:t>
      </w:r>
      <w:r w:rsidRPr="00687588">
        <w:rPr>
          <w:rFonts w:ascii="Arial Narrow" w:hAnsi="Arial Narrow" w:cs="Times New Roman"/>
          <w:bCs/>
          <w:i/>
          <w:iCs/>
          <w:sz w:val="24"/>
          <w:szCs w:val="24"/>
        </w:rPr>
        <w:t xml:space="preserve">Equidad Social: </w:t>
      </w:r>
      <w:r w:rsidRPr="00687588">
        <w:rPr>
          <w:rFonts w:ascii="Arial Narrow" w:hAnsi="Arial Narrow" w:cs="Times New Roman"/>
          <w:sz w:val="24"/>
          <w:szCs w:val="24"/>
        </w:rPr>
        <w:t>El Programa Atención Social a Familias que Habitan en Vecindades y Viviendas Precarias en el Distrito Federal contribuye a superar toda forma de desigualdad, exclusión o subordinación social basada principalmente en la condición de vulnerabilidad.</w:t>
      </w:r>
    </w:p>
    <w:p w:rsidR="00C04410" w:rsidRPr="00687588" w:rsidRDefault="00C04410" w:rsidP="00C04410">
      <w:pPr>
        <w:autoSpaceDE w:val="0"/>
        <w:autoSpaceDN w:val="0"/>
        <w:adjustRightInd w:val="0"/>
        <w:spacing w:after="0" w:line="240" w:lineRule="auto"/>
        <w:jc w:val="both"/>
        <w:rPr>
          <w:rFonts w:ascii="Arial Narrow" w:hAnsi="Arial Narrow" w:cs="Times New Roman"/>
          <w:sz w:val="24"/>
          <w:szCs w:val="24"/>
        </w:rPr>
      </w:pPr>
      <w:r w:rsidRPr="00687588">
        <w:rPr>
          <w:rFonts w:ascii="Arial Narrow" w:hAnsi="Arial Narrow" w:cs="Times New Roman"/>
          <w:sz w:val="24"/>
          <w:szCs w:val="24"/>
        </w:rPr>
        <w:t xml:space="preserve"> </w:t>
      </w:r>
    </w:p>
    <w:p w:rsidR="00C04410" w:rsidRPr="00687588" w:rsidRDefault="00C04410" w:rsidP="00C04410">
      <w:pPr>
        <w:autoSpaceDE w:val="0"/>
        <w:autoSpaceDN w:val="0"/>
        <w:adjustRightInd w:val="0"/>
        <w:spacing w:after="0" w:line="240" w:lineRule="auto"/>
        <w:jc w:val="both"/>
        <w:rPr>
          <w:rFonts w:ascii="Arial Narrow" w:hAnsi="Arial Narrow" w:cs="Times New Roman"/>
          <w:sz w:val="24"/>
          <w:szCs w:val="24"/>
        </w:rPr>
      </w:pPr>
      <w:r w:rsidRPr="00687588">
        <w:rPr>
          <w:rFonts w:ascii="Arial Narrow" w:hAnsi="Arial Narrow" w:cs="Times New Roman"/>
          <w:sz w:val="24"/>
          <w:szCs w:val="24"/>
        </w:rPr>
        <w:t xml:space="preserve">5. </w:t>
      </w:r>
      <w:r w:rsidRPr="00687588">
        <w:rPr>
          <w:rFonts w:ascii="Arial Narrow" w:hAnsi="Arial Narrow" w:cs="Times New Roman"/>
          <w:bCs/>
          <w:i/>
          <w:iCs/>
          <w:sz w:val="24"/>
          <w:szCs w:val="24"/>
        </w:rPr>
        <w:t xml:space="preserve">Justicia Distributiva: </w:t>
      </w:r>
      <w:r w:rsidRPr="00687588">
        <w:rPr>
          <w:rFonts w:ascii="Arial Narrow" w:hAnsi="Arial Narrow" w:cs="Times New Roman"/>
          <w:sz w:val="24"/>
          <w:szCs w:val="24"/>
        </w:rPr>
        <w:t>Al apoyar a las personas en situación de vulnerabilidad, población que generalmente está excluida de remuneraciones laborales y/o consideradas en la economía formal, se contribuye con este principio de manera cabal.</w:t>
      </w:r>
    </w:p>
    <w:p w:rsidR="00C04410" w:rsidRPr="00687588" w:rsidRDefault="00C04410" w:rsidP="00C04410">
      <w:pPr>
        <w:autoSpaceDE w:val="0"/>
        <w:autoSpaceDN w:val="0"/>
        <w:adjustRightInd w:val="0"/>
        <w:spacing w:after="0" w:line="240" w:lineRule="auto"/>
        <w:jc w:val="both"/>
        <w:rPr>
          <w:rFonts w:ascii="Arial Narrow" w:hAnsi="Arial Narrow" w:cs="Times New Roman"/>
          <w:sz w:val="24"/>
          <w:szCs w:val="24"/>
        </w:rPr>
      </w:pPr>
    </w:p>
    <w:p w:rsidR="00C04410" w:rsidRPr="00687588" w:rsidRDefault="00C04410" w:rsidP="00C04410">
      <w:pPr>
        <w:autoSpaceDE w:val="0"/>
        <w:autoSpaceDN w:val="0"/>
        <w:adjustRightInd w:val="0"/>
        <w:spacing w:after="0" w:line="240" w:lineRule="auto"/>
        <w:jc w:val="both"/>
        <w:rPr>
          <w:rFonts w:ascii="Arial Narrow" w:hAnsi="Arial Narrow" w:cs="Times New Roman"/>
          <w:sz w:val="24"/>
          <w:szCs w:val="24"/>
        </w:rPr>
      </w:pPr>
      <w:r w:rsidRPr="00687588">
        <w:rPr>
          <w:rFonts w:ascii="Arial Narrow" w:hAnsi="Arial Narrow" w:cs="Times New Roman"/>
          <w:sz w:val="24"/>
          <w:szCs w:val="24"/>
        </w:rPr>
        <w:t xml:space="preserve">6. </w:t>
      </w:r>
      <w:r w:rsidRPr="00687588">
        <w:rPr>
          <w:rFonts w:ascii="Arial Narrow" w:hAnsi="Arial Narrow" w:cs="Times New Roman"/>
          <w:bCs/>
          <w:i/>
          <w:iCs/>
          <w:sz w:val="24"/>
          <w:szCs w:val="24"/>
        </w:rPr>
        <w:t xml:space="preserve">Diversidad: </w:t>
      </w:r>
      <w:r w:rsidRPr="00687588">
        <w:rPr>
          <w:rFonts w:ascii="Arial Narrow" w:hAnsi="Arial Narrow" w:cs="Times New Roman"/>
          <w:sz w:val="24"/>
          <w:szCs w:val="24"/>
        </w:rPr>
        <w:t xml:space="preserve">El Programa reconoce la pluriculturalidad de sus derechohabientes y se construye igualdad social en el marco de diferencia de sexos, cultura, edades, capacidades, preferencias y necesidades. </w:t>
      </w:r>
    </w:p>
    <w:p w:rsidR="00C04410" w:rsidRPr="00687588" w:rsidRDefault="00C04410" w:rsidP="00C04410">
      <w:pPr>
        <w:autoSpaceDE w:val="0"/>
        <w:autoSpaceDN w:val="0"/>
        <w:adjustRightInd w:val="0"/>
        <w:spacing w:after="0" w:line="240" w:lineRule="auto"/>
        <w:jc w:val="both"/>
        <w:rPr>
          <w:rFonts w:ascii="Arial Narrow" w:hAnsi="Arial Narrow" w:cs="Times New Roman"/>
          <w:sz w:val="24"/>
          <w:szCs w:val="24"/>
        </w:rPr>
      </w:pPr>
    </w:p>
    <w:p w:rsidR="00C04410" w:rsidRPr="00687588" w:rsidRDefault="00C04410" w:rsidP="00C04410">
      <w:pPr>
        <w:autoSpaceDE w:val="0"/>
        <w:autoSpaceDN w:val="0"/>
        <w:adjustRightInd w:val="0"/>
        <w:spacing w:after="0" w:line="240" w:lineRule="auto"/>
        <w:jc w:val="both"/>
        <w:rPr>
          <w:rFonts w:ascii="Arial Narrow" w:hAnsi="Arial Narrow" w:cs="Times New Roman"/>
          <w:sz w:val="24"/>
          <w:szCs w:val="24"/>
        </w:rPr>
      </w:pPr>
      <w:r w:rsidRPr="00687588">
        <w:rPr>
          <w:rFonts w:ascii="Arial Narrow" w:hAnsi="Arial Narrow" w:cs="Times New Roman"/>
          <w:sz w:val="24"/>
          <w:szCs w:val="24"/>
        </w:rPr>
        <w:t xml:space="preserve">7. </w:t>
      </w:r>
      <w:r w:rsidRPr="00687588">
        <w:rPr>
          <w:rFonts w:ascii="Arial Narrow" w:hAnsi="Arial Narrow" w:cs="Times New Roman"/>
          <w:bCs/>
          <w:i/>
          <w:iCs/>
          <w:sz w:val="24"/>
          <w:szCs w:val="24"/>
        </w:rPr>
        <w:t xml:space="preserve">Integralidad: </w:t>
      </w:r>
      <w:r w:rsidRPr="00687588">
        <w:rPr>
          <w:rFonts w:ascii="Arial Narrow" w:hAnsi="Arial Narrow" w:cs="Times New Roman"/>
          <w:sz w:val="24"/>
          <w:szCs w:val="24"/>
        </w:rPr>
        <w:t xml:space="preserve">El Programa de El Programa Atención Social a Familias que Habitan en Vecindades y Viviendas Precarias en el Distrito Federal ha sido integral, con el objetivo de beneficiar a la población derechohabiente, para lo cual en las Reglas de Operación 2013 se especifica que se establecerá todo tipo de coordinación institucional necesaria que favorezca el desarrollo y buen desempeño del programa.  </w:t>
      </w:r>
    </w:p>
    <w:p w:rsidR="00C04410" w:rsidRPr="00687588" w:rsidRDefault="00C04410" w:rsidP="00C04410">
      <w:pPr>
        <w:autoSpaceDE w:val="0"/>
        <w:autoSpaceDN w:val="0"/>
        <w:adjustRightInd w:val="0"/>
        <w:spacing w:after="0" w:line="240" w:lineRule="auto"/>
        <w:jc w:val="both"/>
        <w:rPr>
          <w:rFonts w:ascii="Arial Narrow" w:hAnsi="Arial Narrow" w:cs="Times New Roman"/>
          <w:sz w:val="24"/>
          <w:szCs w:val="24"/>
        </w:rPr>
      </w:pPr>
    </w:p>
    <w:p w:rsidR="00C04410" w:rsidRPr="00687588" w:rsidRDefault="00C04410" w:rsidP="00C04410">
      <w:pPr>
        <w:autoSpaceDE w:val="0"/>
        <w:autoSpaceDN w:val="0"/>
        <w:adjustRightInd w:val="0"/>
        <w:spacing w:after="0" w:line="240" w:lineRule="auto"/>
        <w:jc w:val="both"/>
        <w:rPr>
          <w:rFonts w:ascii="Arial Narrow" w:hAnsi="Arial Narrow" w:cs="Times New Roman"/>
          <w:sz w:val="24"/>
          <w:szCs w:val="24"/>
        </w:rPr>
      </w:pPr>
      <w:r w:rsidRPr="00687588">
        <w:rPr>
          <w:rFonts w:ascii="Arial Narrow" w:hAnsi="Arial Narrow" w:cs="Times New Roman"/>
          <w:sz w:val="24"/>
          <w:szCs w:val="24"/>
        </w:rPr>
        <w:t xml:space="preserve">8. </w:t>
      </w:r>
      <w:r w:rsidRPr="00687588">
        <w:rPr>
          <w:rFonts w:ascii="Arial Narrow" w:hAnsi="Arial Narrow" w:cs="Times New Roman"/>
          <w:bCs/>
          <w:i/>
          <w:iCs/>
          <w:sz w:val="24"/>
          <w:szCs w:val="24"/>
        </w:rPr>
        <w:t xml:space="preserve">Territorialidad: </w:t>
      </w:r>
      <w:r w:rsidRPr="00687588">
        <w:rPr>
          <w:rFonts w:ascii="Arial Narrow" w:hAnsi="Arial Narrow" w:cs="Times New Roman"/>
          <w:sz w:val="24"/>
          <w:szCs w:val="24"/>
        </w:rPr>
        <w:t xml:space="preserve">El Programa, atiende primordialmente a la población que habite en Unidades Territoriales considerados de Muy Alta y Alta Marginación, en las cuales con mayor frecuencia se encuentra la población de mayor vulnerabilidad y con las características que el Programa establece en su diseño. </w:t>
      </w:r>
    </w:p>
    <w:p w:rsidR="00C04410" w:rsidRPr="00687588" w:rsidRDefault="00C04410" w:rsidP="00C04410">
      <w:pPr>
        <w:autoSpaceDE w:val="0"/>
        <w:autoSpaceDN w:val="0"/>
        <w:adjustRightInd w:val="0"/>
        <w:spacing w:after="0" w:line="240" w:lineRule="auto"/>
        <w:jc w:val="both"/>
        <w:rPr>
          <w:rFonts w:ascii="Arial Narrow" w:hAnsi="Arial Narrow" w:cs="Times New Roman"/>
          <w:sz w:val="24"/>
          <w:szCs w:val="24"/>
        </w:rPr>
      </w:pPr>
    </w:p>
    <w:p w:rsidR="00C04410" w:rsidRPr="00687588" w:rsidRDefault="00C04410" w:rsidP="00C04410">
      <w:pPr>
        <w:autoSpaceDE w:val="0"/>
        <w:autoSpaceDN w:val="0"/>
        <w:adjustRightInd w:val="0"/>
        <w:spacing w:after="0" w:line="240" w:lineRule="auto"/>
        <w:jc w:val="both"/>
        <w:rPr>
          <w:rFonts w:ascii="Arial Narrow" w:hAnsi="Arial Narrow" w:cs="Times New Roman"/>
          <w:sz w:val="24"/>
          <w:szCs w:val="24"/>
        </w:rPr>
      </w:pPr>
      <w:r w:rsidRPr="00687588">
        <w:rPr>
          <w:rFonts w:ascii="Arial Narrow" w:hAnsi="Arial Narrow" w:cs="Times New Roman"/>
          <w:sz w:val="24"/>
          <w:szCs w:val="24"/>
        </w:rPr>
        <w:t xml:space="preserve">9. </w:t>
      </w:r>
      <w:r w:rsidRPr="00687588">
        <w:rPr>
          <w:rFonts w:ascii="Arial Narrow" w:hAnsi="Arial Narrow" w:cs="Times New Roman"/>
          <w:bCs/>
          <w:i/>
          <w:iCs/>
          <w:sz w:val="24"/>
          <w:szCs w:val="24"/>
        </w:rPr>
        <w:t xml:space="preserve">Exigibilidad: </w:t>
      </w:r>
      <w:r w:rsidRPr="00687588">
        <w:rPr>
          <w:rFonts w:ascii="Arial Narrow" w:hAnsi="Arial Narrow" w:cs="Times New Roman"/>
          <w:sz w:val="24"/>
          <w:szCs w:val="24"/>
        </w:rPr>
        <w:t xml:space="preserve">El derecho a la exigibilidad queda garantizado en las Reglas de Operación, publicadas el 30 de enero de 2013 en la Gaceta Oficial del Distrito Federal, No. 1533,  página 64, en donde se indica la legislación aplicable, los espacios y formas donde la persona puede exigir el cumplimiento de este derecho. De tal forma que la Dirección del Instituto de Asistencia e Integración Social mantendrá permanentemente los requisitos y procedimientos para que los ciudadanos puedan acceder a los beneficios del programa en la página http://www.iasis.df.gob.mx y de la Secretaría de Desarrollo Social http://www.sds.df.gob.mx. En el caso de omisión podrán exigir su cumplimiento ante la Contraloría General del Distrito Federal que es el órgano competente para </w:t>
      </w:r>
      <w:r w:rsidRPr="00687588">
        <w:rPr>
          <w:rFonts w:ascii="Arial Narrow" w:hAnsi="Arial Narrow" w:cs="Times New Roman"/>
          <w:sz w:val="24"/>
          <w:szCs w:val="24"/>
        </w:rPr>
        <w:lastRenderedPageBreak/>
        <w:t>conocer las denuncias en materia de desarrollo social en apego a la normatividad aplicable, lo anterior de conformidad con lo dispuesto en el artículo 70 del Reglamento de la Ley de Desarrollo Social para el Distrito Federal.</w:t>
      </w:r>
    </w:p>
    <w:p w:rsidR="00C04410" w:rsidRPr="00687588" w:rsidRDefault="00C04410" w:rsidP="00C04410">
      <w:pPr>
        <w:autoSpaceDE w:val="0"/>
        <w:autoSpaceDN w:val="0"/>
        <w:adjustRightInd w:val="0"/>
        <w:spacing w:after="0" w:line="240" w:lineRule="auto"/>
        <w:jc w:val="both"/>
        <w:rPr>
          <w:rFonts w:ascii="Arial Narrow" w:hAnsi="Arial Narrow" w:cs="Times New Roman"/>
          <w:sz w:val="24"/>
          <w:szCs w:val="24"/>
        </w:rPr>
      </w:pPr>
    </w:p>
    <w:p w:rsidR="00C04410" w:rsidRPr="00687588" w:rsidRDefault="00C04410" w:rsidP="00C04410">
      <w:pPr>
        <w:autoSpaceDE w:val="0"/>
        <w:autoSpaceDN w:val="0"/>
        <w:adjustRightInd w:val="0"/>
        <w:spacing w:after="0" w:line="240" w:lineRule="auto"/>
        <w:jc w:val="both"/>
        <w:rPr>
          <w:rFonts w:ascii="Arial Narrow" w:hAnsi="Arial Narrow" w:cs="Times New Roman"/>
          <w:color w:val="000000"/>
          <w:sz w:val="24"/>
          <w:szCs w:val="24"/>
        </w:rPr>
      </w:pPr>
      <w:r w:rsidRPr="00687588">
        <w:rPr>
          <w:rFonts w:ascii="Arial Narrow" w:hAnsi="Arial Narrow" w:cs="Times New Roman"/>
          <w:bCs/>
          <w:i/>
          <w:iCs/>
          <w:color w:val="000000"/>
          <w:sz w:val="24"/>
          <w:szCs w:val="24"/>
        </w:rPr>
        <w:t xml:space="preserve">10. Participación: </w:t>
      </w:r>
      <w:r w:rsidRPr="00687588">
        <w:rPr>
          <w:rFonts w:ascii="Arial Narrow" w:hAnsi="Arial Narrow" w:cs="Times New Roman"/>
          <w:color w:val="000000"/>
          <w:sz w:val="24"/>
          <w:szCs w:val="24"/>
        </w:rPr>
        <w:t>Está garantizada en las Reglas de Operación publicadas el 30 de enero de 2013 en la Gaceta Oficial del Distrito Federal No. 1533, p. 65, ya que el derecho individual y colectivo a la participación social en los Programas Sociales que implementa el Gobierno del Distrito Federal a través de sus dependencias y órganos.</w:t>
      </w:r>
    </w:p>
    <w:p w:rsidR="00C04410" w:rsidRPr="00687588" w:rsidRDefault="00C04410" w:rsidP="00C04410">
      <w:pPr>
        <w:autoSpaceDE w:val="0"/>
        <w:autoSpaceDN w:val="0"/>
        <w:adjustRightInd w:val="0"/>
        <w:spacing w:after="0" w:line="240" w:lineRule="auto"/>
        <w:jc w:val="both"/>
        <w:rPr>
          <w:rFonts w:ascii="Arial Narrow" w:hAnsi="Arial Narrow" w:cs="Times New Roman"/>
          <w:color w:val="000000"/>
          <w:sz w:val="24"/>
          <w:szCs w:val="24"/>
        </w:rPr>
      </w:pPr>
      <w:r w:rsidRPr="00687588">
        <w:rPr>
          <w:rFonts w:ascii="Arial Narrow" w:hAnsi="Arial Narrow" w:cs="Times New Roman"/>
          <w:color w:val="000000"/>
          <w:sz w:val="24"/>
          <w:szCs w:val="24"/>
        </w:rPr>
        <w:t xml:space="preserve"> </w:t>
      </w:r>
    </w:p>
    <w:p w:rsidR="00C04410" w:rsidRPr="00687588" w:rsidRDefault="00C04410" w:rsidP="00C04410">
      <w:pPr>
        <w:autoSpaceDE w:val="0"/>
        <w:autoSpaceDN w:val="0"/>
        <w:adjustRightInd w:val="0"/>
        <w:spacing w:after="0" w:line="240" w:lineRule="auto"/>
        <w:jc w:val="both"/>
        <w:rPr>
          <w:rFonts w:ascii="Arial Narrow" w:hAnsi="Arial Narrow" w:cs="Times New Roman"/>
          <w:color w:val="000000"/>
          <w:sz w:val="24"/>
          <w:szCs w:val="24"/>
        </w:rPr>
      </w:pPr>
      <w:r w:rsidRPr="00687588">
        <w:rPr>
          <w:rFonts w:ascii="Arial Narrow" w:hAnsi="Arial Narrow" w:cs="Times New Roman"/>
          <w:color w:val="000000"/>
          <w:sz w:val="24"/>
          <w:szCs w:val="24"/>
        </w:rPr>
        <w:t xml:space="preserve">11. </w:t>
      </w:r>
      <w:r w:rsidR="00D9518D" w:rsidRPr="00687588">
        <w:rPr>
          <w:rFonts w:ascii="Arial Narrow" w:hAnsi="Arial Narrow" w:cs="Times New Roman"/>
          <w:color w:val="000000"/>
          <w:sz w:val="24"/>
          <w:szCs w:val="24"/>
        </w:rPr>
        <w:t>T</w:t>
      </w:r>
      <w:r w:rsidRPr="00687588">
        <w:rPr>
          <w:rFonts w:ascii="Arial Narrow" w:hAnsi="Arial Narrow" w:cs="Times New Roman"/>
          <w:bCs/>
          <w:i/>
          <w:iCs/>
          <w:color w:val="000000"/>
          <w:sz w:val="24"/>
          <w:szCs w:val="24"/>
        </w:rPr>
        <w:t xml:space="preserve">ransparencia </w:t>
      </w:r>
      <w:r w:rsidRPr="00687588">
        <w:rPr>
          <w:rFonts w:ascii="Arial Narrow" w:hAnsi="Arial Narrow" w:cs="Times New Roman"/>
          <w:color w:val="000000"/>
          <w:sz w:val="24"/>
          <w:szCs w:val="24"/>
        </w:rPr>
        <w:t xml:space="preserve">se cumple a través del portal de internet del </w:t>
      </w:r>
      <w:r w:rsidRPr="00687588">
        <w:rPr>
          <w:rFonts w:ascii="Arial Narrow" w:hAnsi="Arial Narrow" w:cs="Times New Roman"/>
          <w:sz w:val="24"/>
          <w:szCs w:val="24"/>
        </w:rPr>
        <w:t>Instituto, http://www.iasis.df.gob.mx o de la página de la Secretaría de Desarrollo Social del Distrito Federal http</w:t>
      </w:r>
      <w:proofErr w:type="gramStart"/>
      <w:r w:rsidRPr="00687588">
        <w:rPr>
          <w:rFonts w:ascii="Arial Narrow" w:hAnsi="Arial Narrow" w:cs="Times New Roman"/>
          <w:sz w:val="24"/>
          <w:szCs w:val="24"/>
        </w:rPr>
        <w:t>:/</w:t>
      </w:r>
      <w:proofErr w:type="gramEnd"/>
      <w:r w:rsidRPr="00687588">
        <w:rPr>
          <w:rFonts w:ascii="Arial Narrow" w:hAnsi="Arial Narrow" w:cs="Times New Roman"/>
          <w:sz w:val="24"/>
          <w:szCs w:val="24"/>
        </w:rPr>
        <w:t xml:space="preserve">/www.sds.df.gob.mx, los </w:t>
      </w:r>
      <w:r w:rsidRPr="00687588">
        <w:rPr>
          <w:rFonts w:ascii="Arial Narrow" w:hAnsi="Arial Narrow" w:cs="Times New Roman"/>
          <w:color w:val="000000"/>
          <w:sz w:val="24"/>
          <w:szCs w:val="24"/>
        </w:rPr>
        <w:t xml:space="preserve">cuales están disponible permanentemente. </w:t>
      </w:r>
    </w:p>
    <w:p w:rsidR="00C04410" w:rsidRPr="00687588" w:rsidRDefault="00C04410" w:rsidP="00C04410">
      <w:pPr>
        <w:autoSpaceDE w:val="0"/>
        <w:autoSpaceDN w:val="0"/>
        <w:adjustRightInd w:val="0"/>
        <w:spacing w:after="0" w:line="240" w:lineRule="auto"/>
        <w:jc w:val="both"/>
        <w:rPr>
          <w:rFonts w:ascii="Arial Narrow" w:hAnsi="Arial Narrow" w:cs="Times New Roman"/>
          <w:color w:val="000000"/>
          <w:sz w:val="24"/>
          <w:szCs w:val="24"/>
        </w:rPr>
      </w:pPr>
    </w:p>
    <w:p w:rsidR="000B7BAC" w:rsidRPr="00687588" w:rsidRDefault="00C04410" w:rsidP="00464AA0">
      <w:pPr>
        <w:autoSpaceDE w:val="0"/>
        <w:autoSpaceDN w:val="0"/>
        <w:adjustRightInd w:val="0"/>
        <w:spacing w:after="0" w:line="240" w:lineRule="auto"/>
        <w:jc w:val="both"/>
        <w:rPr>
          <w:rFonts w:ascii="Arial Narrow" w:hAnsi="Arial Narrow" w:cs="Times New Roman"/>
          <w:bCs/>
          <w:iCs/>
          <w:color w:val="000000"/>
          <w:sz w:val="24"/>
          <w:szCs w:val="24"/>
        </w:rPr>
      </w:pPr>
      <w:r w:rsidRPr="00687588">
        <w:rPr>
          <w:rFonts w:ascii="Arial Narrow" w:hAnsi="Arial Narrow" w:cs="Times New Roman"/>
          <w:color w:val="000000"/>
          <w:sz w:val="24"/>
          <w:szCs w:val="24"/>
        </w:rPr>
        <w:t xml:space="preserve">12. </w:t>
      </w:r>
      <w:r w:rsidRPr="00687588">
        <w:rPr>
          <w:rFonts w:ascii="Arial Narrow" w:hAnsi="Arial Narrow" w:cs="Times New Roman"/>
          <w:bCs/>
          <w:i/>
          <w:iCs/>
          <w:color w:val="000000"/>
          <w:sz w:val="24"/>
          <w:szCs w:val="24"/>
        </w:rPr>
        <w:t xml:space="preserve">El principio de efectividad </w:t>
      </w:r>
      <w:r w:rsidRPr="00687588">
        <w:rPr>
          <w:rFonts w:ascii="Arial Narrow" w:hAnsi="Arial Narrow" w:cs="Times New Roman"/>
          <w:bCs/>
          <w:iCs/>
          <w:color w:val="000000"/>
          <w:sz w:val="24"/>
          <w:szCs w:val="24"/>
        </w:rPr>
        <w:t xml:space="preserve">se cumple en la operación y aplicación del programa, siempre optimizando al máximo los recursos y en reconocimiento pleno de los derechos de la población beneficiaria. </w:t>
      </w:r>
    </w:p>
    <w:p w:rsidR="000B7BAC" w:rsidRPr="00687588" w:rsidRDefault="000B7BAC" w:rsidP="009D4F2E">
      <w:pPr>
        <w:pStyle w:val="Ttulo1"/>
        <w:rPr>
          <w:rFonts w:ascii="Arial Narrow" w:hAnsi="Arial Narrow"/>
          <w:color w:val="auto"/>
          <w:sz w:val="24"/>
          <w:szCs w:val="24"/>
        </w:rPr>
      </w:pPr>
      <w:bookmarkStart w:id="14" w:name="_Toc391580529"/>
      <w:r w:rsidRPr="00687588">
        <w:rPr>
          <w:rFonts w:ascii="Arial Narrow" w:hAnsi="Arial Narrow"/>
          <w:color w:val="auto"/>
          <w:sz w:val="24"/>
          <w:szCs w:val="24"/>
        </w:rPr>
        <w:t>III.7. Matriz FODA del Diseño del Programa</w:t>
      </w:r>
      <w:bookmarkEnd w:id="14"/>
      <w:r w:rsidRPr="00687588">
        <w:rPr>
          <w:rFonts w:ascii="Arial Narrow" w:hAnsi="Arial Narrow"/>
          <w:color w:val="auto"/>
          <w:sz w:val="24"/>
          <w:szCs w:val="24"/>
        </w:rPr>
        <w:t xml:space="preserve"> </w:t>
      </w:r>
    </w:p>
    <w:p w:rsidR="000B7BAC" w:rsidRPr="00687588" w:rsidRDefault="000B7BAC" w:rsidP="000B7BAC">
      <w:pPr>
        <w:autoSpaceDE w:val="0"/>
        <w:autoSpaceDN w:val="0"/>
        <w:adjustRightInd w:val="0"/>
        <w:spacing w:after="0" w:line="240" w:lineRule="auto"/>
        <w:jc w:val="both"/>
        <w:rPr>
          <w:rFonts w:ascii="Arial Narrow" w:hAnsi="Arial Narrow" w:cs="Times New Roman"/>
          <w:sz w:val="24"/>
          <w:szCs w:val="24"/>
        </w:rPr>
      </w:pPr>
    </w:p>
    <w:p w:rsidR="000B7BAC" w:rsidRPr="00687588" w:rsidRDefault="000B7BAC" w:rsidP="000B7BAC">
      <w:pPr>
        <w:autoSpaceDE w:val="0"/>
        <w:autoSpaceDN w:val="0"/>
        <w:adjustRightInd w:val="0"/>
        <w:spacing w:after="0" w:line="240" w:lineRule="auto"/>
        <w:jc w:val="both"/>
        <w:rPr>
          <w:rFonts w:ascii="Arial Narrow" w:hAnsi="Arial Narrow" w:cs="Times New Roman"/>
          <w:sz w:val="24"/>
          <w:szCs w:val="24"/>
        </w:rPr>
      </w:pPr>
      <w:r w:rsidRPr="00687588">
        <w:rPr>
          <w:rFonts w:ascii="Arial Narrow" w:hAnsi="Arial Narrow" w:cs="Times New Roman"/>
          <w:sz w:val="24"/>
          <w:szCs w:val="24"/>
        </w:rPr>
        <w:t>Es importante señalar que el análisis del FODA es una herramienta analítica utilizada generalmente en la planificación estratégica de las empresas, que permite trabajar con toda la información que se posea sobre el proyecto para examinar sus Fortalezas, Oportunidades, Debilidades y Amenazas (FODA). Este tipo de análisis permite examinar la interacción entre las características particulares del proyecto que se tiene a cargo y el entorno en el cual éste compite y/o interrelaciona.</w:t>
      </w:r>
    </w:p>
    <w:p w:rsidR="000B7BAC" w:rsidRPr="00687588" w:rsidRDefault="000B7BAC" w:rsidP="000B7BAC">
      <w:pPr>
        <w:autoSpaceDE w:val="0"/>
        <w:autoSpaceDN w:val="0"/>
        <w:adjustRightInd w:val="0"/>
        <w:spacing w:after="0" w:line="240" w:lineRule="auto"/>
        <w:jc w:val="both"/>
        <w:rPr>
          <w:rFonts w:ascii="Arial Narrow" w:hAnsi="Arial Narrow" w:cs="Times New Roman"/>
          <w:sz w:val="24"/>
          <w:szCs w:val="24"/>
        </w:rPr>
      </w:pPr>
    </w:p>
    <w:p w:rsidR="000B7BAC" w:rsidRPr="00687588" w:rsidRDefault="000B7BAC" w:rsidP="000B7BAC">
      <w:pPr>
        <w:autoSpaceDE w:val="0"/>
        <w:autoSpaceDN w:val="0"/>
        <w:adjustRightInd w:val="0"/>
        <w:spacing w:after="0" w:line="240" w:lineRule="auto"/>
        <w:jc w:val="both"/>
        <w:rPr>
          <w:rFonts w:ascii="Arial Narrow" w:hAnsi="Arial Narrow" w:cs="Times New Roman"/>
          <w:i/>
          <w:sz w:val="24"/>
          <w:szCs w:val="24"/>
        </w:rPr>
      </w:pPr>
      <w:r w:rsidRPr="00687588">
        <w:rPr>
          <w:rFonts w:ascii="Arial Narrow" w:hAnsi="Arial Narrow" w:cs="Times New Roman"/>
          <w:i/>
          <w:sz w:val="24"/>
          <w:szCs w:val="24"/>
        </w:rPr>
        <w:t xml:space="preserve">El análisis FODA consta de dos partes: </w:t>
      </w:r>
    </w:p>
    <w:p w:rsidR="000B7BAC" w:rsidRPr="00687588" w:rsidRDefault="000B7BAC" w:rsidP="000B7BAC">
      <w:pPr>
        <w:autoSpaceDE w:val="0"/>
        <w:autoSpaceDN w:val="0"/>
        <w:adjustRightInd w:val="0"/>
        <w:spacing w:after="0" w:line="240" w:lineRule="auto"/>
        <w:jc w:val="both"/>
        <w:rPr>
          <w:rFonts w:ascii="Arial Narrow" w:hAnsi="Arial Narrow" w:cs="Symbol"/>
          <w:sz w:val="24"/>
          <w:szCs w:val="24"/>
        </w:rPr>
      </w:pPr>
    </w:p>
    <w:p w:rsidR="000B7BAC" w:rsidRPr="00687588" w:rsidRDefault="000B7BAC" w:rsidP="000B7BAC">
      <w:pPr>
        <w:autoSpaceDE w:val="0"/>
        <w:autoSpaceDN w:val="0"/>
        <w:adjustRightInd w:val="0"/>
        <w:spacing w:after="0" w:line="240" w:lineRule="auto"/>
        <w:jc w:val="both"/>
        <w:rPr>
          <w:rFonts w:ascii="Arial Narrow" w:hAnsi="Arial Narrow" w:cs="Times New Roman"/>
          <w:sz w:val="24"/>
          <w:szCs w:val="24"/>
        </w:rPr>
      </w:pPr>
      <w:r w:rsidRPr="00687588">
        <w:rPr>
          <w:rFonts w:ascii="Arial Narrow" w:hAnsi="Arial Narrow" w:cs="Times New Roman"/>
          <w:bCs/>
          <w:sz w:val="24"/>
          <w:szCs w:val="24"/>
        </w:rPr>
        <w:t>La parte interna</w:t>
      </w:r>
      <w:r w:rsidRPr="00687588">
        <w:rPr>
          <w:rFonts w:ascii="Arial Narrow" w:hAnsi="Arial Narrow" w:cs="Times New Roman"/>
          <w:sz w:val="24"/>
          <w:szCs w:val="24"/>
        </w:rPr>
        <w:t xml:space="preserve">, que tiene que ver con los factores considerados como </w:t>
      </w:r>
      <w:r w:rsidRPr="00687588">
        <w:rPr>
          <w:rFonts w:ascii="Arial Narrow" w:hAnsi="Arial Narrow" w:cs="Times New Roman"/>
          <w:i/>
          <w:iCs/>
          <w:sz w:val="24"/>
          <w:szCs w:val="24"/>
        </w:rPr>
        <w:t xml:space="preserve">fortalezas </w:t>
      </w:r>
      <w:r w:rsidRPr="00687588">
        <w:rPr>
          <w:rFonts w:ascii="Arial Narrow" w:hAnsi="Arial Narrow" w:cs="Times New Roman"/>
          <w:sz w:val="24"/>
          <w:szCs w:val="24"/>
        </w:rPr>
        <w:t xml:space="preserve">y las </w:t>
      </w:r>
      <w:r w:rsidRPr="00687588">
        <w:rPr>
          <w:rFonts w:ascii="Arial Narrow" w:hAnsi="Arial Narrow" w:cs="Times New Roman"/>
          <w:i/>
          <w:iCs/>
          <w:sz w:val="24"/>
          <w:szCs w:val="24"/>
        </w:rPr>
        <w:t xml:space="preserve">debilidades </w:t>
      </w:r>
      <w:r w:rsidRPr="00687588">
        <w:rPr>
          <w:rFonts w:ascii="Arial Narrow" w:hAnsi="Arial Narrow" w:cs="Times New Roman"/>
          <w:sz w:val="24"/>
          <w:szCs w:val="24"/>
        </w:rPr>
        <w:t xml:space="preserve">del proyecto, aspectos sobre los cuales se tiene algún grado de control. En relación a las </w:t>
      </w:r>
      <w:r w:rsidRPr="00687588">
        <w:rPr>
          <w:rFonts w:ascii="Arial Narrow" w:hAnsi="Arial Narrow" w:cs="Times New Roman"/>
          <w:i/>
          <w:iCs/>
          <w:sz w:val="24"/>
          <w:szCs w:val="24"/>
        </w:rPr>
        <w:t>fortalezas</w:t>
      </w:r>
      <w:r w:rsidRPr="00687588">
        <w:rPr>
          <w:rFonts w:ascii="Arial Narrow" w:hAnsi="Arial Narrow" w:cs="Times New Roman"/>
          <w:sz w:val="24"/>
          <w:szCs w:val="24"/>
        </w:rPr>
        <w:t xml:space="preserve">, en este renglón se describen los recursos y las destrezas que se han adquirido. Por otra parte, las </w:t>
      </w:r>
      <w:r w:rsidRPr="00687588">
        <w:rPr>
          <w:rFonts w:ascii="Arial Narrow" w:hAnsi="Arial Narrow" w:cs="Times New Roman"/>
          <w:i/>
          <w:iCs/>
          <w:sz w:val="24"/>
          <w:szCs w:val="24"/>
        </w:rPr>
        <w:t>debilidades</w:t>
      </w:r>
      <w:r w:rsidRPr="00687588">
        <w:rPr>
          <w:rFonts w:ascii="Arial Narrow" w:hAnsi="Arial Narrow" w:cs="Times New Roman"/>
          <w:sz w:val="24"/>
          <w:szCs w:val="24"/>
        </w:rPr>
        <w:t xml:space="preserve"> describen los factores en los cuales se posee una posición desfavorable y en las cuales se puede mejorar.</w:t>
      </w:r>
    </w:p>
    <w:p w:rsidR="000B7BAC" w:rsidRPr="00687588" w:rsidRDefault="000B7BAC" w:rsidP="000B7BAC">
      <w:pPr>
        <w:autoSpaceDE w:val="0"/>
        <w:autoSpaceDN w:val="0"/>
        <w:adjustRightInd w:val="0"/>
        <w:spacing w:after="0" w:line="240" w:lineRule="auto"/>
        <w:jc w:val="both"/>
        <w:rPr>
          <w:rFonts w:ascii="Arial Narrow" w:hAnsi="Arial Narrow" w:cs="Symbol"/>
          <w:sz w:val="24"/>
          <w:szCs w:val="24"/>
        </w:rPr>
      </w:pPr>
    </w:p>
    <w:p w:rsidR="000B7BAC" w:rsidRPr="00687588" w:rsidRDefault="000B7BAC" w:rsidP="000B7BAC">
      <w:pPr>
        <w:autoSpaceDE w:val="0"/>
        <w:autoSpaceDN w:val="0"/>
        <w:adjustRightInd w:val="0"/>
        <w:spacing w:after="0" w:line="240" w:lineRule="auto"/>
        <w:jc w:val="both"/>
        <w:rPr>
          <w:rFonts w:ascii="Arial Narrow" w:hAnsi="Arial Narrow" w:cs="Times New Roman"/>
          <w:sz w:val="24"/>
          <w:szCs w:val="24"/>
        </w:rPr>
      </w:pPr>
      <w:r w:rsidRPr="00687588">
        <w:rPr>
          <w:rFonts w:ascii="Arial Narrow" w:hAnsi="Arial Narrow" w:cs="Times New Roman"/>
          <w:bCs/>
          <w:sz w:val="24"/>
          <w:szCs w:val="24"/>
        </w:rPr>
        <w:t>La parte externa</w:t>
      </w:r>
      <w:r w:rsidRPr="00687588">
        <w:rPr>
          <w:rFonts w:ascii="Arial Narrow" w:hAnsi="Arial Narrow" w:cs="Times New Roman"/>
          <w:sz w:val="24"/>
          <w:szCs w:val="24"/>
        </w:rPr>
        <w:t xml:space="preserve">, que se enfoca en analizar las </w:t>
      </w:r>
      <w:r w:rsidRPr="00687588">
        <w:rPr>
          <w:rFonts w:ascii="Arial Narrow" w:hAnsi="Arial Narrow" w:cs="Times New Roman"/>
          <w:i/>
          <w:iCs/>
          <w:sz w:val="24"/>
          <w:szCs w:val="24"/>
        </w:rPr>
        <w:t xml:space="preserve">oportunidades </w:t>
      </w:r>
      <w:r w:rsidRPr="00687588">
        <w:rPr>
          <w:rFonts w:ascii="Arial Narrow" w:hAnsi="Arial Narrow" w:cs="Times New Roman"/>
          <w:sz w:val="24"/>
          <w:szCs w:val="24"/>
        </w:rPr>
        <w:t xml:space="preserve">que ofrece el entorno y las </w:t>
      </w:r>
      <w:r w:rsidRPr="00687588">
        <w:rPr>
          <w:rFonts w:ascii="Arial Narrow" w:hAnsi="Arial Narrow" w:cs="Times New Roman"/>
          <w:i/>
          <w:iCs/>
          <w:sz w:val="24"/>
          <w:szCs w:val="24"/>
        </w:rPr>
        <w:t xml:space="preserve">amenazas </w:t>
      </w:r>
      <w:r w:rsidRPr="00687588">
        <w:rPr>
          <w:rFonts w:ascii="Arial Narrow" w:hAnsi="Arial Narrow" w:cs="Times New Roman"/>
          <w:sz w:val="24"/>
          <w:szCs w:val="24"/>
        </w:rPr>
        <w:t>que debe enfrentar el proyecto en dicho escenario. En este punto, los encargados de la operación del proyecto deben desarrollar toda su capacidad y habilidad para aprovechar esas oportunidades y para minimizar o anular esas amenazas. De esta forma, las oportunidades describen posibles ventajas que el proyecto pudiera conseguir si logra reconocerlas y asimilarlas a tiempo. Mientras que las amenazas se refieren a los factores que pueden pone  en peligro la supervivencia de la organización; si dichas amenazas son reconocidas a tiempo pueden esquivarse o ser convertidas en oportunidades.</w:t>
      </w:r>
    </w:p>
    <w:p w:rsidR="000B7BAC" w:rsidRPr="00687588" w:rsidRDefault="000B7BAC" w:rsidP="000B7BAC">
      <w:pPr>
        <w:autoSpaceDE w:val="0"/>
        <w:autoSpaceDN w:val="0"/>
        <w:adjustRightInd w:val="0"/>
        <w:spacing w:after="0" w:line="240" w:lineRule="auto"/>
        <w:jc w:val="both"/>
        <w:rPr>
          <w:rFonts w:ascii="Arial Narrow" w:hAnsi="Arial Narrow" w:cs="Times New Roman"/>
          <w:sz w:val="24"/>
          <w:szCs w:val="24"/>
        </w:rPr>
      </w:pPr>
    </w:p>
    <w:p w:rsidR="000B7BAC" w:rsidRPr="00687588" w:rsidRDefault="000B7BAC" w:rsidP="000B7BAC">
      <w:pPr>
        <w:autoSpaceDE w:val="0"/>
        <w:autoSpaceDN w:val="0"/>
        <w:adjustRightInd w:val="0"/>
        <w:spacing w:after="0" w:line="240" w:lineRule="auto"/>
        <w:jc w:val="both"/>
        <w:rPr>
          <w:rFonts w:ascii="Arial Narrow" w:hAnsi="Arial Narrow" w:cs="Times New Roman"/>
          <w:sz w:val="24"/>
          <w:szCs w:val="24"/>
        </w:rPr>
      </w:pPr>
      <w:r w:rsidRPr="00687588">
        <w:rPr>
          <w:rFonts w:ascii="Arial Narrow" w:hAnsi="Arial Narrow" w:cs="Times New Roman"/>
          <w:sz w:val="24"/>
          <w:szCs w:val="24"/>
        </w:rPr>
        <w:t>Las fortalezas y oportunidades detectadas en la evaluación del Programa de Atención</w:t>
      </w:r>
      <w:r w:rsidR="00AF6918">
        <w:rPr>
          <w:rFonts w:ascii="Arial Narrow" w:hAnsi="Arial Narrow" w:cs="Times New Roman"/>
          <w:sz w:val="24"/>
          <w:szCs w:val="24"/>
        </w:rPr>
        <w:t xml:space="preserve"> </w:t>
      </w:r>
      <w:r w:rsidRPr="00687588">
        <w:rPr>
          <w:rFonts w:ascii="Arial Narrow" w:hAnsi="Arial Narrow" w:cs="Times New Roman"/>
          <w:sz w:val="24"/>
          <w:szCs w:val="24"/>
        </w:rPr>
        <w:t xml:space="preserve">Social a Familias que Habitan en Vecindades y Viviendas Precarias en el Distrito </w:t>
      </w:r>
      <w:r w:rsidR="00D9518D" w:rsidRPr="00687588">
        <w:rPr>
          <w:rFonts w:ascii="Arial Narrow" w:hAnsi="Arial Narrow" w:cs="Times New Roman"/>
          <w:sz w:val="24"/>
          <w:szCs w:val="24"/>
        </w:rPr>
        <w:t xml:space="preserve">Federal </w:t>
      </w:r>
      <w:r w:rsidRPr="00687588">
        <w:rPr>
          <w:rFonts w:ascii="Arial Narrow" w:hAnsi="Arial Narrow" w:cs="Times New Roman"/>
          <w:sz w:val="24"/>
          <w:szCs w:val="24"/>
        </w:rPr>
        <w:t>se señalan en el Cuadro siguiente.</w:t>
      </w:r>
    </w:p>
    <w:p w:rsidR="004B34AD" w:rsidRDefault="004B34AD" w:rsidP="00024D44">
      <w:pPr>
        <w:autoSpaceDE w:val="0"/>
        <w:autoSpaceDN w:val="0"/>
        <w:adjustRightInd w:val="0"/>
        <w:spacing w:after="0" w:line="240" w:lineRule="auto"/>
        <w:rPr>
          <w:rFonts w:ascii="Arial Narrow" w:hAnsi="Arial Narrow" w:cs="Times New Roman"/>
          <w:sz w:val="24"/>
          <w:szCs w:val="24"/>
        </w:rPr>
      </w:pPr>
    </w:p>
    <w:p w:rsidR="0053662E" w:rsidRPr="00687588" w:rsidRDefault="0053662E" w:rsidP="00024D44">
      <w:pPr>
        <w:autoSpaceDE w:val="0"/>
        <w:autoSpaceDN w:val="0"/>
        <w:adjustRightInd w:val="0"/>
        <w:spacing w:after="0" w:line="240" w:lineRule="auto"/>
        <w:rPr>
          <w:rFonts w:ascii="Arial Narrow" w:hAnsi="Arial Narrow" w:cs="Times New Roman"/>
          <w:sz w:val="24"/>
          <w:szCs w:val="24"/>
        </w:rPr>
      </w:pPr>
    </w:p>
    <w:p w:rsidR="000B7BAC" w:rsidRPr="004B34AD" w:rsidRDefault="004B34AD" w:rsidP="00024D44">
      <w:pPr>
        <w:autoSpaceDE w:val="0"/>
        <w:autoSpaceDN w:val="0"/>
        <w:adjustRightInd w:val="0"/>
        <w:spacing w:after="0" w:line="240" w:lineRule="auto"/>
        <w:rPr>
          <w:rFonts w:ascii="Arial Narrow" w:hAnsi="Arial Narrow" w:cs="Times New Roman"/>
          <w:b/>
          <w:sz w:val="20"/>
          <w:szCs w:val="20"/>
        </w:rPr>
      </w:pPr>
      <w:r w:rsidRPr="004B34AD">
        <w:rPr>
          <w:rFonts w:ascii="Arial Narrow" w:hAnsi="Arial Narrow" w:cs="Times New Roman"/>
          <w:b/>
          <w:sz w:val="20"/>
          <w:szCs w:val="20"/>
        </w:rPr>
        <w:t>Diagrama 3</w:t>
      </w:r>
      <w:r w:rsidR="0053662E" w:rsidRPr="004B34AD">
        <w:rPr>
          <w:rFonts w:ascii="Arial Narrow" w:hAnsi="Arial Narrow" w:cs="Times New Roman"/>
          <w:b/>
          <w:sz w:val="20"/>
          <w:szCs w:val="20"/>
        </w:rPr>
        <w:t xml:space="preserve">. FODA del Diseño del Programa </w:t>
      </w:r>
    </w:p>
    <w:p w:rsidR="000B7BAC" w:rsidRPr="00687588" w:rsidRDefault="007A5C78" w:rsidP="000B7BAC">
      <w:pPr>
        <w:autoSpaceDE w:val="0"/>
        <w:autoSpaceDN w:val="0"/>
        <w:adjustRightInd w:val="0"/>
        <w:spacing w:after="0" w:line="240" w:lineRule="auto"/>
        <w:jc w:val="center"/>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705344" behindDoc="0" locked="0" layoutInCell="1" allowOverlap="1">
                <wp:simplePos x="0" y="0"/>
                <wp:positionH relativeFrom="column">
                  <wp:posOffset>2177415</wp:posOffset>
                </wp:positionH>
                <wp:positionV relativeFrom="paragraph">
                  <wp:posOffset>18415</wp:posOffset>
                </wp:positionV>
                <wp:extent cx="971550" cy="791210"/>
                <wp:effectExtent l="38100" t="0" r="57150" b="46990"/>
                <wp:wrapNone/>
                <wp:docPr id="49"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791210"/>
                        </a:xfrm>
                        <a:prstGeom prst="downArrow">
                          <a:avLst>
                            <a:gd name="adj1" fmla="val 50000"/>
                            <a:gd name="adj2" fmla="val 25000"/>
                          </a:avLst>
                        </a:prstGeom>
                        <a:solidFill>
                          <a:srgbClr val="FFFFFF"/>
                        </a:solidFill>
                        <a:ln w="9525">
                          <a:solidFill>
                            <a:srgbClr val="000000"/>
                          </a:solidFill>
                          <a:miter lim="800000"/>
                          <a:headEnd/>
                          <a:tailEnd/>
                        </a:ln>
                      </wps:spPr>
                      <wps:txbx>
                        <w:txbxContent>
                          <w:p w:rsidR="004B34AD" w:rsidRPr="003C6FFE" w:rsidRDefault="004B34AD" w:rsidP="000B7BAC">
                            <w:pPr>
                              <w:spacing w:after="0"/>
                              <w:jc w:val="center"/>
                              <w:rPr>
                                <w:rFonts w:ascii="Arial Narrow" w:hAnsi="Arial Narrow"/>
                                <w:b/>
                                <w:sz w:val="16"/>
                                <w:szCs w:val="16"/>
                              </w:rPr>
                            </w:pPr>
                            <w:r w:rsidRPr="003C6FFE">
                              <w:rPr>
                                <w:rFonts w:ascii="Arial Narrow" w:hAnsi="Arial Narrow"/>
                                <w:b/>
                                <w:sz w:val="16"/>
                                <w:szCs w:val="16"/>
                              </w:rPr>
                              <w:t>F</w:t>
                            </w:r>
                          </w:p>
                          <w:p w:rsidR="004B34AD" w:rsidRPr="003C6FFE" w:rsidRDefault="004B34AD" w:rsidP="000B7BAC">
                            <w:pPr>
                              <w:spacing w:after="0"/>
                              <w:jc w:val="center"/>
                              <w:rPr>
                                <w:rFonts w:ascii="Arial Narrow" w:hAnsi="Arial Narrow"/>
                                <w:b/>
                                <w:sz w:val="16"/>
                                <w:szCs w:val="16"/>
                              </w:rPr>
                            </w:pPr>
                            <w:r w:rsidRPr="003C6FFE">
                              <w:rPr>
                                <w:rFonts w:ascii="Arial Narrow" w:hAnsi="Arial Narrow"/>
                                <w:b/>
                                <w:sz w:val="16"/>
                                <w:szCs w:val="16"/>
                              </w:rPr>
                              <w:t>O</w:t>
                            </w:r>
                          </w:p>
                          <w:p w:rsidR="004B34AD" w:rsidRPr="003C6FFE" w:rsidRDefault="004B34AD" w:rsidP="000B7BAC">
                            <w:pPr>
                              <w:spacing w:after="0"/>
                              <w:jc w:val="center"/>
                              <w:rPr>
                                <w:rFonts w:ascii="Arial Narrow" w:hAnsi="Arial Narrow"/>
                                <w:b/>
                                <w:sz w:val="16"/>
                                <w:szCs w:val="16"/>
                              </w:rPr>
                            </w:pPr>
                            <w:r w:rsidRPr="003C6FFE">
                              <w:rPr>
                                <w:rFonts w:ascii="Arial Narrow" w:hAnsi="Arial Narrow"/>
                                <w:b/>
                                <w:sz w:val="16"/>
                                <w:szCs w:val="16"/>
                              </w:rPr>
                              <w:t>D</w:t>
                            </w:r>
                          </w:p>
                          <w:p w:rsidR="004B34AD" w:rsidRPr="003C6FFE" w:rsidRDefault="004B34AD" w:rsidP="000B7BAC">
                            <w:pPr>
                              <w:spacing w:after="0"/>
                              <w:jc w:val="center"/>
                              <w:rPr>
                                <w:rFonts w:ascii="Arial Narrow" w:hAnsi="Arial Narrow"/>
                                <w:b/>
                                <w:sz w:val="16"/>
                                <w:szCs w:val="16"/>
                              </w:rPr>
                            </w:pPr>
                            <w:r w:rsidRPr="003C6FFE">
                              <w:rPr>
                                <w:rFonts w:ascii="Arial Narrow" w:hAnsi="Arial Narrow"/>
                                <w:b/>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7" o:spid="_x0000_s1026" type="#_x0000_t67" style="position:absolute;left:0;text-align:left;margin-left:171.45pt;margin-top:1.45pt;width:76.5pt;height:62.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">
                <v:textbox>
                  <w:txbxContent>
                    <w:p w:rsidR="004B34AD" w:rsidRPr="003C6FFE" w:rsidRDefault="004B34AD" w:rsidP="000B7BAC">
                      <w:pPr>
                        <w:spacing w:after="0"/>
                        <w:jc w:val="center"/>
                        <w:rPr>
                          <w:rFonts w:ascii="Arial Narrow" w:hAnsi="Arial Narrow"/>
                          <w:b/>
                          <w:sz w:val="16"/>
                          <w:szCs w:val="16"/>
                        </w:rPr>
                      </w:pPr>
                      <w:r w:rsidRPr="003C6FFE">
                        <w:rPr>
                          <w:rFonts w:ascii="Arial Narrow" w:hAnsi="Arial Narrow"/>
                          <w:b/>
                          <w:sz w:val="16"/>
                          <w:szCs w:val="16"/>
                        </w:rPr>
                        <w:t>F</w:t>
                      </w:r>
                    </w:p>
                    <w:p w:rsidR="004B34AD" w:rsidRPr="003C6FFE" w:rsidRDefault="004B34AD" w:rsidP="000B7BAC">
                      <w:pPr>
                        <w:spacing w:after="0"/>
                        <w:jc w:val="center"/>
                        <w:rPr>
                          <w:rFonts w:ascii="Arial Narrow" w:hAnsi="Arial Narrow"/>
                          <w:b/>
                          <w:sz w:val="16"/>
                          <w:szCs w:val="16"/>
                        </w:rPr>
                      </w:pPr>
                      <w:r w:rsidRPr="003C6FFE">
                        <w:rPr>
                          <w:rFonts w:ascii="Arial Narrow" w:hAnsi="Arial Narrow"/>
                          <w:b/>
                          <w:sz w:val="16"/>
                          <w:szCs w:val="16"/>
                        </w:rPr>
                        <w:t>O</w:t>
                      </w:r>
                    </w:p>
                    <w:p w:rsidR="004B34AD" w:rsidRPr="003C6FFE" w:rsidRDefault="004B34AD" w:rsidP="000B7BAC">
                      <w:pPr>
                        <w:spacing w:after="0"/>
                        <w:jc w:val="center"/>
                        <w:rPr>
                          <w:rFonts w:ascii="Arial Narrow" w:hAnsi="Arial Narrow"/>
                          <w:b/>
                          <w:sz w:val="16"/>
                          <w:szCs w:val="16"/>
                        </w:rPr>
                      </w:pPr>
                      <w:r w:rsidRPr="003C6FFE">
                        <w:rPr>
                          <w:rFonts w:ascii="Arial Narrow" w:hAnsi="Arial Narrow"/>
                          <w:b/>
                          <w:sz w:val="16"/>
                          <w:szCs w:val="16"/>
                        </w:rPr>
                        <w:t>D</w:t>
                      </w:r>
                    </w:p>
                    <w:p w:rsidR="004B34AD" w:rsidRPr="003C6FFE" w:rsidRDefault="004B34AD" w:rsidP="000B7BAC">
                      <w:pPr>
                        <w:spacing w:after="0"/>
                        <w:jc w:val="center"/>
                        <w:rPr>
                          <w:rFonts w:ascii="Arial Narrow" w:hAnsi="Arial Narrow"/>
                          <w:b/>
                          <w:sz w:val="16"/>
                          <w:szCs w:val="16"/>
                        </w:rPr>
                      </w:pPr>
                      <w:r w:rsidRPr="003C6FFE">
                        <w:rPr>
                          <w:rFonts w:ascii="Arial Narrow" w:hAnsi="Arial Narrow"/>
                          <w:b/>
                          <w:sz w:val="16"/>
                          <w:szCs w:val="16"/>
                        </w:rPr>
                        <w:t>A</w:t>
                      </w:r>
                    </w:p>
                  </w:txbxContent>
                </v:textbox>
              </v:shape>
            </w:pict>
          </mc:Fallback>
        </mc:AlternateContent>
      </w:r>
    </w:p>
    <w:p w:rsidR="000B7BAC" w:rsidRPr="00687588" w:rsidRDefault="000B7BAC" w:rsidP="000B7BAC">
      <w:pPr>
        <w:autoSpaceDE w:val="0"/>
        <w:autoSpaceDN w:val="0"/>
        <w:adjustRightInd w:val="0"/>
        <w:spacing w:after="0" w:line="240" w:lineRule="auto"/>
        <w:jc w:val="center"/>
        <w:rPr>
          <w:rFonts w:ascii="Arial Narrow" w:hAnsi="Arial Narrow" w:cs="Times New Roman"/>
          <w:sz w:val="24"/>
          <w:szCs w:val="24"/>
        </w:rPr>
      </w:pPr>
    </w:p>
    <w:p w:rsidR="000B7BAC" w:rsidRPr="00687588" w:rsidRDefault="000B7BAC" w:rsidP="000B7BAC">
      <w:pPr>
        <w:autoSpaceDE w:val="0"/>
        <w:autoSpaceDN w:val="0"/>
        <w:adjustRightInd w:val="0"/>
        <w:spacing w:after="0" w:line="240" w:lineRule="auto"/>
        <w:jc w:val="center"/>
        <w:rPr>
          <w:rFonts w:ascii="Arial Narrow" w:hAnsi="Arial Narrow" w:cs="Times New Roman"/>
          <w:sz w:val="24"/>
          <w:szCs w:val="24"/>
        </w:rPr>
      </w:pPr>
    </w:p>
    <w:p w:rsidR="000B7BAC" w:rsidRPr="00687588" w:rsidRDefault="000B7BAC" w:rsidP="000B7BAC">
      <w:pPr>
        <w:autoSpaceDE w:val="0"/>
        <w:autoSpaceDN w:val="0"/>
        <w:adjustRightInd w:val="0"/>
        <w:spacing w:after="0" w:line="240" w:lineRule="auto"/>
        <w:jc w:val="center"/>
        <w:rPr>
          <w:rFonts w:ascii="Arial Narrow" w:hAnsi="Arial Narrow" w:cs="Times New Roman"/>
          <w:sz w:val="24"/>
          <w:szCs w:val="24"/>
        </w:rPr>
      </w:pPr>
    </w:p>
    <w:p w:rsidR="000B7BAC" w:rsidRPr="00687588" w:rsidRDefault="000B7BAC" w:rsidP="000B7BAC">
      <w:pPr>
        <w:autoSpaceDE w:val="0"/>
        <w:autoSpaceDN w:val="0"/>
        <w:adjustRightInd w:val="0"/>
        <w:spacing w:after="0" w:line="240" w:lineRule="auto"/>
        <w:jc w:val="center"/>
        <w:rPr>
          <w:rFonts w:ascii="Arial Narrow" w:hAnsi="Arial Narrow" w:cs="Times New Roman"/>
          <w:sz w:val="24"/>
          <w:szCs w:val="24"/>
        </w:rPr>
      </w:pPr>
    </w:p>
    <w:p w:rsidR="000B7BAC" w:rsidRPr="00687588" w:rsidRDefault="007A5C78" w:rsidP="000B7BAC">
      <w:pPr>
        <w:autoSpaceDE w:val="0"/>
        <w:autoSpaceDN w:val="0"/>
        <w:adjustRightInd w:val="0"/>
        <w:spacing w:after="0" w:line="240" w:lineRule="auto"/>
        <w:jc w:val="center"/>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697152" behindDoc="0" locked="0" layoutInCell="1" allowOverlap="1">
                <wp:simplePos x="0" y="0"/>
                <wp:positionH relativeFrom="column">
                  <wp:posOffset>1405890</wp:posOffset>
                </wp:positionH>
                <wp:positionV relativeFrom="paragraph">
                  <wp:posOffset>127000</wp:posOffset>
                </wp:positionV>
                <wp:extent cx="2381250" cy="323850"/>
                <wp:effectExtent l="0" t="0" r="19050" b="19050"/>
                <wp:wrapNone/>
                <wp:docPr id="4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323850"/>
                        </a:xfrm>
                        <a:prstGeom prst="roundRect">
                          <a:avLst>
                            <a:gd name="adj" fmla="val 16667"/>
                          </a:avLst>
                        </a:prstGeom>
                        <a:solidFill>
                          <a:srgbClr val="FFFFFF"/>
                        </a:solidFill>
                        <a:ln w="9525">
                          <a:solidFill>
                            <a:srgbClr val="000000"/>
                          </a:solidFill>
                          <a:round/>
                          <a:headEnd/>
                          <a:tailEnd/>
                        </a:ln>
                      </wps:spPr>
                      <wps:txbx>
                        <w:txbxContent>
                          <w:p w:rsidR="004B34AD" w:rsidRDefault="004B34AD" w:rsidP="000B7BAC">
                            <w:pPr>
                              <w:jc w:val="center"/>
                            </w:pPr>
                            <w:r w:rsidRPr="000B1697">
                              <w:rPr>
                                <w:rFonts w:ascii="Arial Narrow" w:hAnsi="Arial Narrow" w:cs="Times New Roman"/>
                                <w:sz w:val="24"/>
                                <w:szCs w:val="24"/>
                              </w:rPr>
                              <w:t>FORTALEZAS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27" style="position:absolute;left:0;text-align:left;margin-left:110.7pt;margin-top:10pt;width:187.5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">
                <v:textbox>
                  <w:txbxContent>
                    <w:p w:rsidR="004B34AD" w:rsidRDefault="004B34AD" w:rsidP="000B7BAC">
                      <w:pPr>
                        <w:jc w:val="center"/>
                      </w:pPr>
                      <w:r w:rsidRPr="000B1697">
                        <w:rPr>
                          <w:rFonts w:ascii="Arial Narrow" w:hAnsi="Arial Narrow" w:cs="Times New Roman"/>
                          <w:sz w:val="24"/>
                          <w:szCs w:val="24"/>
                        </w:rPr>
                        <w:t>FORTALEZAS</w:t>
                      </w:r>
                    </w:p>
                  </w:txbxContent>
                </v:textbox>
              </v:roundrect>
            </w:pict>
          </mc:Fallback>
        </mc:AlternateContent>
      </w:r>
    </w:p>
    <w:p w:rsidR="000B7BAC" w:rsidRPr="00687588" w:rsidRDefault="000B7BAC" w:rsidP="000B7BAC">
      <w:pPr>
        <w:autoSpaceDE w:val="0"/>
        <w:autoSpaceDN w:val="0"/>
        <w:adjustRightInd w:val="0"/>
        <w:spacing w:after="0" w:line="240" w:lineRule="auto"/>
        <w:jc w:val="center"/>
        <w:rPr>
          <w:rFonts w:ascii="Arial Narrow" w:hAnsi="Arial Narrow" w:cs="Times New Roman"/>
          <w:sz w:val="24"/>
          <w:szCs w:val="24"/>
        </w:rPr>
      </w:pPr>
    </w:p>
    <w:p w:rsidR="000B7BAC" w:rsidRPr="00687588" w:rsidRDefault="007A5C78" w:rsidP="000B7BAC">
      <w:pPr>
        <w:autoSpaceDE w:val="0"/>
        <w:autoSpaceDN w:val="0"/>
        <w:adjustRightInd w:val="0"/>
        <w:spacing w:after="0" w:line="240" w:lineRule="auto"/>
        <w:jc w:val="center"/>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706368" behindDoc="0" locked="0" layoutInCell="1" allowOverlap="1">
                <wp:simplePos x="0" y="0"/>
                <wp:positionH relativeFrom="column">
                  <wp:posOffset>2548890</wp:posOffset>
                </wp:positionH>
                <wp:positionV relativeFrom="paragraph">
                  <wp:posOffset>101600</wp:posOffset>
                </wp:positionV>
                <wp:extent cx="228600" cy="208280"/>
                <wp:effectExtent l="38100" t="0" r="19050" b="39370"/>
                <wp:wrapNone/>
                <wp:docPr id="47"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828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26" type="#_x0000_t67" style="position:absolute;margin-left:200.7pt;margin-top:8pt;width:18pt;height:16.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"/>
            </w:pict>
          </mc:Fallback>
        </mc:AlternateContent>
      </w:r>
    </w:p>
    <w:p w:rsidR="000B7BAC" w:rsidRPr="00687588" w:rsidRDefault="000B7BAC" w:rsidP="000B7BAC">
      <w:pPr>
        <w:autoSpaceDE w:val="0"/>
        <w:autoSpaceDN w:val="0"/>
        <w:adjustRightInd w:val="0"/>
        <w:spacing w:after="0" w:line="240" w:lineRule="auto"/>
        <w:jc w:val="center"/>
        <w:rPr>
          <w:rFonts w:ascii="Arial Narrow" w:hAnsi="Arial Narrow" w:cs="Times New Roman"/>
          <w:sz w:val="24"/>
          <w:szCs w:val="24"/>
        </w:rPr>
      </w:pPr>
    </w:p>
    <w:p w:rsidR="000B7BAC" w:rsidRPr="00687588" w:rsidRDefault="007A5C78" w:rsidP="000B7BAC">
      <w:pPr>
        <w:autoSpaceDE w:val="0"/>
        <w:autoSpaceDN w:val="0"/>
        <w:adjustRightInd w:val="0"/>
        <w:spacing w:after="0" w:line="240" w:lineRule="auto"/>
        <w:jc w:val="center"/>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701248" behindDoc="0" locked="0" layoutInCell="1" allowOverlap="1">
                <wp:simplePos x="0" y="0"/>
                <wp:positionH relativeFrom="column">
                  <wp:posOffset>75805</wp:posOffset>
                </wp:positionH>
                <wp:positionV relativeFrom="paragraph">
                  <wp:posOffset>18212</wp:posOffset>
                </wp:positionV>
                <wp:extent cx="5553075" cy="871268"/>
                <wp:effectExtent l="0" t="0" r="28575" b="24130"/>
                <wp:wrapNone/>
                <wp:docPr id="4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871268"/>
                        </a:xfrm>
                        <a:prstGeom prst="rect">
                          <a:avLst/>
                        </a:prstGeom>
                        <a:solidFill>
                          <a:srgbClr val="FFFFFF"/>
                        </a:solidFill>
                        <a:ln w="9525">
                          <a:solidFill>
                            <a:srgbClr val="000000"/>
                          </a:solidFill>
                          <a:miter lim="800000"/>
                          <a:headEnd/>
                          <a:tailEnd/>
                        </a:ln>
                      </wps:spPr>
                      <wps:txbx>
                        <w:txbxContent>
                          <w:p w:rsidR="004B34AD" w:rsidRPr="00C624F5" w:rsidRDefault="004B34AD" w:rsidP="00C624F5">
                            <w:pPr>
                              <w:pStyle w:val="Prrafodelista"/>
                              <w:numPr>
                                <w:ilvl w:val="0"/>
                                <w:numId w:val="31"/>
                              </w:numPr>
                              <w:autoSpaceDE w:val="0"/>
                              <w:autoSpaceDN w:val="0"/>
                              <w:adjustRightInd w:val="0"/>
                              <w:spacing w:after="0"/>
                              <w:jc w:val="both"/>
                              <w:rPr>
                                <w:rFonts w:ascii="Times New Roman" w:hAnsi="Times New Roman" w:cs="Times New Roman"/>
                                <w:sz w:val="16"/>
                                <w:szCs w:val="16"/>
                              </w:rPr>
                            </w:pPr>
                            <w:r w:rsidRPr="00C624F5">
                              <w:rPr>
                                <w:rFonts w:ascii="Times New Roman" w:hAnsi="Times New Roman" w:cs="Times New Roman"/>
                                <w:sz w:val="16"/>
                                <w:szCs w:val="16"/>
                              </w:rPr>
                              <w:t>Se cumple con la meta establecida para cada ejercicio presupuestal, lo anterior ha consolidado la operación del programa.</w:t>
                            </w:r>
                          </w:p>
                          <w:p w:rsidR="004B34AD" w:rsidRPr="00C624F5" w:rsidRDefault="004B34AD" w:rsidP="00C624F5">
                            <w:pPr>
                              <w:pStyle w:val="Prrafodelista"/>
                              <w:numPr>
                                <w:ilvl w:val="0"/>
                                <w:numId w:val="31"/>
                              </w:numPr>
                              <w:autoSpaceDE w:val="0"/>
                              <w:autoSpaceDN w:val="0"/>
                              <w:adjustRightInd w:val="0"/>
                              <w:spacing w:after="0"/>
                              <w:jc w:val="both"/>
                              <w:rPr>
                                <w:rFonts w:ascii="Times New Roman" w:hAnsi="Times New Roman" w:cs="Times New Roman"/>
                                <w:sz w:val="16"/>
                                <w:szCs w:val="16"/>
                              </w:rPr>
                            </w:pPr>
                            <w:r w:rsidRPr="00C624F5">
                              <w:rPr>
                                <w:rFonts w:ascii="Times New Roman" w:hAnsi="Times New Roman" w:cs="Times New Roman"/>
                                <w:sz w:val="16"/>
                                <w:szCs w:val="16"/>
                              </w:rPr>
                              <w:t>Cuenta con información clara respecto al diseño del programa, lo que permite llevar una mejor ejecución del mismo</w:t>
                            </w:r>
                          </w:p>
                          <w:p w:rsidR="004B34AD" w:rsidRPr="00C624F5" w:rsidRDefault="004B34AD" w:rsidP="00C624F5">
                            <w:pPr>
                              <w:pStyle w:val="Prrafodelista"/>
                              <w:numPr>
                                <w:ilvl w:val="0"/>
                                <w:numId w:val="31"/>
                              </w:numPr>
                              <w:autoSpaceDE w:val="0"/>
                              <w:autoSpaceDN w:val="0"/>
                              <w:adjustRightInd w:val="0"/>
                              <w:spacing w:after="0"/>
                              <w:jc w:val="both"/>
                              <w:rPr>
                                <w:rFonts w:ascii="Times New Roman" w:hAnsi="Times New Roman" w:cs="Times New Roman"/>
                                <w:sz w:val="16"/>
                                <w:szCs w:val="16"/>
                              </w:rPr>
                            </w:pPr>
                            <w:r w:rsidRPr="00C624F5">
                              <w:rPr>
                                <w:rFonts w:ascii="Times New Roman" w:hAnsi="Times New Roman" w:cs="Times New Roman"/>
                                <w:sz w:val="16"/>
                                <w:szCs w:val="16"/>
                              </w:rPr>
                              <w:t>Se contribuye al ingreso familiar y evita la precarización de la alimentación al brindar servicios y apoyos en especie en forma gratuita para la población objetivo con lo cual contribuye en términos generales a los principios de igualdad, equidad social y justicia distributiva.</w:t>
                            </w:r>
                          </w:p>
                          <w:p w:rsidR="004B34AD" w:rsidRPr="00D93A17" w:rsidRDefault="004B34AD" w:rsidP="000B7BAC">
                            <w:pPr>
                              <w:spacing w:after="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8" style="position:absolute;left:0;text-align:left;margin-left:5.95pt;margin-top:1.45pt;width:437.25pt;height:68.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">
                <v:textbox>
                  <w:txbxContent>
                    <w:p w:rsidR="004B34AD" w:rsidRPr="00C624F5" w:rsidRDefault="004B34AD" w:rsidP="00C624F5">
                      <w:pPr>
                        <w:pStyle w:val="Prrafodelista"/>
                        <w:numPr>
                          <w:ilvl w:val="0"/>
                          <w:numId w:val="31"/>
                        </w:numPr>
                        <w:autoSpaceDE w:val="0"/>
                        <w:autoSpaceDN w:val="0"/>
                        <w:adjustRightInd w:val="0"/>
                        <w:spacing w:after="0"/>
                        <w:jc w:val="both"/>
                        <w:rPr>
                          <w:rFonts w:ascii="Times New Roman" w:hAnsi="Times New Roman" w:cs="Times New Roman"/>
                          <w:sz w:val="16"/>
                          <w:szCs w:val="16"/>
                        </w:rPr>
                      </w:pPr>
                      <w:r w:rsidRPr="00C624F5">
                        <w:rPr>
                          <w:rFonts w:ascii="Times New Roman" w:hAnsi="Times New Roman" w:cs="Times New Roman"/>
                          <w:sz w:val="16"/>
                          <w:szCs w:val="16"/>
                        </w:rPr>
                        <w:t>Se cumple con la meta establecida para cada ejercicio presupuestal, lo anterior ha consolidado la operación del programa.</w:t>
                      </w:r>
                    </w:p>
                    <w:p w:rsidR="004B34AD" w:rsidRPr="00C624F5" w:rsidRDefault="004B34AD" w:rsidP="00C624F5">
                      <w:pPr>
                        <w:pStyle w:val="Prrafodelista"/>
                        <w:numPr>
                          <w:ilvl w:val="0"/>
                          <w:numId w:val="31"/>
                        </w:numPr>
                        <w:autoSpaceDE w:val="0"/>
                        <w:autoSpaceDN w:val="0"/>
                        <w:adjustRightInd w:val="0"/>
                        <w:spacing w:after="0"/>
                        <w:jc w:val="both"/>
                        <w:rPr>
                          <w:rFonts w:ascii="Times New Roman" w:hAnsi="Times New Roman" w:cs="Times New Roman"/>
                          <w:sz w:val="16"/>
                          <w:szCs w:val="16"/>
                        </w:rPr>
                      </w:pPr>
                      <w:r w:rsidRPr="00C624F5">
                        <w:rPr>
                          <w:rFonts w:ascii="Times New Roman" w:hAnsi="Times New Roman" w:cs="Times New Roman"/>
                          <w:sz w:val="16"/>
                          <w:szCs w:val="16"/>
                        </w:rPr>
                        <w:t>Cuenta con información clara respecto al diseño del programa, lo que permite llevar una mejor ejecución del mismo</w:t>
                      </w:r>
                    </w:p>
                    <w:p w:rsidR="004B34AD" w:rsidRPr="00C624F5" w:rsidRDefault="004B34AD" w:rsidP="00C624F5">
                      <w:pPr>
                        <w:pStyle w:val="Prrafodelista"/>
                        <w:numPr>
                          <w:ilvl w:val="0"/>
                          <w:numId w:val="31"/>
                        </w:numPr>
                        <w:autoSpaceDE w:val="0"/>
                        <w:autoSpaceDN w:val="0"/>
                        <w:adjustRightInd w:val="0"/>
                        <w:spacing w:after="0"/>
                        <w:jc w:val="both"/>
                        <w:rPr>
                          <w:rFonts w:ascii="Times New Roman" w:hAnsi="Times New Roman" w:cs="Times New Roman"/>
                          <w:sz w:val="16"/>
                          <w:szCs w:val="16"/>
                        </w:rPr>
                      </w:pPr>
                      <w:r w:rsidRPr="00C624F5">
                        <w:rPr>
                          <w:rFonts w:ascii="Times New Roman" w:hAnsi="Times New Roman" w:cs="Times New Roman"/>
                          <w:sz w:val="16"/>
                          <w:szCs w:val="16"/>
                        </w:rPr>
                        <w:t>Se contribuye al ingreso familiar y evita la precarización de la alimentación al brindar servicios y apoyos en especie en forma gratuita para la población objetivo con lo cual contribuye en términos generales a los principios de igualdad, equidad social y justicia distributiva.</w:t>
                      </w:r>
                    </w:p>
                    <w:p w:rsidR="004B34AD" w:rsidRPr="00D93A17" w:rsidRDefault="004B34AD" w:rsidP="000B7BAC">
                      <w:pPr>
                        <w:spacing w:after="0"/>
                        <w:rPr>
                          <w:sz w:val="16"/>
                          <w:szCs w:val="16"/>
                        </w:rPr>
                      </w:pPr>
                    </w:p>
                  </w:txbxContent>
                </v:textbox>
              </v:rect>
            </w:pict>
          </mc:Fallback>
        </mc:AlternateContent>
      </w:r>
    </w:p>
    <w:p w:rsidR="000B7BAC" w:rsidRPr="00687588" w:rsidRDefault="000B7BAC" w:rsidP="000B7BAC">
      <w:pPr>
        <w:autoSpaceDE w:val="0"/>
        <w:autoSpaceDN w:val="0"/>
        <w:adjustRightInd w:val="0"/>
        <w:spacing w:after="0" w:line="240" w:lineRule="auto"/>
        <w:jc w:val="center"/>
        <w:rPr>
          <w:rFonts w:ascii="Arial Narrow" w:hAnsi="Arial Narrow" w:cs="Times New Roman"/>
          <w:sz w:val="24"/>
          <w:szCs w:val="24"/>
        </w:rPr>
      </w:pPr>
    </w:p>
    <w:p w:rsidR="000B7BAC" w:rsidRPr="00687588" w:rsidRDefault="000B7BAC" w:rsidP="000B7BAC">
      <w:pPr>
        <w:autoSpaceDE w:val="0"/>
        <w:autoSpaceDN w:val="0"/>
        <w:adjustRightInd w:val="0"/>
        <w:spacing w:after="0" w:line="240" w:lineRule="auto"/>
        <w:jc w:val="center"/>
        <w:rPr>
          <w:rFonts w:ascii="Arial Narrow" w:hAnsi="Arial Narrow" w:cs="Times New Roman"/>
          <w:sz w:val="24"/>
          <w:szCs w:val="24"/>
        </w:rPr>
      </w:pPr>
    </w:p>
    <w:p w:rsidR="000B7BAC" w:rsidRPr="00687588" w:rsidRDefault="000B7BAC" w:rsidP="000B7BAC">
      <w:pPr>
        <w:autoSpaceDE w:val="0"/>
        <w:autoSpaceDN w:val="0"/>
        <w:adjustRightInd w:val="0"/>
        <w:spacing w:after="0" w:line="240" w:lineRule="auto"/>
        <w:jc w:val="center"/>
        <w:rPr>
          <w:rFonts w:ascii="Arial Narrow" w:hAnsi="Arial Narrow" w:cs="Times New Roman"/>
          <w:sz w:val="24"/>
          <w:szCs w:val="24"/>
        </w:rPr>
      </w:pPr>
    </w:p>
    <w:p w:rsidR="000B7BAC" w:rsidRPr="00687588" w:rsidRDefault="000B7BAC" w:rsidP="000B7BAC">
      <w:pPr>
        <w:autoSpaceDE w:val="0"/>
        <w:autoSpaceDN w:val="0"/>
        <w:adjustRightInd w:val="0"/>
        <w:spacing w:after="0" w:line="240" w:lineRule="auto"/>
        <w:jc w:val="center"/>
        <w:rPr>
          <w:rFonts w:ascii="Arial Narrow" w:hAnsi="Arial Narrow" w:cs="Times New Roman"/>
          <w:sz w:val="24"/>
          <w:szCs w:val="24"/>
        </w:rPr>
      </w:pPr>
    </w:p>
    <w:p w:rsidR="000B7BAC" w:rsidRPr="00687588" w:rsidRDefault="00C624F5" w:rsidP="000B7BAC">
      <w:pPr>
        <w:autoSpaceDE w:val="0"/>
        <w:autoSpaceDN w:val="0"/>
        <w:adjustRightInd w:val="0"/>
        <w:spacing w:after="0" w:line="240" w:lineRule="auto"/>
        <w:jc w:val="center"/>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707392" behindDoc="0" locked="0" layoutInCell="1" allowOverlap="1" wp14:anchorId="4B499805" wp14:editId="6159CE5B">
                <wp:simplePos x="0" y="0"/>
                <wp:positionH relativeFrom="column">
                  <wp:posOffset>2548890</wp:posOffset>
                </wp:positionH>
                <wp:positionV relativeFrom="paragraph">
                  <wp:posOffset>163830</wp:posOffset>
                </wp:positionV>
                <wp:extent cx="228600" cy="208280"/>
                <wp:effectExtent l="38100" t="0" r="19050" b="39370"/>
                <wp:wrapNone/>
                <wp:docPr id="4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828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26" type="#_x0000_t67" style="position:absolute;margin-left:200.7pt;margin-top:12.9pt;width:18pt;height:16.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"/>
            </w:pict>
          </mc:Fallback>
        </mc:AlternateContent>
      </w:r>
    </w:p>
    <w:p w:rsidR="000B7BAC" w:rsidRPr="00687588" w:rsidRDefault="000B7BAC" w:rsidP="000B7BAC">
      <w:pPr>
        <w:autoSpaceDE w:val="0"/>
        <w:autoSpaceDN w:val="0"/>
        <w:adjustRightInd w:val="0"/>
        <w:spacing w:after="0" w:line="240" w:lineRule="auto"/>
        <w:jc w:val="center"/>
        <w:rPr>
          <w:rFonts w:ascii="Arial Narrow" w:hAnsi="Arial Narrow" w:cs="Times New Roman"/>
          <w:sz w:val="24"/>
          <w:szCs w:val="24"/>
        </w:rPr>
      </w:pPr>
    </w:p>
    <w:p w:rsidR="000B7BAC" w:rsidRPr="00687588" w:rsidRDefault="00C624F5" w:rsidP="000B7BAC">
      <w:pPr>
        <w:autoSpaceDE w:val="0"/>
        <w:autoSpaceDN w:val="0"/>
        <w:adjustRightInd w:val="0"/>
        <w:spacing w:after="0" w:line="240" w:lineRule="auto"/>
        <w:jc w:val="center"/>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698176" behindDoc="0" locked="0" layoutInCell="1" allowOverlap="1" wp14:anchorId="07B5B30A" wp14:editId="60A23C6E">
                <wp:simplePos x="0" y="0"/>
                <wp:positionH relativeFrom="column">
                  <wp:posOffset>1471295</wp:posOffset>
                </wp:positionH>
                <wp:positionV relativeFrom="paragraph">
                  <wp:posOffset>102870</wp:posOffset>
                </wp:positionV>
                <wp:extent cx="2372995" cy="297180"/>
                <wp:effectExtent l="0" t="0" r="27305" b="26670"/>
                <wp:wrapNone/>
                <wp:docPr id="44"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2995" cy="297180"/>
                        </a:xfrm>
                        <a:prstGeom prst="roundRect">
                          <a:avLst>
                            <a:gd name="adj" fmla="val 16667"/>
                          </a:avLst>
                        </a:prstGeom>
                        <a:solidFill>
                          <a:srgbClr val="FFFFFF"/>
                        </a:solidFill>
                        <a:ln w="9525">
                          <a:solidFill>
                            <a:srgbClr val="000000"/>
                          </a:solidFill>
                          <a:round/>
                          <a:headEnd/>
                          <a:tailEnd/>
                        </a:ln>
                      </wps:spPr>
                      <wps:txbx>
                        <w:txbxContent>
                          <w:p w:rsidR="004B34AD" w:rsidRDefault="004B34AD" w:rsidP="000B7BAC">
                            <w:pPr>
                              <w:jc w:val="center"/>
                            </w:pPr>
                            <w:r w:rsidRPr="000B1697">
                              <w:rPr>
                                <w:rFonts w:ascii="Arial Narrow" w:hAnsi="Arial Narrow" w:cs="Times New Roman"/>
                                <w:sz w:val="24"/>
                                <w:szCs w:val="24"/>
                              </w:rPr>
                              <w:t>OPORTUNIDADES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o:spid="_x0000_s1029" style="position:absolute;left:0;text-align:left;margin-left:115.85pt;margin-top:8.1pt;width:186.85pt;height:23.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">
                <v:textbox>
                  <w:txbxContent>
                    <w:p w:rsidR="004B34AD" w:rsidRDefault="004B34AD" w:rsidP="000B7BAC">
                      <w:pPr>
                        <w:jc w:val="center"/>
                      </w:pPr>
                      <w:r w:rsidRPr="000B1697">
                        <w:rPr>
                          <w:rFonts w:ascii="Arial Narrow" w:hAnsi="Arial Narrow" w:cs="Times New Roman"/>
                          <w:sz w:val="24"/>
                          <w:szCs w:val="24"/>
                        </w:rPr>
                        <w:t>OPORTUNIDADES</w:t>
                      </w:r>
                    </w:p>
                  </w:txbxContent>
                </v:textbox>
              </v:roundrect>
            </w:pict>
          </mc:Fallback>
        </mc:AlternateContent>
      </w:r>
    </w:p>
    <w:p w:rsidR="000B7BAC" w:rsidRPr="00687588" w:rsidRDefault="000B7BAC" w:rsidP="000B7BAC">
      <w:pPr>
        <w:autoSpaceDE w:val="0"/>
        <w:autoSpaceDN w:val="0"/>
        <w:adjustRightInd w:val="0"/>
        <w:spacing w:after="0" w:line="240" w:lineRule="auto"/>
        <w:jc w:val="center"/>
        <w:rPr>
          <w:rFonts w:ascii="Arial Narrow" w:hAnsi="Arial Narrow" w:cs="Times New Roman"/>
          <w:sz w:val="24"/>
          <w:szCs w:val="24"/>
        </w:rPr>
      </w:pPr>
    </w:p>
    <w:p w:rsidR="000B7BAC" w:rsidRPr="00687588" w:rsidRDefault="00C624F5" w:rsidP="000B7BAC">
      <w:pPr>
        <w:autoSpaceDE w:val="0"/>
        <w:autoSpaceDN w:val="0"/>
        <w:adjustRightInd w:val="0"/>
        <w:spacing w:after="0" w:line="240" w:lineRule="auto"/>
        <w:jc w:val="center"/>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708416" behindDoc="0" locked="0" layoutInCell="1" allowOverlap="1" wp14:anchorId="040F96E1" wp14:editId="651BE95D">
                <wp:simplePos x="0" y="0"/>
                <wp:positionH relativeFrom="column">
                  <wp:posOffset>2548890</wp:posOffset>
                </wp:positionH>
                <wp:positionV relativeFrom="paragraph">
                  <wp:posOffset>127000</wp:posOffset>
                </wp:positionV>
                <wp:extent cx="228600" cy="208280"/>
                <wp:effectExtent l="38100" t="0" r="19050" b="39370"/>
                <wp:wrapNone/>
                <wp:docPr id="43"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828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0" o:spid="_x0000_s1026" type="#_x0000_t67" style="position:absolute;margin-left:200.7pt;margin-top:10pt;width:18pt;height:16.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"/>
            </w:pict>
          </mc:Fallback>
        </mc:AlternateContent>
      </w:r>
    </w:p>
    <w:p w:rsidR="000B7BAC" w:rsidRPr="00687588" w:rsidRDefault="000B7BAC" w:rsidP="000B7BAC">
      <w:pPr>
        <w:autoSpaceDE w:val="0"/>
        <w:autoSpaceDN w:val="0"/>
        <w:adjustRightInd w:val="0"/>
        <w:spacing w:after="0" w:line="240" w:lineRule="auto"/>
        <w:jc w:val="center"/>
        <w:rPr>
          <w:rFonts w:ascii="Arial Narrow" w:hAnsi="Arial Narrow" w:cs="Times New Roman"/>
          <w:sz w:val="24"/>
          <w:szCs w:val="24"/>
        </w:rPr>
      </w:pPr>
    </w:p>
    <w:p w:rsidR="000B7BAC" w:rsidRPr="00687588" w:rsidRDefault="00C624F5" w:rsidP="000B7BAC">
      <w:pPr>
        <w:autoSpaceDE w:val="0"/>
        <w:autoSpaceDN w:val="0"/>
        <w:adjustRightInd w:val="0"/>
        <w:spacing w:after="0" w:line="240" w:lineRule="auto"/>
        <w:jc w:val="center"/>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702272" behindDoc="0" locked="0" layoutInCell="1" allowOverlap="1" wp14:anchorId="7F9B7DE3" wp14:editId="0B397B3C">
                <wp:simplePos x="0" y="0"/>
                <wp:positionH relativeFrom="column">
                  <wp:posOffset>144780</wp:posOffset>
                </wp:positionH>
                <wp:positionV relativeFrom="paragraph">
                  <wp:posOffset>34290</wp:posOffset>
                </wp:positionV>
                <wp:extent cx="5591175" cy="543560"/>
                <wp:effectExtent l="0" t="0" r="28575" b="27940"/>
                <wp:wrapNone/>
                <wp:docPr id="4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543560"/>
                        </a:xfrm>
                        <a:prstGeom prst="rect">
                          <a:avLst/>
                        </a:prstGeom>
                        <a:solidFill>
                          <a:srgbClr val="FFFFFF"/>
                        </a:solidFill>
                        <a:ln w="9525">
                          <a:solidFill>
                            <a:srgbClr val="000000"/>
                          </a:solidFill>
                          <a:miter lim="800000"/>
                          <a:headEnd/>
                          <a:tailEnd/>
                        </a:ln>
                      </wps:spPr>
                      <wps:txbx>
                        <w:txbxContent>
                          <w:p w:rsidR="004B34AD" w:rsidRPr="00C624F5" w:rsidRDefault="004B34AD" w:rsidP="00C624F5">
                            <w:pPr>
                              <w:pStyle w:val="Prrafodelista"/>
                              <w:numPr>
                                <w:ilvl w:val="0"/>
                                <w:numId w:val="30"/>
                              </w:numPr>
                              <w:spacing w:after="0"/>
                              <w:rPr>
                                <w:rFonts w:ascii="Times New Roman" w:hAnsi="Times New Roman" w:cs="Times New Roman"/>
                                <w:sz w:val="16"/>
                                <w:szCs w:val="16"/>
                              </w:rPr>
                            </w:pPr>
                            <w:r w:rsidRPr="00C624F5">
                              <w:rPr>
                                <w:rFonts w:ascii="Times New Roman" w:hAnsi="Times New Roman" w:cs="Times New Roman"/>
                                <w:sz w:val="16"/>
                                <w:szCs w:val="16"/>
                              </w:rPr>
                              <w:t>Se identifica la población con el programa.</w:t>
                            </w:r>
                          </w:p>
                          <w:p w:rsidR="004B34AD" w:rsidRPr="00C624F5" w:rsidRDefault="004B34AD" w:rsidP="00C624F5">
                            <w:pPr>
                              <w:pStyle w:val="Prrafodelista"/>
                              <w:numPr>
                                <w:ilvl w:val="0"/>
                                <w:numId w:val="30"/>
                              </w:numPr>
                              <w:spacing w:after="0"/>
                              <w:rPr>
                                <w:rFonts w:ascii="Times New Roman" w:hAnsi="Times New Roman" w:cs="Times New Roman"/>
                                <w:sz w:val="16"/>
                                <w:szCs w:val="16"/>
                              </w:rPr>
                            </w:pPr>
                            <w:r w:rsidRPr="00C624F5">
                              <w:rPr>
                                <w:rFonts w:ascii="Times New Roman" w:hAnsi="Times New Roman" w:cs="Times New Roman"/>
                                <w:sz w:val="16"/>
                                <w:szCs w:val="16"/>
                              </w:rPr>
                              <w:t>Maximizar la calidad del servicio por tratarse de población altamente vulnerable</w:t>
                            </w:r>
                          </w:p>
                          <w:p w:rsidR="004B34AD" w:rsidRPr="00C624F5" w:rsidRDefault="004B34AD" w:rsidP="00C624F5">
                            <w:pPr>
                              <w:pStyle w:val="Prrafodelista"/>
                              <w:numPr>
                                <w:ilvl w:val="0"/>
                                <w:numId w:val="30"/>
                              </w:numPr>
                              <w:spacing w:after="0"/>
                              <w:rPr>
                                <w:rFonts w:ascii="Times New Roman" w:hAnsi="Times New Roman" w:cs="Times New Roman"/>
                                <w:sz w:val="16"/>
                                <w:szCs w:val="16"/>
                              </w:rPr>
                            </w:pPr>
                            <w:r w:rsidRPr="00C624F5">
                              <w:rPr>
                                <w:rFonts w:ascii="Times New Roman" w:hAnsi="Times New Roman" w:cs="Times New Roman"/>
                                <w:sz w:val="16"/>
                                <w:szCs w:val="16"/>
                              </w:rPr>
                              <w:t>Mejorar los procedimientos de difusión</w:t>
                            </w:r>
                          </w:p>
                          <w:p w:rsidR="004B34AD" w:rsidRDefault="004B34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30" style="position:absolute;left:0;text-align:left;margin-left:11.4pt;margin-top:2.7pt;width:440.25pt;height:42.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">
                <v:textbox>
                  <w:txbxContent>
                    <w:p w:rsidR="004B34AD" w:rsidRPr="00C624F5" w:rsidRDefault="004B34AD" w:rsidP="00C624F5">
                      <w:pPr>
                        <w:pStyle w:val="Prrafodelista"/>
                        <w:numPr>
                          <w:ilvl w:val="0"/>
                          <w:numId w:val="30"/>
                        </w:numPr>
                        <w:spacing w:after="0"/>
                        <w:rPr>
                          <w:rFonts w:ascii="Times New Roman" w:hAnsi="Times New Roman" w:cs="Times New Roman"/>
                          <w:sz w:val="16"/>
                          <w:szCs w:val="16"/>
                        </w:rPr>
                      </w:pPr>
                      <w:r w:rsidRPr="00C624F5">
                        <w:rPr>
                          <w:rFonts w:ascii="Times New Roman" w:hAnsi="Times New Roman" w:cs="Times New Roman"/>
                          <w:sz w:val="16"/>
                          <w:szCs w:val="16"/>
                        </w:rPr>
                        <w:t>Se identifica la población con el programa.</w:t>
                      </w:r>
                    </w:p>
                    <w:p w:rsidR="004B34AD" w:rsidRPr="00C624F5" w:rsidRDefault="004B34AD" w:rsidP="00C624F5">
                      <w:pPr>
                        <w:pStyle w:val="Prrafodelista"/>
                        <w:numPr>
                          <w:ilvl w:val="0"/>
                          <w:numId w:val="30"/>
                        </w:numPr>
                        <w:spacing w:after="0"/>
                        <w:rPr>
                          <w:rFonts w:ascii="Times New Roman" w:hAnsi="Times New Roman" w:cs="Times New Roman"/>
                          <w:sz w:val="16"/>
                          <w:szCs w:val="16"/>
                        </w:rPr>
                      </w:pPr>
                      <w:r w:rsidRPr="00C624F5">
                        <w:rPr>
                          <w:rFonts w:ascii="Times New Roman" w:hAnsi="Times New Roman" w:cs="Times New Roman"/>
                          <w:sz w:val="16"/>
                          <w:szCs w:val="16"/>
                        </w:rPr>
                        <w:t>Maximizar la calidad del servicio por tratarse de población altamente vulnerable</w:t>
                      </w:r>
                    </w:p>
                    <w:p w:rsidR="004B34AD" w:rsidRPr="00C624F5" w:rsidRDefault="004B34AD" w:rsidP="00C624F5">
                      <w:pPr>
                        <w:pStyle w:val="Prrafodelista"/>
                        <w:numPr>
                          <w:ilvl w:val="0"/>
                          <w:numId w:val="30"/>
                        </w:numPr>
                        <w:spacing w:after="0"/>
                        <w:rPr>
                          <w:rFonts w:ascii="Times New Roman" w:hAnsi="Times New Roman" w:cs="Times New Roman"/>
                          <w:sz w:val="16"/>
                          <w:szCs w:val="16"/>
                        </w:rPr>
                      </w:pPr>
                      <w:r w:rsidRPr="00C624F5">
                        <w:rPr>
                          <w:rFonts w:ascii="Times New Roman" w:hAnsi="Times New Roman" w:cs="Times New Roman"/>
                          <w:sz w:val="16"/>
                          <w:szCs w:val="16"/>
                        </w:rPr>
                        <w:t>Mejorar los procedimientos de difusión</w:t>
                      </w:r>
                    </w:p>
                    <w:p w:rsidR="004B34AD" w:rsidRDefault="004B34AD"/>
                  </w:txbxContent>
                </v:textbox>
              </v:rect>
            </w:pict>
          </mc:Fallback>
        </mc:AlternateContent>
      </w:r>
    </w:p>
    <w:p w:rsidR="000B7BAC" w:rsidRPr="00687588" w:rsidRDefault="000B7BAC" w:rsidP="000B7BAC">
      <w:pPr>
        <w:autoSpaceDE w:val="0"/>
        <w:autoSpaceDN w:val="0"/>
        <w:adjustRightInd w:val="0"/>
        <w:spacing w:after="0" w:line="240" w:lineRule="auto"/>
        <w:jc w:val="center"/>
        <w:rPr>
          <w:rFonts w:ascii="Arial Narrow" w:hAnsi="Arial Narrow" w:cs="Times New Roman"/>
          <w:sz w:val="24"/>
          <w:szCs w:val="24"/>
        </w:rPr>
      </w:pPr>
    </w:p>
    <w:p w:rsidR="000B7BAC" w:rsidRPr="00687588" w:rsidRDefault="000B7BAC" w:rsidP="000B7BAC">
      <w:pPr>
        <w:autoSpaceDE w:val="0"/>
        <w:autoSpaceDN w:val="0"/>
        <w:adjustRightInd w:val="0"/>
        <w:spacing w:after="0" w:line="240" w:lineRule="auto"/>
        <w:jc w:val="center"/>
        <w:rPr>
          <w:rFonts w:ascii="Arial Narrow" w:hAnsi="Arial Narrow" w:cs="Times New Roman"/>
          <w:sz w:val="24"/>
          <w:szCs w:val="24"/>
        </w:rPr>
      </w:pPr>
    </w:p>
    <w:p w:rsidR="000B7BAC" w:rsidRPr="00687588" w:rsidRDefault="007A5C78" w:rsidP="000B7BAC">
      <w:pPr>
        <w:autoSpaceDE w:val="0"/>
        <w:autoSpaceDN w:val="0"/>
        <w:adjustRightInd w:val="0"/>
        <w:spacing w:after="0" w:line="240" w:lineRule="auto"/>
        <w:jc w:val="center"/>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709440" behindDoc="0" locked="0" layoutInCell="1" allowOverlap="1">
                <wp:simplePos x="0" y="0"/>
                <wp:positionH relativeFrom="column">
                  <wp:posOffset>2577465</wp:posOffset>
                </wp:positionH>
                <wp:positionV relativeFrom="paragraph">
                  <wp:posOffset>51435</wp:posOffset>
                </wp:positionV>
                <wp:extent cx="228600" cy="208280"/>
                <wp:effectExtent l="38100" t="0" r="19050" b="39370"/>
                <wp:wrapNone/>
                <wp:docPr id="41"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828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26" type="#_x0000_t67" style="position:absolute;margin-left:202.95pt;margin-top:4.05pt;width:18pt;height:16.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"/>
            </w:pict>
          </mc:Fallback>
        </mc:AlternateContent>
      </w:r>
    </w:p>
    <w:p w:rsidR="000B7BAC" w:rsidRPr="00687588" w:rsidRDefault="007A5C78" w:rsidP="000B7BAC">
      <w:pPr>
        <w:autoSpaceDE w:val="0"/>
        <w:autoSpaceDN w:val="0"/>
        <w:adjustRightInd w:val="0"/>
        <w:spacing w:after="0" w:line="240" w:lineRule="auto"/>
        <w:jc w:val="center"/>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700224" behindDoc="0" locked="0" layoutInCell="1" allowOverlap="1">
                <wp:simplePos x="0" y="0"/>
                <wp:positionH relativeFrom="column">
                  <wp:posOffset>1471295</wp:posOffset>
                </wp:positionH>
                <wp:positionV relativeFrom="paragraph">
                  <wp:posOffset>127635</wp:posOffset>
                </wp:positionV>
                <wp:extent cx="2420620" cy="285750"/>
                <wp:effectExtent l="0" t="0" r="17780" b="19050"/>
                <wp:wrapNone/>
                <wp:docPr id="40"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285750"/>
                        </a:xfrm>
                        <a:prstGeom prst="roundRect">
                          <a:avLst>
                            <a:gd name="adj" fmla="val 16667"/>
                          </a:avLst>
                        </a:prstGeom>
                        <a:solidFill>
                          <a:srgbClr val="FFFFFF"/>
                        </a:solidFill>
                        <a:ln w="9525">
                          <a:solidFill>
                            <a:srgbClr val="000000"/>
                          </a:solidFill>
                          <a:round/>
                          <a:headEnd/>
                          <a:tailEnd/>
                        </a:ln>
                      </wps:spPr>
                      <wps:txbx>
                        <w:txbxContent>
                          <w:p w:rsidR="004B34AD" w:rsidRDefault="004B34AD" w:rsidP="000B7BAC">
                            <w:pPr>
                              <w:jc w:val="center"/>
                            </w:pPr>
                            <w:r w:rsidRPr="000B1697">
                              <w:rPr>
                                <w:rFonts w:ascii="Arial Narrow" w:hAnsi="Arial Narrow" w:cs="Times New Roman"/>
                                <w:sz w:val="24"/>
                                <w:szCs w:val="24"/>
                              </w:rPr>
                              <w:t>DEBILIDADES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 o:spid="_x0000_s1031" style="position:absolute;left:0;text-align:left;margin-left:115.85pt;margin-top:10.05pt;width:190.6pt;height: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">
                <v:textbox>
                  <w:txbxContent>
                    <w:p w:rsidR="004B34AD" w:rsidRDefault="004B34AD" w:rsidP="000B7BAC">
                      <w:pPr>
                        <w:jc w:val="center"/>
                      </w:pPr>
                      <w:r w:rsidRPr="000B1697">
                        <w:rPr>
                          <w:rFonts w:ascii="Arial Narrow" w:hAnsi="Arial Narrow" w:cs="Times New Roman"/>
                          <w:sz w:val="24"/>
                          <w:szCs w:val="24"/>
                        </w:rPr>
                        <w:t>DEBILIDADES</w:t>
                      </w:r>
                    </w:p>
                  </w:txbxContent>
                </v:textbox>
              </v:roundrect>
            </w:pict>
          </mc:Fallback>
        </mc:AlternateContent>
      </w:r>
    </w:p>
    <w:p w:rsidR="000B7BAC" w:rsidRPr="00687588" w:rsidRDefault="000B7BAC" w:rsidP="000B7BAC">
      <w:pPr>
        <w:autoSpaceDE w:val="0"/>
        <w:autoSpaceDN w:val="0"/>
        <w:adjustRightInd w:val="0"/>
        <w:spacing w:after="0" w:line="240" w:lineRule="auto"/>
        <w:jc w:val="center"/>
        <w:rPr>
          <w:rFonts w:ascii="Arial Narrow" w:hAnsi="Arial Narrow" w:cs="Times New Roman"/>
          <w:sz w:val="24"/>
          <w:szCs w:val="24"/>
        </w:rPr>
      </w:pPr>
    </w:p>
    <w:p w:rsidR="000B7BAC" w:rsidRPr="00687588" w:rsidRDefault="007A5C78" w:rsidP="000B7BAC">
      <w:pPr>
        <w:autoSpaceDE w:val="0"/>
        <w:autoSpaceDN w:val="0"/>
        <w:adjustRightInd w:val="0"/>
        <w:spacing w:after="0" w:line="240" w:lineRule="auto"/>
        <w:jc w:val="center"/>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710464" behindDoc="0" locked="0" layoutInCell="1" allowOverlap="1">
                <wp:simplePos x="0" y="0"/>
                <wp:positionH relativeFrom="column">
                  <wp:posOffset>2577465</wp:posOffset>
                </wp:positionH>
                <wp:positionV relativeFrom="paragraph">
                  <wp:posOffset>71120</wp:posOffset>
                </wp:positionV>
                <wp:extent cx="228600" cy="208280"/>
                <wp:effectExtent l="38100" t="0" r="19050" b="39370"/>
                <wp:wrapNone/>
                <wp:docPr id="39"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828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2" o:spid="_x0000_s1026" type="#_x0000_t67" style="position:absolute;margin-left:202.95pt;margin-top:5.6pt;width:18pt;height:16.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"/>
            </w:pict>
          </mc:Fallback>
        </mc:AlternateContent>
      </w:r>
    </w:p>
    <w:p w:rsidR="000B7BAC" w:rsidRPr="00687588" w:rsidRDefault="007A5C78" w:rsidP="000B7BAC">
      <w:pPr>
        <w:autoSpaceDE w:val="0"/>
        <w:autoSpaceDN w:val="0"/>
        <w:adjustRightInd w:val="0"/>
        <w:spacing w:after="0" w:line="240" w:lineRule="auto"/>
        <w:jc w:val="center"/>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703296" behindDoc="0" locked="0" layoutInCell="1" allowOverlap="1">
                <wp:simplePos x="0" y="0"/>
                <wp:positionH relativeFrom="column">
                  <wp:posOffset>144816</wp:posOffset>
                </wp:positionH>
                <wp:positionV relativeFrom="paragraph">
                  <wp:posOffset>165808</wp:posOffset>
                </wp:positionV>
                <wp:extent cx="5591175" cy="577970"/>
                <wp:effectExtent l="0" t="0" r="28575" b="12700"/>
                <wp:wrapNone/>
                <wp:docPr id="38"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577970"/>
                        </a:xfrm>
                        <a:prstGeom prst="rect">
                          <a:avLst/>
                        </a:prstGeom>
                        <a:solidFill>
                          <a:srgbClr val="FFFFFF"/>
                        </a:solidFill>
                        <a:ln w="9525">
                          <a:solidFill>
                            <a:srgbClr val="000000"/>
                          </a:solidFill>
                          <a:miter lim="800000"/>
                          <a:headEnd/>
                          <a:tailEnd/>
                        </a:ln>
                      </wps:spPr>
                      <wps:txbx>
                        <w:txbxContent>
                          <w:p w:rsidR="004B34AD" w:rsidRPr="00C624F5" w:rsidRDefault="004B34AD" w:rsidP="00C624F5">
                            <w:pPr>
                              <w:pStyle w:val="Prrafodelista"/>
                              <w:numPr>
                                <w:ilvl w:val="0"/>
                                <w:numId w:val="32"/>
                              </w:numPr>
                              <w:autoSpaceDE w:val="0"/>
                              <w:autoSpaceDN w:val="0"/>
                              <w:adjustRightInd w:val="0"/>
                              <w:spacing w:after="0"/>
                              <w:jc w:val="both"/>
                              <w:rPr>
                                <w:rFonts w:ascii="Times New Roman" w:hAnsi="Times New Roman" w:cs="Times New Roman"/>
                                <w:sz w:val="16"/>
                                <w:szCs w:val="16"/>
                              </w:rPr>
                            </w:pPr>
                            <w:r w:rsidRPr="00C624F5">
                              <w:rPr>
                                <w:rFonts w:ascii="Times New Roman" w:hAnsi="Times New Roman" w:cs="Times New Roman"/>
                                <w:sz w:val="16"/>
                                <w:szCs w:val="16"/>
                              </w:rPr>
                              <w:t>En las Reglas de Operación es muy flexible el tipo de población objetivo.</w:t>
                            </w:r>
                          </w:p>
                          <w:p w:rsidR="004B34AD" w:rsidRPr="00C624F5" w:rsidRDefault="004B34AD" w:rsidP="00C624F5">
                            <w:pPr>
                              <w:pStyle w:val="Prrafodelista"/>
                              <w:numPr>
                                <w:ilvl w:val="0"/>
                                <w:numId w:val="32"/>
                              </w:numPr>
                              <w:spacing w:after="0"/>
                              <w:rPr>
                                <w:rFonts w:ascii="Arial Narrow" w:hAnsi="Arial Narrow"/>
                                <w:sz w:val="16"/>
                                <w:szCs w:val="16"/>
                              </w:rPr>
                            </w:pPr>
                            <w:r w:rsidRPr="00C624F5">
                              <w:rPr>
                                <w:rFonts w:ascii="Times New Roman" w:hAnsi="Times New Roman" w:cs="Times New Roman"/>
                                <w:sz w:val="16"/>
                                <w:szCs w:val="16"/>
                              </w:rPr>
                              <w:t xml:space="preserve">Coordinación interinstitucional, </w:t>
                            </w:r>
                            <w:proofErr w:type="gramStart"/>
                            <w:r w:rsidRPr="00C624F5">
                              <w:rPr>
                                <w:rFonts w:ascii="Times New Roman" w:hAnsi="Times New Roman" w:cs="Times New Roman"/>
                                <w:sz w:val="16"/>
                                <w:szCs w:val="16"/>
                              </w:rPr>
                              <w:t>debido</w:t>
                            </w:r>
                            <w:proofErr w:type="gramEnd"/>
                            <w:r w:rsidRPr="00C624F5">
                              <w:rPr>
                                <w:rFonts w:ascii="Times New Roman" w:hAnsi="Times New Roman" w:cs="Times New Roman"/>
                                <w:sz w:val="16"/>
                                <w:szCs w:val="16"/>
                              </w:rPr>
                              <w:t xml:space="preserve"> a que la población que se atiende se encuentra en vulnerabilidad social y en la mayoría de los casos se requiere de un trabajo más estrecho para mejorar sus condiciones de vida.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32" style="position:absolute;left:0;text-align:left;margin-left:11.4pt;margin-top:13.05pt;width:440.25pt;height:4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">
                <v:textbox>
                  <w:txbxContent>
                    <w:p w:rsidR="004B34AD" w:rsidRPr="00C624F5" w:rsidRDefault="004B34AD" w:rsidP="00C624F5">
                      <w:pPr>
                        <w:pStyle w:val="Prrafodelista"/>
                        <w:numPr>
                          <w:ilvl w:val="0"/>
                          <w:numId w:val="32"/>
                        </w:numPr>
                        <w:autoSpaceDE w:val="0"/>
                        <w:autoSpaceDN w:val="0"/>
                        <w:adjustRightInd w:val="0"/>
                        <w:spacing w:after="0"/>
                        <w:jc w:val="both"/>
                        <w:rPr>
                          <w:rFonts w:ascii="Times New Roman" w:hAnsi="Times New Roman" w:cs="Times New Roman"/>
                          <w:sz w:val="16"/>
                          <w:szCs w:val="16"/>
                        </w:rPr>
                      </w:pPr>
                      <w:r w:rsidRPr="00C624F5">
                        <w:rPr>
                          <w:rFonts w:ascii="Times New Roman" w:hAnsi="Times New Roman" w:cs="Times New Roman"/>
                          <w:sz w:val="16"/>
                          <w:szCs w:val="16"/>
                        </w:rPr>
                        <w:t>En las Reglas de Operación es muy flexible el tipo de población objetivo.</w:t>
                      </w:r>
                    </w:p>
                    <w:p w:rsidR="004B34AD" w:rsidRPr="00C624F5" w:rsidRDefault="004B34AD" w:rsidP="00C624F5">
                      <w:pPr>
                        <w:pStyle w:val="Prrafodelista"/>
                        <w:numPr>
                          <w:ilvl w:val="0"/>
                          <w:numId w:val="32"/>
                        </w:numPr>
                        <w:spacing w:after="0"/>
                        <w:rPr>
                          <w:rFonts w:ascii="Arial Narrow" w:hAnsi="Arial Narrow"/>
                          <w:sz w:val="16"/>
                          <w:szCs w:val="16"/>
                        </w:rPr>
                      </w:pPr>
                      <w:r w:rsidRPr="00C624F5">
                        <w:rPr>
                          <w:rFonts w:ascii="Times New Roman" w:hAnsi="Times New Roman" w:cs="Times New Roman"/>
                          <w:sz w:val="16"/>
                          <w:szCs w:val="16"/>
                        </w:rPr>
                        <w:t xml:space="preserve">Coordinación interinstitucional, </w:t>
                      </w:r>
                      <w:proofErr w:type="gramStart"/>
                      <w:r w:rsidRPr="00C624F5">
                        <w:rPr>
                          <w:rFonts w:ascii="Times New Roman" w:hAnsi="Times New Roman" w:cs="Times New Roman"/>
                          <w:sz w:val="16"/>
                          <w:szCs w:val="16"/>
                        </w:rPr>
                        <w:t>debido</w:t>
                      </w:r>
                      <w:proofErr w:type="gramEnd"/>
                      <w:r w:rsidRPr="00C624F5">
                        <w:rPr>
                          <w:rFonts w:ascii="Times New Roman" w:hAnsi="Times New Roman" w:cs="Times New Roman"/>
                          <w:sz w:val="16"/>
                          <w:szCs w:val="16"/>
                        </w:rPr>
                        <w:t xml:space="preserve"> a que la población que se atiende se encuentra en vulnerabilidad social y en la mayoría de los casos se requiere de un trabajo más estrecho para mejorar sus condiciones de vida.</w:t>
                      </w:r>
                    </w:p>
                  </w:txbxContent>
                </v:textbox>
              </v:rect>
            </w:pict>
          </mc:Fallback>
        </mc:AlternateContent>
      </w:r>
    </w:p>
    <w:p w:rsidR="000B7BAC" w:rsidRPr="00687588" w:rsidRDefault="000B7BAC" w:rsidP="000B7BAC">
      <w:pPr>
        <w:autoSpaceDE w:val="0"/>
        <w:autoSpaceDN w:val="0"/>
        <w:adjustRightInd w:val="0"/>
        <w:spacing w:after="0" w:line="240" w:lineRule="auto"/>
        <w:jc w:val="center"/>
        <w:rPr>
          <w:rFonts w:ascii="Arial Narrow" w:hAnsi="Arial Narrow" w:cs="Times New Roman"/>
          <w:sz w:val="24"/>
          <w:szCs w:val="24"/>
        </w:rPr>
      </w:pPr>
    </w:p>
    <w:p w:rsidR="000B7BAC" w:rsidRPr="00687588" w:rsidRDefault="000B7BAC" w:rsidP="000B7BAC">
      <w:pPr>
        <w:autoSpaceDE w:val="0"/>
        <w:autoSpaceDN w:val="0"/>
        <w:adjustRightInd w:val="0"/>
        <w:spacing w:after="0" w:line="240" w:lineRule="auto"/>
        <w:jc w:val="center"/>
        <w:rPr>
          <w:rFonts w:ascii="Arial Narrow" w:hAnsi="Arial Narrow" w:cs="Times New Roman"/>
          <w:sz w:val="24"/>
          <w:szCs w:val="24"/>
        </w:rPr>
      </w:pPr>
    </w:p>
    <w:p w:rsidR="005078A4" w:rsidRPr="00687588" w:rsidRDefault="005078A4" w:rsidP="005078A4">
      <w:pPr>
        <w:autoSpaceDE w:val="0"/>
        <w:autoSpaceDN w:val="0"/>
        <w:adjustRightInd w:val="0"/>
        <w:spacing w:after="0" w:line="240" w:lineRule="auto"/>
        <w:rPr>
          <w:rFonts w:ascii="Arial Narrow" w:hAnsi="Arial Narrow" w:cs="Times New Roman"/>
          <w:sz w:val="24"/>
          <w:szCs w:val="24"/>
        </w:rPr>
      </w:pPr>
    </w:p>
    <w:p w:rsidR="000B7BAC" w:rsidRPr="00687588" w:rsidRDefault="007A5C78" w:rsidP="005078A4">
      <w:pPr>
        <w:autoSpaceDE w:val="0"/>
        <w:autoSpaceDN w:val="0"/>
        <w:adjustRightInd w:val="0"/>
        <w:spacing w:after="0" w:line="240" w:lineRule="auto"/>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711488" behindDoc="0" locked="0" layoutInCell="1" allowOverlap="1">
                <wp:simplePos x="0" y="0"/>
                <wp:positionH relativeFrom="column">
                  <wp:posOffset>2577465</wp:posOffset>
                </wp:positionH>
                <wp:positionV relativeFrom="paragraph">
                  <wp:posOffset>138430</wp:posOffset>
                </wp:positionV>
                <wp:extent cx="228600" cy="208280"/>
                <wp:effectExtent l="38100" t="0" r="19050" b="39370"/>
                <wp:wrapNone/>
                <wp:docPr id="3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828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26" type="#_x0000_t67" style="position:absolute;margin-left:202.95pt;margin-top:10.9pt;width:18pt;height:16.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"/>
            </w:pict>
          </mc:Fallback>
        </mc:AlternateContent>
      </w:r>
    </w:p>
    <w:p w:rsidR="000B7BAC" w:rsidRPr="00687588" w:rsidRDefault="000B7BAC" w:rsidP="000B7BAC">
      <w:pPr>
        <w:autoSpaceDE w:val="0"/>
        <w:autoSpaceDN w:val="0"/>
        <w:adjustRightInd w:val="0"/>
        <w:spacing w:after="0" w:line="240" w:lineRule="auto"/>
        <w:jc w:val="center"/>
        <w:rPr>
          <w:rFonts w:ascii="Arial Narrow" w:hAnsi="Arial Narrow" w:cs="Times New Roman"/>
          <w:sz w:val="24"/>
          <w:szCs w:val="24"/>
        </w:rPr>
      </w:pPr>
    </w:p>
    <w:p w:rsidR="000B7BAC" w:rsidRPr="00687588" w:rsidRDefault="007A5C78" w:rsidP="000B7BAC">
      <w:pPr>
        <w:autoSpaceDE w:val="0"/>
        <w:autoSpaceDN w:val="0"/>
        <w:adjustRightInd w:val="0"/>
        <w:spacing w:after="0" w:line="240" w:lineRule="auto"/>
        <w:jc w:val="center"/>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699200" behindDoc="0" locked="0" layoutInCell="1" allowOverlap="1">
                <wp:simplePos x="0" y="0"/>
                <wp:positionH relativeFrom="column">
                  <wp:posOffset>1471295</wp:posOffset>
                </wp:positionH>
                <wp:positionV relativeFrom="paragraph">
                  <wp:posOffset>50800</wp:posOffset>
                </wp:positionV>
                <wp:extent cx="2544445" cy="287020"/>
                <wp:effectExtent l="0" t="0" r="27305" b="17780"/>
                <wp:wrapNone/>
                <wp:docPr id="3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4445" cy="287020"/>
                        </a:xfrm>
                        <a:prstGeom prst="roundRect">
                          <a:avLst>
                            <a:gd name="adj" fmla="val 16667"/>
                          </a:avLst>
                        </a:prstGeom>
                        <a:solidFill>
                          <a:srgbClr val="FFFFFF"/>
                        </a:solidFill>
                        <a:ln w="9525">
                          <a:solidFill>
                            <a:srgbClr val="000000"/>
                          </a:solidFill>
                          <a:round/>
                          <a:headEnd/>
                          <a:tailEnd/>
                        </a:ln>
                      </wps:spPr>
                      <wps:txbx>
                        <w:txbxContent>
                          <w:p w:rsidR="004B34AD" w:rsidRDefault="004B34AD" w:rsidP="000B7BAC">
                            <w:pPr>
                              <w:jc w:val="center"/>
                            </w:pPr>
                            <w:r w:rsidRPr="000B1697">
                              <w:rPr>
                                <w:rFonts w:ascii="Arial Narrow" w:hAnsi="Arial Narrow" w:cs="Times New Roman"/>
                                <w:sz w:val="24"/>
                                <w:szCs w:val="24"/>
                              </w:rPr>
                              <w:t>AMENAZAS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o:spid="_x0000_s1033" style="position:absolute;left:0;text-align:left;margin-left:115.85pt;margin-top:4pt;width:200.35pt;height:22.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">
                <v:textbox>
                  <w:txbxContent>
                    <w:p w:rsidR="004B34AD" w:rsidRDefault="004B34AD" w:rsidP="000B7BAC">
                      <w:pPr>
                        <w:jc w:val="center"/>
                      </w:pPr>
                      <w:r w:rsidRPr="000B1697">
                        <w:rPr>
                          <w:rFonts w:ascii="Arial Narrow" w:hAnsi="Arial Narrow" w:cs="Times New Roman"/>
                          <w:sz w:val="24"/>
                          <w:szCs w:val="24"/>
                        </w:rPr>
                        <w:t>AMENAZAS</w:t>
                      </w:r>
                    </w:p>
                  </w:txbxContent>
                </v:textbox>
              </v:roundrect>
            </w:pict>
          </mc:Fallback>
        </mc:AlternateContent>
      </w:r>
    </w:p>
    <w:p w:rsidR="000B7BAC" w:rsidRPr="00687588" w:rsidRDefault="000B7BAC" w:rsidP="000B7BAC">
      <w:pPr>
        <w:autoSpaceDE w:val="0"/>
        <w:autoSpaceDN w:val="0"/>
        <w:adjustRightInd w:val="0"/>
        <w:spacing w:after="0" w:line="240" w:lineRule="auto"/>
        <w:jc w:val="center"/>
        <w:rPr>
          <w:rFonts w:ascii="Arial Narrow" w:hAnsi="Arial Narrow" w:cs="Times New Roman"/>
          <w:sz w:val="24"/>
          <w:szCs w:val="24"/>
        </w:rPr>
      </w:pPr>
    </w:p>
    <w:p w:rsidR="000B7BAC" w:rsidRPr="00687588" w:rsidRDefault="007A5C78" w:rsidP="000B7BAC">
      <w:pPr>
        <w:autoSpaceDE w:val="0"/>
        <w:autoSpaceDN w:val="0"/>
        <w:adjustRightInd w:val="0"/>
        <w:spacing w:after="0" w:line="240" w:lineRule="auto"/>
        <w:jc w:val="center"/>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712512" behindDoc="0" locked="0" layoutInCell="1" allowOverlap="1">
                <wp:simplePos x="0" y="0"/>
                <wp:positionH relativeFrom="column">
                  <wp:posOffset>2577465</wp:posOffset>
                </wp:positionH>
                <wp:positionV relativeFrom="paragraph">
                  <wp:posOffset>-1905</wp:posOffset>
                </wp:positionV>
                <wp:extent cx="228600" cy="208280"/>
                <wp:effectExtent l="38100" t="0" r="19050" b="39370"/>
                <wp:wrapNone/>
                <wp:docPr id="35"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828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26" type="#_x0000_t67" style="position:absolute;margin-left:202.95pt;margin-top:-.15pt;width:18pt;height:16.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"/>
            </w:pict>
          </mc:Fallback>
        </mc:AlternateContent>
      </w:r>
    </w:p>
    <w:p w:rsidR="000B7BAC" w:rsidRPr="00687588" w:rsidRDefault="007A5C78" w:rsidP="000B7BAC">
      <w:pPr>
        <w:autoSpaceDE w:val="0"/>
        <w:autoSpaceDN w:val="0"/>
        <w:adjustRightInd w:val="0"/>
        <w:spacing w:after="0" w:line="240" w:lineRule="auto"/>
        <w:jc w:val="center"/>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704320" behindDoc="0" locked="0" layoutInCell="1" allowOverlap="1">
                <wp:simplePos x="0" y="0"/>
                <wp:positionH relativeFrom="column">
                  <wp:posOffset>148590</wp:posOffset>
                </wp:positionH>
                <wp:positionV relativeFrom="paragraph">
                  <wp:posOffset>140335</wp:posOffset>
                </wp:positionV>
                <wp:extent cx="5591175" cy="539115"/>
                <wp:effectExtent l="0" t="0" r="28575" b="13335"/>
                <wp:wrapNone/>
                <wp:docPr id="3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539115"/>
                        </a:xfrm>
                        <a:prstGeom prst="rect">
                          <a:avLst/>
                        </a:prstGeom>
                        <a:solidFill>
                          <a:srgbClr val="FFFFFF"/>
                        </a:solidFill>
                        <a:ln w="9525">
                          <a:solidFill>
                            <a:srgbClr val="000000"/>
                          </a:solidFill>
                          <a:miter lim="800000"/>
                          <a:headEnd/>
                          <a:tailEnd/>
                        </a:ln>
                      </wps:spPr>
                      <wps:txbx>
                        <w:txbxContent>
                          <w:p w:rsidR="004B34AD" w:rsidRPr="003C6FFE" w:rsidRDefault="004B34AD" w:rsidP="000B7BAC">
                            <w:pPr>
                              <w:autoSpaceDE w:val="0"/>
                              <w:autoSpaceDN w:val="0"/>
                              <w:adjustRightInd w:val="0"/>
                              <w:spacing w:after="0"/>
                              <w:jc w:val="both"/>
                              <w:rPr>
                                <w:rFonts w:ascii="Times New Roman" w:hAnsi="Times New Roman" w:cs="Times New Roman"/>
                                <w:sz w:val="16"/>
                                <w:szCs w:val="16"/>
                              </w:rPr>
                            </w:pPr>
                            <w:r w:rsidRPr="003C6FFE">
                              <w:rPr>
                                <w:rFonts w:ascii="Symbol" w:hAnsi="Symbol" w:cs="Symbol"/>
                                <w:sz w:val="16"/>
                                <w:szCs w:val="16"/>
                              </w:rPr>
                              <w:t></w:t>
                            </w:r>
                            <w:r w:rsidRPr="003C6FFE">
                              <w:rPr>
                                <w:rFonts w:ascii="Symbol" w:hAnsi="Symbol" w:cs="Symbol"/>
                                <w:sz w:val="16"/>
                                <w:szCs w:val="16"/>
                              </w:rPr>
                              <w:t></w:t>
                            </w:r>
                            <w:r w:rsidRPr="003C6FFE">
                              <w:rPr>
                                <w:rFonts w:ascii="Times New Roman" w:hAnsi="Times New Roman" w:cs="Times New Roman"/>
                                <w:sz w:val="16"/>
                                <w:szCs w:val="16"/>
                              </w:rPr>
                              <w:t>Incremento de precios en la canasta básica</w:t>
                            </w:r>
                            <w:r>
                              <w:rPr>
                                <w:rFonts w:ascii="Times New Roman" w:hAnsi="Times New Roman" w:cs="Times New Roman"/>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4" style="position:absolute;left:0;text-align:left;margin-left:11.7pt;margin-top:11.05pt;width:440.25pt;height:42.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">
                <v:textbox>
                  <w:txbxContent>
                    <w:p w:rsidR="004B34AD" w:rsidRPr="003C6FFE" w:rsidRDefault="004B34AD" w:rsidP="000B7BAC">
                      <w:pPr>
                        <w:autoSpaceDE w:val="0"/>
                        <w:autoSpaceDN w:val="0"/>
                        <w:adjustRightInd w:val="0"/>
                        <w:spacing w:after="0"/>
                        <w:jc w:val="both"/>
                        <w:rPr>
                          <w:rFonts w:ascii="Times New Roman" w:hAnsi="Times New Roman" w:cs="Times New Roman"/>
                          <w:sz w:val="16"/>
                          <w:szCs w:val="16"/>
                        </w:rPr>
                      </w:pPr>
                      <w:r w:rsidRPr="003C6FFE">
                        <w:rPr>
                          <w:rFonts w:ascii="Symbol" w:hAnsi="Symbol" w:cs="Symbol"/>
                          <w:sz w:val="16"/>
                          <w:szCs w:val="16"/>
                        </w:rPr>
                        <w:t></w:t>
                      </w:r>
                      <w:r w:rsidRPr="003C6FFE">
                        <w:rPr>
                          <w:rFonts w:ascii="Symbol" w:hAnsi="Symbol" w:cs="Symbol"/>
                          <w:sz w:val="16"/>
                          <w:szCs w:val="16"/>
                        </w:rPr>
                        <w:t></w:t>
                      </w:r>
                      <w:r w:rsidRPr="003C6FFE">
                        <w:rPr>
                          <w:rFonts w:ascii="Times New Roman" w:hAnsi="Times New Roman" w:cs="Times New Roman"/>
                          <w:sz w:val="16"/>
                          <w:szCs w:val="16"/>
                        </w:rPr>
                        <w:t>Incremento de precios en la canasta básica</w:t>
                      </w:r>
                      <w:r>
                        <w:rPr>
                          <w:rFonts w:ascii="Times New Roman" w:hAnsi="Times New Roman" w:cs="Times New Roman"/>
                          <w:sz w:val="16"/>
                          <w:szCs w:val="16"/>
                        </w:rPr>
                        <w:t>.</w:t>
                      </w:r>
                    </w:p>
                  </w:txbxContent>
                </v:textbox>
              </v:rect>
            </w:pict>
          </mc:Fallback>
        </mc:AlternateContent>
      </w:r>
    </w:p>
    <w:p w:rsidR="000B7BAC" w:rsidRPr="00687588" w:rsidRDefault="000B7BAC" w:rsidP="000B7BAC">
      <w:pPr>
        <w:autoSpaceDE w:val="0"/>
        <w:autoSpaceDN w:val="0"/>
        <w:adjustRightInd w:val="0"/>
        <w:spacing w:after="0" w:line="240" w:lineRule="auto"/>
        <w:jc w:val="center"/>
        <w:rPr>
          <w:rFonts w:ascii="Arial Narrow" w:hAnsi="Arial Narrow" w:cs="Times New Roman"/>
          <w:sz w:val="24"/>
          <w:szCs w:val="24"/>
        </w:rPr>
      </w:pPr>
    </w:p>
    <w:p w:rsidR="000B7BAC" w:rsidRPr="00687588" w:rsidRDefault="000B7BAC" w:rsidP="000B7BAC">
      <w:pPr>
        <w:autoSpaceDE w:val="0"/>
        <w:autoSpaceDN w:val="0"/>
        <w:adjustRightInd w:val="0"/>
        <w:spacing w:after="0" w:line="240" w:lineRule="auto"/>
        <w:jc w:val="center"/>
        <w:rPr>
          <w:rFonts w:ascii="Arial Narrow" w:hAnsi="Arial Narrow" w:cs="Times New Roman"/>
          <w:sz w:val="24"/>
          <w:szCs w:val="24"/>
        </w:rPr>
      </w:pPr>
    </w:p>
    <w:p w:rsidR="000B7BAC" w:rsidRPr="00687588" w:rsidRDefault="000B7BAC" w:rsidP="000B7BAC">
      <w:pPr>
        <w:autoSpaceDE w:val="0"/>
        <w:autoSpaceDN w:val="0"/>
        <w:adjustRightInd w:val="0"/>
        <w:spacing w:after="0" w:line="240" w:lineRule="auto"/>
        <w:jc w:val="center"/>
        <w:rPr>
          <w:rFonts w:ascii="Arial Narrow" w:hAnsi="Arial Narrow" w:cs="Times New Roman"/>
          <w:sz w:val="24"/>
          <w:szCs w:val="24"/>
        </w:rPr>
      </w:pPr>
    </w:p>
    <w:p w:rsidR="0053662E" w:rsidRPr="004B34AD" w:rsidRDefault="0053662E" w:rsidP="0053662E">
      <w:pPr>
        <w:tabs>
          <w:tab w:val="left" w:pos="4863"/>
        </w:tabs>
        <w:rPr>
          <w:rFonts w:ascii="Arial Narrow" w:hAnsi="Arial Narrow"/>
          <w:b/>
          <w:sz w:val="20"/>
          <w:szCs w:val="20"/>
        </w:rPr>
      </w:pPr>
      <w:r w:rsidRPr="004B34AD">
        <w:rPr>
          <w:rFonts w:ascii="Arial Narrow" w:hAnsi="Arial Narrow"/>
          <w:b/>
          <w:sz w:val="20"/>
          <w:szCs w:val="20"/>
        </w:rPr>
        <w:t>FUENTE: Instituto de Asistencia e Integración Social. (Elaboración propia: análisis e investigación: 2014)</w:t>
      </w:r>
    </w:p>
    <w:p w:rsidR="00024D44" w:rsidRPr="00687588" w:rsidRDefault="00B36ABD" w:rsidP="009D4F2E">
      <w:pPr>
        <w:pStyle w:val="Ttulo1"/>
        <w:rPr>
          <w:rFonts w:ascii="Arial Narrow" w:hAnsi="Arial Narrow"/>
          <w:color w:val="auto"/>
          <w:sz w:val="24"/>
          <w:szCs w:val="24"/>
        </w:rPr>
      </w:pPr>
      <w:bookmarkStart w:id="15" w:name="_Toc391580530"/>
      <w:r w:rsidRPr="00687588">
        <w:rPr>
          <w:rFonts w:ascii="Arial Narrow" w:hAnsi="Arial Narrow"/>
          <w:color w:val="auto"/>
          <w:sz w:val="24"/>
          <w:szCs w:val="24"/>
        </w:rPr>
        <w:lastRenderedPageBreak/>
        <w:t>IV. EVALUACIÓN DE LA OPERACIÓN DEL PROGRAMA</w:t>
      </w:r>
      <w:bookmarkEnd w:id="15"/>
    </w:p>
    <w:p w:rsidR="00024D44" w:rsidRPr="00687588" w:rsidRDefault="00024D44" w:rsidP="009D4F2E">
      <w:pPr>
        <w:pStyle w:val="Ttulo1"/>
        <w:rPr>
          <w:rFonts w:ascii="Arial Narrow" w:hAnsi="Arial Narrow"/>
          <w:color w:val="auto"/>
          <w:sz w:val="24"/>
          <w:szCs w:val="24"/>
        </w:rPr>
      </w:pPr>
      <w:bookmarkStart w:id="16" w:name="_Toc391580531"/>
      <w:r w:rsidRPr="00687588">
        <w:rPr>
          <w:rFonts w:ascii="Arial Narrow" w:hAnsi="Arial Narrow"/>
          <w:color w:val="auto"/>
          <w:sz w:val="24"/>
          <w:szCs w:val="24"/>
        </w:rPr>
        <w:t>IV.1. Los Recursos Empleados por el Programa</w:t>
      </w:r>
      <w:bookmarkEnd w:id="16"/>
      <w:r w:rsidRPr="00687588">
        <w:rPr>
          <w:rFonts w:ascii="Arial Narrow" w:hAnsi="Arial Narrow"/>
          <w:color w:val="auto"/>
          <w:sz w:val="24"/>
          <w:szCs w:val="24"/>
        </w:rPr>
        <w:t xml:space="preserve"> </w:t>
      </w:r>
    </w:p>
    <w:p w:rsidR="00024D44" w:rsidRPr="00687588" w:rsidRDefault="00024D44" w:rsidP="00024D44">
      <w:pPr>
        <w:autoSpaceDE w:val="0"/>
        <w:autoSpaceDN w:val="0"/>
        <w:adjustRightInd w:val="0"/>
        <w:spacing w:after="0" w:line="240" w:lineRule="auto"/>
        <w:jc w:val="both"/>
        <w:rPr>
          <w:rFonts w:ascii="Arial Narrow" w:hAnsi="Arial Narrow" w:cs="Times New Roman"/>
          <w:b/>
          <w:sz w:val="24"/>
          <w:szCs w:val="24"/>
        </w:rPr>
      </w:pPr>
    </w:p>
    <w:p w:rsidR="00024D44" w:rsidRPr="00687588" w:rsidRDefault="00024D44" w:rsidP="00024D44">
      <w:pPr>
        <w:autoSpaceDE w:val="0"/>
        <w:autoSpaceDN w:val="0"/>
        <w:adjustRightInd w:val="0"/>
        <w:spacing w:after="0" w:line="240" w:lineRule="auto"/>
        <w:jc w:val="both"/>
        <w:rPr>
          <w:rFonts w:ascii="Arial Narrow" w:hAnsi="Arial Narrow" w:cs="Times New Roman"/>
          <w:sz w:val="24"/>
          <w:szCs w:val="24"/>
        </w:rPr>
      </w:pPr>
      <w:r w:rsidRPr="00687588">
        <w:rPr>
          <w:rFonts w:ascii="Arial Narrow" w:hAnsi="Arial Narrow" w:cs="Times New Roman"/>
          <w:sz w:val="24"/>
          <w:szCs w:val="24"/>
        </w:rPr>
        <w:t>Los recursos empleados del programa se pueden clasificar de la siguiente manera:</w:t>
      </w:r>
    </w:p>
    <w:p w:rsidR="00024D44" w:rsidRPr="00687588" w:rsidRDefault="00024D44" w:rsidP="00024D44">
      <w:pPr>
        <w:autoSpaceDE w:val="0"/>
        <w:autoSpaceDN w:val="0"/>
        <w:adjustRightInd w:val="0"/>
        <w:spacing w:after="0" w:line="240" w:lineRule="auto"/>
        <w:jc w:val="both"/>
        <w:rPr>
          <w:rFonts w:ascii="Arial Narrow" w:hAnsi="Arial Narrow" w:cs="Times New Roman"/>
          <w:sz w:val="24"/>
          <w:szCs w:val="24"/>
        </w:rPr>
      </w:pPr>
    </w:p>
    <w:p w:rsidR="00024D44" w:rsidRPr="00687588" w:rsidRDefault="00024D44" w:rsidP="00024D44">
      <w:pPr>
        <w:autoSpaceDE w:val="0"/>
        <w:autoSpaceDN w:val="0"/>
        <w:adjustRightInd w:val="0"/>
        <w:spacing w:after="0" w:line="240" w:lineRule="auto"/>
        <w:jc w:val="both"/>
        <w:rPr>
          <w:rFonts w:ascii="Arial Narrow" w:hAnsi="Arial Narrow" w:cs="Times New Roman"/>
          <w:i/>
          <w:sz w:val="24"/>
          <w:szCs w:val="24"/>
        </w:rPr>
      </w:pPr>
      <w:r w:rsidRPr="00687588">
        <w:rPr>
          <w:rFonts w:ascii="Arial Narrow" w:hAnsi="Arial Narrow" w:cs="Times New Roman"/>
          <w:i/>
          <w:sz w:val="24"/>
          <w:szCs w:val="24"/>
        </w:rPr>
        <w:t>Recursos humanos y materiales:</w:t>
      </w:r>
    </w:p>
    <w:p w:rsidR="00024D44" w:rsidRPr="00687588" w:rsidRDefault="00024D44" w:rsidP="00024D44">
      <w:pPr>
        <w:autoSpaceDE w:val="0"/>
        <w:autoSpaceDN w:val="0"/>
        <w:adjustRightInd w:val="0"/>
        <w:spacing w:after="0" w:line="240" w:lineRule="auto"/>
        <w:jc w:val="both"/>
        <w:rPr>
          <w:rFonts w:ascii="Arial Narrow" w:hAnsi="Arial Narrow" w:cs="Times New Roman"/>
          <w:sz w:val="24"/>
          <w:szCs w:val="24"/>
        </w:rPr>
      </w:pPr>
    </w:p>
    <w:p w:rsidR="001049BE" w:rsidRPr="00687588" w:rsidRDefault="001049BE" w:rsidP="001049BE">
      <w:pPr>
        <w:spacing w:line="240" w:lineRule="auto"/>
        <w:jc w:val="both"/>
        <w:rPr>
          <w:rFonts w:ascii="Arial Narrow" w:hAnsi="Arial Narrow"/>
          <w:sz w:val="24"/>
          <w:szCs w:val="24"/>
        </w:rPr>
      </w:pPr>
      <w:r w:rsidRPr="00687588">
        <w:rPr>
          <w:rFonts w:ascii="Arial Narrow" w:hAnsi="Arial Narrow"/>
          <w:sz w:val="24"/>
          <w:szCs w:val="24"/>
        </w:rPr>
        <w:t xml:space="preserve">En el Diagrama </w:t>
      </w:r>
      <w:r w:rsidR="00C624F5">
        <w:rPr>
          <w:rFonts w:ascii="Arial Narrow" w:hAnsi="Arial Narrow"/>
          <w:sz w:val="24"/>
          <w:szCs w:val="24"/>
        </w:rPr>
        <w:t>4</w:t>
      </w:r>
      <w:r w:rsidRPr="00687588">
        <w:rPr>
          <w:rFonts w:ascii="Arial Narrow" w:hAnsi="Arial Narrow"/>
          <w:sz w:val="24"/>
          <w:szCs w:val="24"/>
        </w:rPr>
        <w:t xml:space="preserve">, se presenta la Estructura Operativa del </w:t>
      </w:r>
      <w:r w:rsidRPr="00687588">
        <w:rPr>
          <w:rFonts w:ascii="Arial Narrow" w:hAnsi="Arial Narrow"/>
        </w:rPr>
        <w:t>Programa de Atención Preventiva y Emergente a Personas Afectadas por Contingencia o en Vulnerabilidad Social</w:t>
      </w:r>
      <w:r w:rsidRPr="00687588">
        <w:rPr>
          <w:rFonts w:ascii="Arial Narrow" w:hAnsi="Arial Narrow"/>
          <w:sz w:val="24"/>
          <w:szCs w:val="24"/>
        </w:rPr>
        <w:t xml:space="preserve"> opera de la siguiente forma:</w:t>
      </w:r>
    </w:p>
    <w:p w:rsidR="001049BE" w:rsidRPr="00687588" w:rsidRDefault="001049BE" w:rsidP="001049BE">
      <w:pPr>
        <w:autoSpaceDE w:val="0"/>
        <w:autoSpaceDN w:val="0"/>
        <w:adjustRightInd w:val="0"/>
        <w:spacing w:after="0" w:line="240" w:lineRule="auto"/>
        <w:jc w:val="center"/>
        <w:rPr>
          <w:rFonts w:ascii="Arial Narrow" w:hAnsi="Arial Narrow" w:cs="Times New Roman"/>
          <w:bCs/>
          <w:sz w:val="20"/>
          <w:szCs w:val="24"/>
        </w:rPr>
      </w:pPr>
    </w:p>
    <w:p w:rsidR="001049BE" w:rsidRPr="004B34AD" w:rsidRDefault="0053662E" w:rsidP="0053662E">
      <w:pPr>
        <w:autoSpaceDE w:val="0"/>
        <w:autoSpaceDN w:val="0"/>
        <w:adjustRightInd w:val="0"/>
        <w:spacing w:after="0" w:line="240" w:lineRule="auto"/>
        <w:jc w:val="both"/>
        <w:rPr>
          <w:rFonts w:ascii="Arial Narrow" w:hAnsi="Arial Narrow" w:cs="Times New Roman"/>
          <w:b/>
          <w:bCs/>
          <w:sz w:val="20"/>
          <w:szCs w:val="20"/>
        </w:rPr>
      </w:pPr>
      <w:r w:rsidRPr="00687588">
        <w:rPr>
          <w:rFonts w:ascii="Arial Narrow" w:hAnsi="Arial Narrow" w:cs="Times New Roman"/>
          <w:bCs/>
          <w:sz w:val="24"/>
          <w:szCs w:val="24"/>
        </w:rPr>
        <w:t xml:space="preserve">       </w:t>
      </w:r>
      <w:r w:rsidR="001049BE" w:rsidRPr="004B34AD">
        <w:rPr>
          <w:rFonts w:ascii="Arial Narrow" w:hAnsi="Arial Narrow" w:cs="Times New Roman"/>
          <w:b/>
          <w:bCs/>
          <w:sz w:val="20"/>
          <w:szCs w:val="20"/>
        </w:rPr>
        <w:t xml:space="preserve">Diagrama </w:t>
      </w:r>
      <w:r w:rsidRPr="004B34AD">
        <w:rPr>
          <w:rFonts w:ascii="Arial Narrow" w:hAnsi="Arial Narrow" w:cs="Times New Roman"/>
          <w:b/>
          <w:bCs/>
          <w:sz w:val="20"/>
          <w:szCs w:val="20"/>
        </w:rPr>
        <w:t>4</w:t>
      </w:r>
      <w:r w:rsidR="001049BE" w:rsidRPr="004B34AD">
        <w:rPr>
          <w:rFonts w:ascii="Arial Narrow" w:hAnsi="Arial Narrow" w:cs="Times New Roman"/>
          <w:b/>
          <w:bCs/>
          <w:sz w:val="20"/>
          <w:szCs w:val="20"/>
        </w:rPr>
        <w:t>. Estructura Operativa</w:t>
      </w:r>
    </w:p>
    <w:p w:rsidR="001049BE" w:rsidRPr="00687588" w:rsidRDefault="001049BE" w:rsidP="001049BE">
      <w:pPr>
        <w:autoSpaceDE w:val="0"/>
        <w:autoSpaceDN w:val="0"/>
        <w:adjustRightInd w:val="0"/>
        <w:spacing w:after="0" w:line="240" w:lineRule="auto"/>
        <w:jc w:val="both"/>
        <w:rPr>
          <w:rFonts w:ascii="Arial Narrow" w:hAnsi="Arial Narrow" w:cs="Times New Roman"/>
          <w:sz w:val="19"/>
          <w:szCs w:val="19"/>
        </w:rPr>
      </w:pPr>
      <w:r w:rsidRPr="00687588">
        <w:rPr>
          <w:rFonts w:ascii="Arial Narrow" w:hAnsi="Arial Narrow"/>
          <w:noProof/>
        </w:rPr>
        <w:drawing>
          <wp:inline distT="0" distB="0" distL="0" distR="0">
            <wp:extent cx="4572000" cy="3643312"/>
            <wp:effectExtent l="0" t="57150" r="0" b="109855"/>
            <wp:docPr id="100"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53662E" w:rsidRPr="004B34AD" w:rsidRDefault="0053662E" w:rsidP="0053662E">
      <w:pPr>
        <w:tabs>
          <w:tab w:val="left" w:pos="4863"/>
        </w:tabs>
        <w:rPr>
          <w:rFonts w:ascii="Arial Narrow" w:hAnsi="Arial Narrow"/>
          <w:b/>
          <w:sz w:val="20"/>
          <w:szCs w:val="20"/>
        </w:rPr>
      </w:pPr>
      <w:r w:rsidRPr="004B34AD">
        <w:rPr>
          <w:rFonts w:ascii="Arial Narrow" w:hAnsi="Arial Narrow"/>
          <w:b/>
          <w:sz w:val="20"/>
          <w:szCs w:val="20"/>
        </w:rPr>
        <w:t>FUENTE: Instituto de Asistencia e Integración Social. (Elaboración propia: análisis e investigación: 2014)</w:t>
      </w:r>
    </w:p>
    <w:p w:rsidR="0053662E" w:rsidRPr="00687588" w:rsidRDefault="0053662E" w:rsidP="00024D44">
      <w:pPr>
        <w:autoSpaceDE w:val="0"/>
        <w:autoSpaceDN w:val="0"/>
        <w:adjustRightInd w:val="0"/>
        <w:spacing w:after="0" w:line="240" w:lineRule="auto"/>
        <w:jc w:val="both"/>
        <w:rPr>
          <w:rFonts w:ascii="Arial Narrow" w:hAnsi="Arial Narrow" w:cs="Times New Roman"/>
          <w:i/>
          <w:sz w:val="24"/>
          <w:szCs w:val="24"/>
        </w:rPr>
      </w:pPr>
    </w:p>
    <w:p w:rsidR="00024D44" w:rsidRPr="00687588" w:rsidRDefault="00024D44" w:rsidP="00024D44">
      <w:pPr>
        <w:autoSpaceDE w:val="0"/>
        <w:autoSpaceDN w:val="0"/>
        <w:adjustRightInd w:val="0"/>
        <w:spacing w:after="0" w:line="240" w:lineRule="auto"/>
        <w:jc w:val="both"/>
        <w:rPr>
          <w:rFonts w:ascii="Arial Narrow" w:hAnsi="Arial Narrow" w:cs="Times New Roman"/>
          <w:i/>
          <w:sz w:val="24"/>
          <w:szCs w:val="24"/>
        </w:rPr>
      </w:pPr>
      <w:r w:rsidRPr="00687588">
        <w:rPr>
          <w:rFonts w:ascii="Arial Narrow" w:hAnsi="Arial Narrow" w:cs="Times New Roman"/>
          <w:i/>
          <w:sz w:val="24"/>
          <w:szCs w:val="24"/>
        </w:rPr>
        <w:t>Recursos financieros:</w:t>
      </w:r>
    </w:p>
    <w:p w:rsidR="00024D44" w:rsidRPr="00687588" w:rsidRDefault="00024D44" w:rsidP="00024D44">
      <w:pPr>
        <w:autoSpaceDE w:val="0"/>
        <w:autoSpaceDN w:val="0"/>
        <w:adjustRightInd w:val="0"/>
        <w:spacing w:after="0" w:line="240" w:lineRule="auto"/>
        <w:jc w:val="both"/>
        <w:rPr>
          <w:rFonts w:ascii="Arial Narrow" w:hAnsi="Arial Narrow" w:cs="Times New Roman"/>
          <w:sz w:val="24"/>
          <w:szCs w:val="24"/>
        </w:rPr>
      </w:pPr>
    </w:p>
    <w:p w:rsidR="001049BE" w:rsidRDefault="00024D44" w:rsidP="00024D44">
      <w:pPr>
        <w:autoSpaceDE w:val="0"/>
        <w:autoSpaceDN w:val="0"/>
        <w:adjustRightInd w:val="0"/>
        <w:spacing w:after="0" w:line="240" w:lineRule="auto"/>
        <w:jc w:val="both"/>
        <w:rPr>
          <w:rFonts w:ascii="Arial Narrow" w:hAnsi="Arial Narrow" w:cs="Times New Roman"/>
          <w:sz w:val="24"/>
          <w:szCs w:val="24"/>
        </w:rPr>
      </w:pPr>
      <w:r w:rsidRPr="00687588">
        <w:rPr>
          <w:rFonts w:ascii="Arial Narrow" w:hAnsi="Arial Narrow" w:cs="Times New Roman"/>
          <w:sz w:val="24"/>
          <w:szCs w:val="24"/>
        </w:rPr>
        <w:t xml:space="preserve">El presupuesto </w:t>
      </w:r>
      <w:r w:rsidR="003E277D">
        <w:rPr>
          <w:rFonts w:ascii="Arial Narrow" w:hAnsi="Arial Narrow" w:cs="Times New Roman"/>
          <w:sz w:val="24"/>
          <w:szCs w:val="24"/>
        </w:rPr>
        <w:t xml:space="preserve">ejercido en </w:t>
      </w:r>
      <w:r w:rsidRPr="00687588">
        <w:rPr>
          <w:rFonts w:ascii="Arial Narrow" w:hAnsi="Arial Narrow" w:cs="Times New Roman"/>
          <w:sz w:val="24"/>
          <w:szCs w:val="24"/>
        </w:rPr>
        <w:t xml:space="preserve">2013 para el Programa de Atención Social a Familias que Habitan en Vecindades y Viviendas Precarias en el Distrito Federal es de $ </w:t>
      </w:r>
      <w:r w:rsidR="001049BE" w:rsidRPr="00687588">
        <w:rPr>
          <w:rFonts w:ascii="Arial Narrow" w:hAnsi="Arial Narrow"/>
          <w:sz w:val="24"/>
          <w:szCs w:val="24"/>
        </w:rPr>
        <w:t>2,</w:t>
      </w:r>
      <w:r w:rsidR="003E277D">
        <w:rPr>
          <w:rFonts w:ascii="Arial Narrow" w:hAnsi="Arial Narrow"/>
          <w:sz w:val="24"/>
          <w:szCs w:val="24"/>
        </w:rPr>
        <w:t>131.379.64</w:t>
      </w:r>
      <w:r w:rsidR="003E277D">
        <w:rPr>
          <w:rFonts w:ascii="Arial Narrow" w:hAnsi="Arial Narrow" w:cs="Times New Roman"/>
          <w:sz w:val="24"/>
          <w:szCs w:val="24"/>
        </w:rPr>
        <w:t>.</w:t>
      </w:r>
    </w:p>
    <w:p w:rsidR="003E277D" w:rsidRDefault="003E277D" w:rsidP="00024D44">
      <w:pPr>
        <w:autoSpaceDE w:val="0"/>
        <w:autoSpaceDN w:val="0"/>
        <w:adjustRightInd w:val="0"/>
        <w:spacing w:after="0" w:line="240" w:lineRule="auto"/>
        <w:jc w:val="both"/>
        <w:rPr>
          <w:rFonts w:ascii="Arial Narrow" w:hAnsi="Arial Narrow" w:cs="Times New Roman"/>
          <w:sz w:val="24"/>
          <w:szCs w:val="24"/>
        </w:rPr>
      </w:pPr>
    </w:p>
    <w:p w:rsidR="003E277D" w:rsidRPr="00687588" w:rsidRDefault="003E277D" w:rsidP="00024D44">
      <w:pPr>
        <w:autoSpaceDE w:val="0"/>
        <w:autoSpaceDN w:val="0"/>
        <w:adjustRightInd w:val="0"/>
        <w:spacing w:after="0" w:line="240" w:lineRule="auto"/>
        <w:jc w:val="both"/>
        <w:rPr>
          <w:rFonts w:ascii="Arial Narrow" w:hAnsi="Arial Narrow" w:cs="Times New Roman"/>
          <w:sz w:val="24"/>
          <w:szCs w:val="24"/>
        </w:rPr>
      </w:pPr>
      <w:r>
        <w:rPr>
          <w:rFonts w:ascii="Arial Narrow" w:hAnsi="Arial Narrow" w:cs="Times New Roman"/>
          <w:sz w:val="24"/>
          <w:szCs w:val="24"/>
        </w:rPr>
        <w:t>A continuación se presenta el cuadro de presupuesto desde el 2010-2013:</w:t>
      </w:r>
    </w:p>
    <w:p w:rsidR="0053662E" w:rsidRPr="00687588" w:rsidRDefault="0053662E" w:rsidP="001049BE">
      <w:pPr>
        <w:pStyle w:val="NormalWeb"/>
        <w:spacing w:before="0" w:beforeAutospacing="0" w:after="0" w:afterAutospacing="0" w:line="360" w:lineRule="auto"/>
        <w:jc w:val="center"/>
        <w:rPr>
          <w:rFonts w:ascii="Arial Narrow" w:hAnsi="Arial Narrow"/>
          <w:b/>
          <w:bCs/>
        </w:rPr>
      </w:pPr>
    </w:p>
    <w:p w:rsidR="0053662E" w:rsidRPr="004B34AD" w:rsidRDefault="0053662E" w:rsidP="001049BE">
      <w:pPr>
        <w:pStyle w:val="NormalWeb"/>
        <w:spacing w:before="0" w:beforeAutospacing="0" w:after="0" w:afterAutospacing="0" w:line="360" w:lineRule="auto"/>
        <w:jc w:val="center"/>
        <w:rPr>
          <w:rFonts w:ascii="Arial Narrow" w:hAnsi="Arial Narrow"/>
          <w:b/>
          <w:bCs/>
          <w:sz w:val="20"/>
          <w:szCs w:val="20"/>
        </w:rPr>
      </w:pPr>
    </w:p>
    <w:p w:rsidR="004B34AD" w:rsidRDefault="004B34AD" w:rsidP="0053662E">
      <w:pPr>
        <w:pStyle w:val="NormalWeb"/>
        <w:spacing w:before="0" w:beforeAutospacing="0" w:after="0" w:afterAutospacing="0" w:line="360" w:lineRule="auto"/>
        <w:rPr>
          <w:rFonts w:ascii="Arial Narrow" w:hAnsi="Arial Narrow"/>
          <w:b/>
          <w:bCs/>
          <w:sz w:val="20"/>
          <w:szCs w:val="20"/>
        </w:rPr>
      </w:pPr>
    </w:p>
    <w:p w:rsidR="001049BE" w:rsidRPr="004B34AD" w:rsidRDefault="001049BE" w:rsidP="0053662E">
      <w:pPr>
        <w:pStyle w:val="NormalWeb"/>
        <w:spacing w:before="0" w:beforeAutospacing="0" w:after="0" w:afterAutospacing="0" w:line="360" w:lineRule="auto"/>
        <w:rPr>
          <w:rFonts w:ascii="Arial Narrow" w:hAnsi="Arial Narrow"/>
          <w:b/>
          <w:bCs/>
          <w:sz w:val="20"/>
          <w:szCs w:val="20"/>
        </w:rPr>
      </w:pPr>
      <w:r w:rsidRPr="004B34AD">
        <w:rPr>
          <w:rFonts w:ascii="Arial Narrow" w:hAnsi="Arial Narrow"/>
          <w:b/>
          <w:bCs/>
          <w:sz w:val="20"/>
          <w:szCs w:val="20"/>
        </w:rPr>
        <w:t xml:space="preserve">Cuadro </w:t>
      </w:r>
      <w:r w:rsidR="004B34AD" w:rsidRPr="004B34AD">
        <w:rPr>
          <w:rFonts w:ascii="Arial Narrow" w:hAnsi="Arial Narrow"/>
          <w:b/>
          <w:bCs/>
          <w:sz w:val="20"/>
          <w:szCs w:val="20"/>
        </w:rPr>
        <w:t>7</w:t>
      </w:r>
      <w:r w:rsidRPr="004B34AD">
        <w:rPr>
          <w:rFonts w:ascii="Arial Narrow" w:hAnsi="Arial Narrow"/>
          <w:b/>
          <w:bCs/>
          <w:sz w:val="20"/>
          <w:szCs w:val="20"/>
        </w:rPr>
        <w:t>. Presupuesto del Pr</w:t>
      </w:r>
      <w:r w:rsidR="003E277D" w:rsidRPr="004B34AD">
        <w:rPr>
          <w:rFonts w:ascii="Arial Narrow" w:hAnsi="Arial Narrow"/>
          <w:b/>
          <w:bCs/>
          <w:sz w:val="20"/>
          <w:szCs w:val="20"/>
        </w:rPr>
        <w:t>ograma 2010</w:t>
      </w:r>
      <w:r w:rsidRPr="004B34AD">
        <w:rPr>
          <w:rFonts w:ascii="Arial Narrow" w:hAnsi="Arial Narrow"/>
          <w:b/>
          <w:bCs/>
          <w:sz w:val="20"/>
          <w:szCs w:val="20"/>
        </w:rPr>
        <w:t>-201</w:t>
      </w:r>
      <w:r w:rsidR="0053662E" w:rsidRPr="004B34AD">
        <w:rPr>
          <w:rFonts w:ascii="Arial Narrow" w:hAnsi="Arial Narrow"/>
          <w:b/>
          <w:bCs/>
          <w:sz w:val="20"/>
          <w:szCs w:val="20"/>
        </w:rPr>
        <w:t>3</w:t>
      </w:r>
    </w:p>
    <w:tbl>
      <w:tblPr>
        <w:tblStyle w:val="Listaclara-nfasis2"/>
        <w:tblW w:w="2373" w:type="pct"/>
        <w:jc w:val="center"/>
        <w:tblLook w:val="00A0" w:firstRow="1" w:lastRow="0" w:firstColumn="1" w:lastColumn="0" w:noHBand="0" w:noVBand="0"/>
      </w:tblPr>
      <w:tblGrid>
        <w:gridCol w:w="1921"/>
        <w:gridCol w:w="2376"/>
      </w:tblGrid>
      <w:tr w:rsidR="003E277D" w:rsidRPr="00687588" w:rsidTr="003E277D">
        <w:trPr>
          <w:cnfStyle w:val="100000000000" w:firstRow="1" w:lastRow="0" w:firstColumn="0" w:lastColumn="0" w:oddVBand="0" w:evenVBand="0" w:oddHBand="0"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235" w:type="pct"/>
          </w:tcPr>
          <w:p w:rsidR="003E277D" w:rsidRPr="00687588" w:rsidRDefault="003E277D" w:rsidP="00AB2DAA">
            <w:pPr>
              <w:spacing w:line="360" w:lineRule="auto"/>
              <w:jc w:val="center"/>
              <w:rPr>
                <w:rFonts w:ascii="Arial Narrow" w:hAnsi="Arial Narrow" w:cs="Times New Roman"/>
                <w:b w:val="0"/>
                <w:bCs w:val="0"/>
                <w:sz w:val="20"/>
                <w:szCs w:val="20"/>
              </w:rPr>
            </w:pPr>
            <w:bookmarkStart w:id="17" w:name="OLE_LINK7"/>
            <w:r w:rsidRPr="00687588">
              <w:rPr>
                <w:rFonts w:ascii="Arial Narrow" w:hAnsi="Arial Narrow" w:cs="Times New Roman"/>
                <w:b w:val="0"/>
                <w:bCs w:val="0"/>
                <w:sz w:val="20"/>
                <w:szCs w:val="20"/>
              </w:rPr>
              <w:t>Ejercicio</w:t>
            </w:r>
          </w:p>
        </w:tc>
        <w:tc>
          <w:tcPr>
            <w:cnfStyle w:val="000010000000" w:firstRow="0" w:lastRow="0" w:firstColumn="0" w:lastColumn="0" w:oddVBand="1" w:evenVBand="0" w:oddHBand="0" w:evenHBand="0" w:firstRowFirstColumn="0" w:firstRowLastColumn="0" w:lastRowFirstColumn="0" w:lastRowLastColumn="0"/>
            <w:tcW w:w="2765" w:type="pct"/>
          </w:tcPr>
          <w:p w:rsidR="003E277D" w:rsidRPr="00687588" w:rsidRDefault="003E277D" w:rsidP="00AB2DAA">
            <w:pPr>
              <w:spacing w:line="360" w:lineRule="auto"/>
              <w:jc w:val="center"/>
              <w:rPr>
                <w:rFonts w:ascii="Arial Narrow" w:hAnsi="Arial Narrow" w:cs="Times New Roman"/>
                <w:b w:val="0"/>
                <w:bCs w:val="0"/>
                <w:sz w:val="20"/>
                <w:szCs w:val="20"/>
              </w:rPr>
            </w:pPr>
            <w:r w:rsidRPr="00687588">
              <w:rPr>
                <w:rFonts w:ascii="Arial Narrow" w:hAnsi="Arial Narrow" w:cs="Times New Roman"/>
                <w:b w:val="0"/>
                <w:bCs w:val="0"/>
                <w:sz w:val="20"/>
                <w:szCs w:val="20"/>
              </w:rPr>
              <w:t>Ejercido</w:t>
            </w:r>
          </w:p>
        </w:tc>
      </w:tr>
      <w:tr w:rsidR="003E277D" w:rsidRPr="00687588" w:rsidTr="003E27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pct"/>
          </w:tcPr>
          <w:p w:rsidR="003E277D" w:rsidRPr="00687588" w:rsidRDefault="003E277D" w:rsidP="00AB2DAA">
            <w:pPr>
              <w:spacing w:line="360" w:lineRule="auto"/>
              <w:jc w:val="center"/>
              <w:rPr>
                <w:rFonts w:ascii="Arial Narrow" w:hAnsi="Arial Narrow" w:cs="Times New Roman"/>
                <w:sz w:val="20"/>
                <w:szCs w:val="20"/>
              </w:rPr>
            </w:pPr>
            <w:r w:rsidRPr="00687588">
              <w:rPr>
                <w:rFonts w:ascii="Arial Narrow" w:hAnsi="Arial Narrow" w:cs="Times New Roman"/>
                <w:sz w:val="20"/>
                <w:szCs w:val="20"/>
              </w:rPr>
              <w:t>2010</w:t>
            </w:r>
          </w:p>
        </w:tc>
        <w:tc>
          <w:tcPr>
            <w:cnfStyle w:val="000010000000" w:firstRow="0" w:lastRow="0" w:firstColumn="0" w:lastColumn="0" w:oddVBand="1" w:evenVBand="0" w:oddHBand="0" w:evenHBand="0" w:firstRowFirstColumn="0" w:firstRowLastColumn="0" w:lastRowFirstColumn="0" w:lastRowLastColumn="0"/>
            <w:tcW w:w="2765" w:type="pct"/>
          </w:tcPr>
          <w:p w:rsidR="003E277D" w:rsidRPr="00687588" w:rsidRDefault="003E277D" w:rsidP="00AB2DAA">
            <w:pPr>
              <w:spacing w:line="360" w:lineRule="auto"/>
              <w:jc w:val="center"/>
              <w:rPr>
                <w:rFonts w:ascii="Arial Narrow" w:hAnsi="Arial Narrow" w:cs="Times New Roman"/>
                <w:color w:val="000000"/>
                <w:sz w:val="20"/>
                <w:szCs w:val="20"/>
                <w:lang w:val="es-ES" w:eastAsia="es-ES"/>
              </w:rPr>
            </w:pPr>
            <w:r w:rsidRPr="00687588">
              <w:rPr>
                <w:rFonts w:ascii="Arial Narrow" w:hAnsi="Arial Narrow" w:cs="Times New Roman"/>
                <w:color w:val="000000"/>
                <w:sz w:val="20"/>
                <w:szCs w:val="20"/>
                <w:lang w:eastAsia="es-ES"/>
              </w:rPr>
              <w:t>704,575.47</w:t>
            </w:r>
          </w:p>
        </w:tc>
      </w:tr>
      <w:tr w:rsidR="003E277D" w:rsidRPr="00687588" w:rsidTr="003E277D">
        <w:trPr>
          <w:jc w:val="center"/>
        </w:trPr>
        <w:tc>
          <w:tcPr>
            <w:cnfStyle w:val="001000000000" w:firstRow="0" w:lastRow="0" w:firstColumn="1" w:lastColumn="0" w:oddVBand="0" w:evenVBand="0" w:oddHBand="0" w:evenHBand="0" w:firstRowFirstColumn="0" w:firstRowLastColumn="0" w:lastRowFirstColumn="0" w:lastRowLastColumn="0"/>
            <w:tcW w:w="2235" w:type="pct"/>
          </w:tcPr>
          <w:p w:rsidR="003E277D" w:rsidRPr="00687588" w:rsidRDefault="003E277D" w:rsidP="00AB2DAA">
            <w:pPr>
              <w:spacing w:line="360" w:lineRule="auto"/>
              <w:jc w:val="center"/>
              <w:rPr>
                <w:rFonts w:ascii="Arial Narrow" w:hAnsi="Arial Narrow" w:cs="Times New Roman"/>
                <w:sz w:val="20"/>
                <w:szCs w:val="20"/>
              </w:rPr>
            </w:pPr>
            <w:r w:rsidRPr="00687588">
              <w:rPr>
                <w:rFonts w:ascii="Arial Narrow" w:hAnsi="Arial Narrow" w:cs="Times New Roman"/>
                <w:sz w:val="20"/>
                <w:szCs w:val="20"/>
              </w:rPr>
              <w:t>2011</w:t>
            </w:r>
          </w:p>
        </w:tc>
        <w:tc>
          <w:tcPr>
            <w:cnfStyle w:val="000010000000" w:firstRow="0" w:lastRow="0" w:firstColumn="0" w:lastColumn="0" w:oddVBand="1" w:evenVBand="0" w:oddHBand="0" w:evenHBand="0" w:firstRowFirstColumn="0" w:firstRowLastColumn="0" w:lastRowFirstColumn="0" w:lastRowLastColumn="0"/>
            <w:tcW w:w="2765" w:type="pct"/>
          </w:tcPr>
          <w:p w:rsidR="003E277D" w:rsidRPr="00687588" w:rsidRDefault="003E277D" w:rsidP="00AB2DAA">
            <w:pPr>
              <w:spacing w:line="360" w:lineRule="auto"/>
              <w:jc w:val="center"/>
              <w:rPr>
                <w:rFonts w:ascii="Arial Narrow" w:hAnsi="Arial Narrow" w:cs="Times New Roman"/>
                <w:color w:val="000000"/>
                <w:sz w:val="20"/>
                <w:szCs w:val="20"/>
                <w:lang w:val="es-ES" w:eastAsia="es-ES"/>
              </w:rPr>
            </w:pPr>
            <w:r w:rsidRPr="00687588">
              <w:rPr>
                <w:rFonts w:ascii="Arial Narrow" w:hAnsi="Arial Narrow" w:cs="Times New Roman"/>
                <w:color w:val="000000"/>
                <w:sz w:val="20"/>
                <w:szCs w:val="20"/>
                <w:lang w:eastAsia="es-ES"/>
              </w:rPr>
              <w:t>2,965,304.92</w:t>
            </w:r>
          </w:p>
        </w:tc>
      </w:tr>
      <w:tr w:rsidR="003E277D" w:rsidRPr="00687588" w:rsidTr="003E27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pct"/>
          </w:tcPr>
          <w:p w:rsidR="003E277D" w:rsidRPr="00687588" w:rsidRDefault="003E277D" w:rsidP="00AB2DAA">
            <w:pPr>
              <w:spacing w:line="360" w:lineRule="auto"/>
              <w:jc w:val="center"/>
              <w:rPr>
                <w:rFonts w:ascii="Arial Narrow" w:hAnsi="Arial Narrow" w:cs="Times New Roman"/>
                <w:sz w:val="20"/>
                <w:szCs w:val="20"/>
              </w:rPr>
            </w:pPr>
            <w:r w:rsidRPr="00687588">
              <w:rPr>
                <w:rFonts w:ascii="Arial Narrow" w:hAnsi="Arial Narrow" w:cs="Times New Roman"/>
                <w:sz w:val="20"/>
                <w:szCs w:val="20"/>
              </w:rPr>
              <w:t>2012</w:t>
            </w:r>
          </w:p>
        </w:tc>
        <w:tc>
          <w:tcPr>
            <w:cnfStyle w:val="000010000000" w:firstRow="0" w:lastRow="0" w:firstColumn="0" w:lastColumn="0" w:oddVBand="1" w:evenVBand="0" w:oddHBand="0" w:evenHBand="0" w:firstRowFirstColumn="0" w:firstRowLastColumn="0" w:lastRowFirstColumn="0" w:lastRowLastColumn="0"/>
            <w:tcW w:w="2765" w:type="pct"/>
          </w:tcPr>
          <w:p w:rsidR="003E277D" w:rsidRPr="00687588" w:rsidRDefault="003E277D" w:rsidP="00AB2DAA">
            <w:pPr>
              <w:pStyle w:val="NormalWeb"/>
              <w:spacing w:before="0" w:beforeAutospacing="0" w:after="0" w:afterAutospacing="0" w:line="360" w:lineRule="auto"/>
              <w:jc w:val="center"/>
              <w:rPr>
                <w:rFonts w:ascii="Arial Narrow" w:hAnsi="Arial Narrow"/>
                <w:sz w:val="20"/>
                <w:szCs w:val="20"/>
              </w:rPr>
            </w:pPr>
            <w:r w:rsidRPr="00687588">
              <w:rPr>
                <w:rFonts w:ascii="Arial Narrow" w:hAnsi="Arial Narrow"/>
                <w:sz w:val="20"/>
                <w:szCs w:val="20"/>
              </w:rPr>
              <w:t>1,627.686.90</w:t>
            </w:r>
          </w:p>
        </w:tc>
      </w:tr>
      <w:tr w:rsidR="003E277D" w:rsidRPr="00687588" w:rsidTr="003E277D">
        <w:trPr>
          <w:jc w:val="center"/>
        </w:trPr>
        <w:tc>
          <w:tcPr>
            <w:cnfStyle w:val="001000000000" w:firstRow="0" w:lastRow="0" w:firstColumn="1" w:lastColumn="0" w:oddVBand="0" w:evenVBand="0" w:oddHBand="0" w:evenHBand="0" w:firstRowFirstColumn="0" w:firstRowLastColumn="0" w:lastRowFirstColumn="0" w:lastRowLastColumn="0"/>
            <w:tcW w:w="2235" w:type="pct"/>
          </w:tcPr>
          <w:p w:rsidR="003E277D" w:rsidRPr="00687588" w:rsidRDefault="003E277D" w:rsidP="00AB2DAA">
            <w:pPr>
              <w:spacing w:line="360" w:lineRule="auto"/>
              <w:jc w:val="center"/>
              <w:rPr>
                <w:rFonts w:ascii="Arial Narrow" w:hAnsi="Arial Narrow" w:cs="Times New Roman"/>
                <w:sz w:val="20"/>
                <w:szCs w:val="20"/>
              </w:rPr>
            </w:pPr>
            <w:r w:rsidRPr="00687588">
              <w:rPr>
                <w:rFonts w:ascii="Arial Narrow" w:hAnsi="Arial Narrow" w:cs="Times New Roman"/>
                <w:sz w:val="20"/>
                <w:szCs w:val="20"/>
              </w:rPr>
              <w:t>2013</w:t>
            </w:r>
          </w:p>
        </w:tc>
        <w:tc>
          <w:tcPr>
            <w:cnfStyle w:val="000010000000" w:firstRow="0" w:lastRow="0" w:firstColumn="0" w:lastColumn="0" w:oddVBand="1" w:evenVBand="0" w:oddHBand="0" w:evenHBand="0" w:firstRowFirstColumn="0" w:firstRowLastColumn="0" w:lastRowFirstColumn="0" w:lastRowLastColumn="0"/>
            <w:tcW w:w="2765" w:type="pct"/>
          </w:tcPr>
          <w:p w:rsidR="003E277D" w:rsidRPr="00687588" w:rsidRDefault="003E277D" w:rsidP="00AB2DAA">
            <w:pPr>
              <w:pStyle w:val="NormalWeb"/>
              <w:spacing w:before="0" w:beforeAutospacing="0" w:after="0" w:afterAutospacing="0" w:line="360" w:lineRule="auto"/>
              <w:jc w:val="center"/>
              <w:rPr>
                <w:rFonts w:ascii="Arial Narrow" w:hAnsi="Arial Narrow"/>
                <w:sz w:val="20"/>
                <w:szCs w:val="20"/>
              </w:rPr>
            </w:pPr>
            <w:r w:rsidRPr="00687588">
              <w:rPr>
                <w:rFonts w:ascii="Arial Narrow" w:hAnsi="Arial Narrow"/>
                <w:sz w:val="20"/>
                <w:szCs w:val="20"/>
              </w:rPr>
              <w:t>2,131.379.64</w:t>
            </w:r>
          </w:p>
        </w:tc>
      </w:tr>
    </w:tbl>
    <w:bookmarkEnd w:id="17"/>
    <w:p w:rsidR="009374A4" w:rsidRPr="00C624F5" w:rsidRDefault="0053662E" w:rsidP="00C624F5">
      <w:pPr>
        <w:tabs>
          <w:tab w:val="left" w:pos="4863"/>
        </w:tabs>
        <w:rPr>
          <w:rFonts w:ascii="Arial Narrow" w:hAnsi="Arial Narrow"/>
          <w:b/>
          <w:sz w:val="20"/>
          <w:szCs w:val="20"/>
        </w:rPr>
      </w:pPr>
      <w:r w:rsidRPr="004B34AD">
        <w:rPr>
          <w:rFonts w:ascii="Arial Narrow" w:hAnsi="Arial Narrow"/>
          <w:b/>
          <w:sz w:val="20"/>
          <w:szCs w:val="20"/>
        </w:rPr>
        <w:t>FUENTE: Instituto de Asistencia e Integración Social.</w:t>
      </w:r>
      <w:r w:rsidRPr="004B34AD">
        <w:rPr>
          <w:rFonts w:ascii="Arial Narrow" w:hAnsi="Arial Narrow" w:cs="Times New Roman"/>
          <w:b/>
          <w:sz w:val="20"/>
          <w:szCs w:val="20"/>
        </w:rPr>
        <w:t xml:space="preserve"> Informes de Cuenta Pública. Secretaría de Finanzas del Distrito federal 2013</w:t>
      </w:r>
      <w:r w:rsidRPr="004B34AD">
        <w:rPr>
          <w:rFonts w:ascii="Arial Narrow" w:hAnsi="Arial Narrow"/>
          <w:b/>
          <w:sz w:val="20"/>
          <w:szCs w:val="20"/>
        </w:rPr>
        <w:t xml:space="preserve"> (Elaboración propia: análisis e investigación: 2014)</w:t>
      </w:r>
    </w:p>
    <w:p w:rsidR="0053662E" w:rsidRPr="00687588" w:rsidRDefault="009E6FE8" w:rsidP="009E6FE8">
      <w:pPr>
        <w:jc w:val="both"/>
        <w:rPr>
          <w:rFonts w:ascii="Arial Narrow" w:hAnsi="Arial Narrow" w:cs="Arial"/>
          <w:sz w:val="24"/>
          <w:szCs w:val="24"/>
        </w:rPr>
      </w:pPr>
      <w:r w:rsidRPr="00687588">
        <w:rPr>
          <w:rFonts w:ascii="Arial Narrow" w:hAnsi="Arial Narrow" w:cs="Arial"/>
          <w:sz w:val="24"/>
          <w:szCs w:val="24"/>
        </w:rPr>
        <w:t>Para su operación el programa cuenta con tres procesos principales:</w:t>
      </w:r>
    </w:p>
    <w:p w:rsidR="009E6FE8" w:rsidRPr="00687588" w:rsidRDefault="00F52F65" w:rsidP="009E6FE8">
      <w:pPr>
        <w:numPr>
          <w:ilvl w:val="0"/>
          <w:numId w:val="24"/>
        </w:numPr>
        <w:spacing w:after="0" w:line="240" w:lineRule="auto"/>
        <w:ind w:left="360"/>
        <w:jc w:val="both"/>
        <w:rPr>
          <w:rFonts w:ascii="Arial Narrow" w:hAnsi="Arial Narrow" w:cs="Arial"/>
          <w:sz w:val="24"/>
          <w:szCs w:val="24"/>
        </w:rPr>
      </w:pPr>
      <w:r w:rsidRPr="00687588">
        <w:rPr>
          <w:rFonts w:ascii="Arial Narrow" w:hAnsi="Arial Narrow" w:cs="Arial"/>
          <w:sz w:val="24"/>
          <w:szCs w:val="24"/>
        </w:rPr>
        <w:t>L</w:t>
      </w:r>
      <w:r w:rsidR="009E6FE8" w:rsidRPr="00687588">
        <w:rPr>
          <w:rFonts w:ascii="Arial Narrow" w:hAnsi="Arial Narrow" w:cs="Arial"/>
          <w:sz w:val="24"/>
          <w:szCs w:val="24"/>
        </w:rPr>
        <w:t xml:space="preserve">a identificación de los beneficiarios, para esto  se realizan  visitas domiciliarias  a cada uno de los solicitantes para verificar las condiciones de su vivienda, la cual debe de encontrarse principalmente dentro de una unidad territorial de muy alto grado de marginalidad o encontrarse condiciones de en vulnerabilidad social, en caso de cumplir con los criterios de acceso y selección (establecidos en las reglas de operación 2013 para el programa), se </w:t>
      </w:r>
      <w:r w:rsidR="009E6FE8" w:rsidRPr="00687588">
        <w:rPr>
          <w:rFonts w:ascii="Arial Narrow" w:eastAsia="SymbolMT" w:hAnsi="Arial Narrow" w:cs="Arial"/>
          <w:sz w:val="24"/>
          <w:szCs w:val="24"/>
        </w:rPr>
        <w:t>llena la cédula de Ingreso al programa, la cual contendrá los datos generales y complementarios del solicitante y</w:t>
      </w:r>
      <w:r w:rsidR="009E6FE8" w:rsidRPr="00687588">
        <w:rPr>
          <w:rFonts w:ascii="Arial Narrow" w:hAnsi="Arial Narrow" w:cs="Arial"/>
          <w:sz w:val="24"/>
          <w:szCs w:val="24"/>
        </w:rPr>
        <w:t xml:space="preserve"> </w:t>
      </w:r>
      <w:r w:rsidR="009E6FE8" w:rsidRPr="00687588">
        <w:rPr>
          <w:rFonts w:ascii="Arial Narrow" w:eastAsia="SymbolMT" w:hAnsi="Arial Narrow" w:cs="Arial"/>
          <w:sz w:val="24"/>
          <w:szCs w:val="24"/>
        </w:rPr>
        <w:t>los datos generales del suplente (en caso de haberlo nombrado)</w:t>
      </w:r>
      <w:r w:rsidR="009E6FE8" w:rsidRPr="00687588">
        <w:rPr>
          <w:rFonts w:ascii="Arial Narrow" w:hAnsi="Arial Narrow" w:cs="Arial"/>
          <w:sz w:val="24"/>
          <w:szCs w:val="24"/>
        </w:rPr>
        <w:t xml:space="preserve">, así mismo se </w:t>
      </w:r>
      <w:r w:rsidR="009E6FE8" w:rsidRPr="00687588">
        <w:rPr>
          <w:rFonts w:ascii="Arial Narrow" w:eastAsia="SymbolMT" w:hAnsi="Arial Narrow" w:cs="Arial"/>
          <w:sz w:val="24"/>
          <w:szCs w:val="24"/>
        </w:rPr>
        <w:t>llena el estudio socioeconómico con los datos generales sobre las características y condiciones de la vivienda, la</w:t>
      </w:r>
      <w:r w:rsidR="009E6FE8" w:rsidRPr="00687588">
        <w:rPr>
          <w:rFonts w:ascii="Arial Narrow" w:hAnsi="Arial Narrow" w:cs="Arial"/>
          <w:sz w:val="24"/>
          <w:szCs w:val="24"/>
        </w:rPr>
        <w:t xml:space="preserve"> </w:t>
      </w:r>
      <w:r w:rsidR="009E6FE8" w:rsidRPr="00687588">
        <w:rPr>
          <w:rFonts w:ascii="Arial Narrow" w:eastAsia="SymbolMT" w:hAnsi="Arial Narrow" w:cs="Arial"/>
          <w:sz w:val="24"/>
          <w:szCs w:val="24"/>
        </w:rPr>
        <w:t>composición familiar, información básica en materia de salud y de acceso a servicios y/o programas sociales del</w:t>
      </w:r>
      <w:r w:rsidR="009E6FE8" w:rsidRPr="00687588">
        <w:rPr>
          <w:rFonts w:ascii="Arial Narrow" w:hAnsi="Arial Narrow" w:cs="Arial"/>
          <w:sz w:val="24"/>
          <w:szCs w:val="24"/>
        </w:rPr>
        <w:t xml:space="preserve"> </w:t>
      </w:r>
      <w:r w:rsidR="009E6FE8" w:rsidRPr="00687588">
        <w:rPr>
          <w:rFonts w:ascii="Arial Narrow" w:eastAsia="SymbolMT" w:hAnsi="Arial Narrow" w:cs="Arial"/>
          <w:sz w:val="24"/>
          <w:szCs w:val="24"/>
        </w:rPr>
        <w:t>Gobierno del Distrito Federal, finalmente se elabora el carnet del beneficiarios para lo cual se solicita al beneficiario y al suplente una fotografía tamaño infantil (solo en caso de haber nombrado suplente), finalmente se solicitan las firmas al titular y suplente en la cedula de ingreso y carnet de beneficiarios para validar veracidad de la información proporcionada en ambos documentos e inscribirlos al programa.</w:t>
      </w:r>
    </w:p>
    <w:p w:rsidR="009E6FE8" w:rsidRPr="00687588" w:rsidRDefault="009E6FE8" w:rsidP="009E6FE8">
      <w:pPr>
        <w:spacing w:after="0" w:line="240" w:lineRule="auto"/>
        <w:ind w:left="360"/>
        <w:jc w:val="both"/>
        <w:rPr>
          <w:rFonts w:ascii="Arial Narrow" w:hAnsi="Arial Narrow" w:cs="Arial"/>
          <w:sz w:val="24"/>
          <w:szCs w:val="24"/>
        </w:rPr>
      </w:pPr>
    </w:p>
    <w:p w:rsidR="009E6FE8" w:rsidRPr="00687588" w:rsidRDefault="00F52F65" w:rsidP="009E6FE8">
      <w:pPr>
        <w:numPr>
          <w:ilvl w:val="0"/>
          <w:numId w:val="24"/>
        </w:numPr>
        <w:spacing w:after="0" w:line="240" w:lineRule="auto"/>
        <w:ind w:left="360"/>
        <w:jc w:val="both"/>
        <w:rPr>
          <w:rFonts w:ascii="Arial Narrow" w:hAnsi="Arial Narrow" w:cs="Arial"/>
          <w:sz w:val="24"/>
          <w:szCs w:val="24"/>
        </w:rPr>
      </w:pPr>
      <w:r w:rsidRPr="00687588">
        <w:rPr>
          <w:rFonts w:ascii="Arial Narrow" w:hAnsi="Arial Narrow" w:cs="Arial"/>
          <w:sz w:val="24"/>
          <w:szCs w:val="24"/>
        </w:rPr>
        <w:t>S</w:t>
      </w:r>
      <w:r w:rsidR="009E6FE8" w:rsidRPr="00687588">
        <w:rPr>
          <w:rFonts w:ascii="Arial Narrow" w:hAnsi="Arial Narrow" w:cs="Arial"/>
          <w:sz w:val="24"/>
          <w:szCs w:val="24"/>
        </w:rPr>
        <w:t>istematización de la información generada durante las visitas domiciliaria y la integración de un padrón previo de beneficiarios, para lo cual se ordenan los documentos (cedula de ingreso y carnet de beneficiarios) de acuerdo a su delegación, unidad territorial y punto de entrega,  una vez ordenados de esta manera, se lleva a cabo la convocatoria vía telefónica para citar a los beneficiarios, cabe señalar que los puntos de entrega se definen de acuerdo al número de beneficiari</w:t>
      </w:r>
      <w:r w:rsidRPr="00687588">
        <w:rPr>
          <w:rFonts w:ascii="Arial Narrow" w:hAnsi="Arial Narrow" w:cs="Arial"/>
          <w:sz w:val="24"/>
          <w:szCs w:val="24"/>
        </w:rPr>
        <w:t>os por cada unidad territorial.</w:t>
      </w:r>
    </w:p>
    <w:p w:rsidR="00F52F65" w:rsidRPr="00687588" w:rsidRDefault="00F52F65" w:rsidP="00F52F65">
      <w:pPr>
        <w:spacing w:after="0" w:line="240" w:lineRule="auto"/>
        <w:ind w:left="360"/>
        <w:jc w:val="both"/>
        <w:rPr>
          <w:rFonts w:ascii="Arial Narrow" w:hAnsi="Arial Narrow" w:cs="Arial"/>
          <w:sz w:val="24"/>
          <w:szCs w:val="24"/>
        </w:rPr>
      </w:pPr>
    </w:p>
    <w:p w:rsidR="0053662E" w:rsidRDefault="00F52F65" w:rsidP="009D4F2E">
      <w:pPr>
        <w:numPr>
          <w:ilvl w:val="0"/>
          <w:numId w:val="24"/>
        </w:numPr>
        <w:spacing w:after="0" w:line="240" w:lineRule="auto"/>
        <w:ind w:left="360"/>
        <w:jc w:val="both"/>
        <w:rPr>
          <w:rFonts w:ascii="Arial Narrow" w:hAnsi="Arial Narrow" w:cs="Arial"/>
          <w:sz w:val="24"/>
          <w:szCs w:val="24"/>
        </w:rPr>
      </w:pPr>
      <w:r w:rsidRPr="00687588">
        <w:rPr>
          <w:rFonts w:ascii="Arial Narrow" w:hAnsi="Arial Narrow" w:cs="Arial"/>
          <w:sz w:val="24"/>
          <w:szCs w:val="24"/>
        </w:rPr>
        <w:t>E</w:t>
      </w:r>
      <w:r w:rsidR="009E6FE8" w:rsidRPr="00687588">
        <w:rPr>
          <w:rFonts w:ascii="Arial Narrow" w:hAnsi="Arial Narrow" w:cs="Arial"/>
          <w:sz w:val="24"/>
          <w:szCs w:val="24"/>
        </w:rPr>
        <w:t>ntrega del apoyo alimentario, para es</w:t>
      </w:r>
      <w:r w:rsidRPr="00687588">
        <w:rPr>
          <w:rFonts w:ascii="Arial Narrow" w:hAnsi="Arial Narrow" w:cs="Arial"/>
          <w:sz w:val="24"/>
          <w:szCs w:val="24"/>
        </w:rPr>
        <w:t xml:space="preserve">to se tiene que contar con el </w:t>
      </w:r>
      <w:r w:rsidR="009E6FE8" w:rsidRPr="00687588">
        <w:rPr>
          <w:rFonts w:ascii="Arial Narrow" w:hAnsi="Arial Narrow" w:cs="Arial"/>
          <w:sz w:val="24"/>
          <w:szCs w:val="24"/>
        </w:rPr>
        <w:t>padrón previo de beneficiarios (el cual está integrado por todas las personas que fueron inscritas al programa),  para llevar a</w:t>
      </w:r>
      <w:r w:rsidR="003E277D">
        <w:rPr>
          <w:rFonts w:ascii="Arial Narrow" w:hAnsi="Arial Narrow" w:cs="Arial"/>
          <w:sz w:val="24"/>
          <w:szCs w:val="24"/>
        </w:rPr>
        <w:t xml:space="preserve"> </w:t>
      </w:r>
      <w:r w:rsidR="009E6FE8" w:rsidRPr="00687588">
        <w:rPr>
          <w:rFonts w:ascii="Arial Narrow" w:hAnsi="Arial Narrow" w:cs="Arial"/>
          <w:sz w:val="24"/>
          <w:szCs w:val="24"/>
        </w:rPr>
        <w:t xml:space="preserve">cabo la entrega </w:t>
      </w:r>
      <w:r w:rsidRPr="00687588">
        <w:rPr>
          <w:rFonts w:ascii="Arial Narrow" w:hAnsi="Arial Narrow" w:cs="Arial"/>
          <w:sz w:val="24"/>
          <w:szCs w:val="24"/>
        </w:rPr>
        <w:t>se corrobora</w:t>
      </w:r>
      <w:r w:rsidR="009E6FE8" w:rsidRPr="00687588">
        <w:rPr>
          <w:rFonts w:ascii="Arial Narrow" w:hAnsi="Arial Narrow" w:cs="Arial"/>
          <w:sz w:val="24"/>
          <w:szCs w:val="24"/>
        </w:rPr>
        <w:t xml:space="preserve"> sea el t</w:t>
      </w:r>
      <w:r w:rsidRPr="00687588">
        <w:rPr>
          <w:rFonts w:ascii="Arial Narrow" w:hAnsi="Arial Narrow" w:cs="Arial"/>
          <w:sz w:val="24"/>
          <w:szCs w:val="24"/>
        </w:rPr>
        <w:t>itular o el suplente autorizado</w:t>
      </w:r>
      <w:r w:rsidR="009E6FE8" w:rsidRPr="00687588">
        <w:rPr>
          <w:rFonts w:ascii="Arial Narrow" w:hAnsi="Arial Narrow" w:cs="Arial"/>
          <w:sz w:val="24"/>
          <w:szCs w:val="24"/>
        </w:rPr>
        <w:t xml:space="preserve"> con la </w:t>
      </w:r>
      <w:r w:rsidRPr="00687588">
        <w:rPr>
          <w:rFonts w:ascii="Arial Narrow" w:hAnsi="Arial Narrow" w:cs="Arial"/>
          <w:sz w:val="24"/>
          <w:szCs w:val="24"/>
        </w:rPr>
        <w:t>fotografía</w:t>
      </w:r>
      <w:r w:rsidR="009E6FE8" w:rsidRPr="00687588">
        <w:rPr>
          <w:rFonts w:ascii="Arial Narrow" w:hAnsi="Arial Narrow" w:cs="Arial"/>
          <w:sz w:val="24"/>
          <w:szCs w:val="24"/>
        </w:rPr>
        <w:t xml:space="preserve"> que trae el carnet, se le solicita que firme por el apoyo recibido, finalmente el beneficiario pasa con su carnet ya firmado </w:t>
      </w:r>
      <w:r w:rsidRPr="00687588">
        <w:rPr>
          <w:rFonts w:ascii="Arial Narrow" w:hAnsi="Arial Narrow" w:cs="Arial"/>
          <w:sz w:val="24"/>
          <w:szCs w:val="24"/>
        </w:rPr>
        <w:t xml:space="preserve">y se le proporciona el </w:t>
      </w:r>
      <w:r w:rsidR="009E6FE8" w:rsidRPr="00687588">
        <w:rPr>
          <w:rFonts w:ascii="Arial Narrow" w:hAnsi="Arial Narrow" w:cs="Arial"/>
          <w:sz w:val="24"/>
          <w:szCs w:val="24"/>
        </w:rPr>
        <w:t xml:space="preserve">paquete alimentario.  </w:t>
      </w:r>
    </w:p>
    <w:p w:rsidR="004B34AD" w:rsidRDefault="004B34AD" w:rsidP="004B34AD">
      <w:pPr>
        <w:pStyle w:val="Prrafodelista"/>
        <w:rPr>
          <w:rFonts w:ascii="Arial Narrow" w:hAnsi="Arial Narrow" w:cs="Arial"/>
          <w:sz w:val="24"/>
          <w:szCs w:val="24"/>
        </w:rPr>
      </w:pPr>
    </w:p>
    <w:p w:rsidR="004B34AD" w:rsidRPr="00687588" w:rsidRDefault="004B34AD" w:rsidP="004B34AD">
      <w:pPr>
        <w:spacing w:after="0" w:line="240" w:lineRule="auto"/>
        <w:ind w:left="360"/>
        <w:jc w:val="both"/>
        <w:rPr>
          <w:rFonts w:ascii="Arial Narrow" w:hAnsi="Arial Narrow" w:cs="Arial"/>
          <w:sz w:val="24"/>
          <w:szCs w:val="24"/>
        </w:rPr>
      </w:pPr>
    </w:p>
    <w:p w:rsidR="00024D44" w:rsidRPr="00687588" w:rsidRDefault="00024D44" w:rsidP="009D4F2E">
      <w:pPr>
        <w:pStyle w:val="Ttulo1"/>
        <w:rPr>
          <w:rFonts w:ascii="Arial Narrow" w:hAnsi="Arial Narrow"/>
          <w:color w:val="auto"/>
          <w:sz w:val="24"/>
          <w:szCs w:val="24"/>
        </w:rPr>
      </w:pPr>
      <w:bookmarkStart w:id="18" w:name="_Toc391580532"/>
      <w:r w:rsidRPr="00687588">
        <w:rPr>
          <w:rFonts w:ascii="Arial Narrow" w:hAnsi="Arial Narrow"/>
          <w:color w:val="auto"/>
          <w:sz w:val="24"/>
          <w:szCs w:val="24"/>
        </w:rPr>
        <w:lastRenderedPageBreak/>
        <w:t>IV.2. Congruencias de la Operación del Programa con su Diseño</w:t>
      </w:r>
      <w:bookmarkEnd w:id="18"/>
    </w:p>
    <w:p w:rsidR="00024D44" w:rsidRPr="00687588" w:rsidRDefault="00024D44" w:rsidP="00024D44">
      <w:pPr>
        <w:autoSpaceDE w:val="0"/>
        <w:autoSpaceDN w:val="0"/>
        <w:adjustRightInd w:val="0"/>
        <w:spacing w:after="0"/>
        <w:jc w:val="both"/>
        <w:rPr>
          <w:rFonts w:ascii="Arial Narrow" w:hAnsi="Arial Narrow" w:cs="Times New Roman"/>
          <w:b/>
          <w:sz w:val="23"/>
          <w:szCs w:val="23"/>
        </w:rPr>
      </w:pPr>
    </w:p>
    <w:p w:rsidR="006207C1" w:rsidRPr="00687588" w:rsidRDefault="006207C1" w:rsidP="006207C1">
      <w:pPr>
        <w:spacing w:after="0" w:line="240" w:lineRule="auto"/>
        <w:jc w:val="both"/>
        <w:rPr>
          <w:rFonts w:ascii="Arial Narrow" w:hAnsi="Arial Narrow"/>
          <w:sz w:val="24"/>
          <w:szCs w:val="24"/>
        </w:rPr>
      </w:pPr>
      <w:r w:rsidRPr="00687588">
        <w:rPr>
          <w:rFonts w:ascii="Arial Narrow" w:hAnsi="Arial Narrow"/>
          <w:sz w:val="24"/>
          <w:szCs w:val="24"/>
        </w:rPr>
        <w:t xml:space="preserve">El </w:t>
      </w:r>
      <w:r w:rsidRPr="00687588">
        <w:rPr>
          <w:rFonts w:ascii="Arial Narrow" w:hAnsi="Arial Narrow" w:cs="Times New Roman"/>
          <w:sz w:val="24"/>
          <w:szCs w:val="24"/>
        </w:rPr>
        <w:t>Programa de Atención Social a Familias que Habitan en Vecindades y Viviendas Precarias</w:t>
      </w:r>
      <w:r w:rsidR="00252FE3">
        <w:rPr>
          <w:rFonts w:ascii="Arial Narrow" w:hAnsi="Arial Narrow"/>
          <w:sz w:val="24"/>
          <w:szCs w:val="24"/>
        </w:rPr>
        <w:t xml:space="preserve"> se lleva a cabo</w:t>
      </w:r>
      <w:r w:rsidRPr="00687588">
        <w:rPr>
          <w:rFonts w:ascii="Arial Narrow" w:hAnsi="Arial Narrow"/>
          <w:sz w:val="24"/>
          <w:szCs w:val="24"/>
        </w:rPr>
        <w:t xml:space="preserve"> conforme a lo estipulado en las Reglas de  Operación,  publicadas en la Gaceta Oficial del Distrito Federal No. 1533 Ter, de fecha 30 de enero de 2013, acordando con ello, su estricto cumplimiento con los Requisitos y Procedimientos de acceso y de instrumentación del Programa.</w:t>
      </w:r>
    </w:p>
    <w:p w:rsidR="006207C1" w:rsidRPr="00687588" w:rsidRDefault="006207C1" w:rsidP="00024D44">
      <w:pPr>
        <w:autoSpaceDE w:val="0"/>
        <w:autoSpaceDN w:val="0"/>
        <w:adjustRightInd w:val="0"/>
        <w:spacing w:after="0"/>
        <w:jc w:val="both"/>
        <w:rPr>
          <w:rFonts w:ascii="Arial Narrow" w:hAnsi="Arial Narrow" w:cs="Times New Roman"/>
          <w:i/>
          <w:sz w:val="23"/>
          <w:szCs w:val="23"/>
        </w:rPr>
      </w:pPr>
    </w:p>
    <w:p w:rsidR="0053662E" w:rsidRPr="004B34AD" w:rsidRDefault="0053662E" w:rsidP="00024D44">
      <w:pPr>
        <w:autoSpaceDE w:val="0"/>
        <w:autoSpaceDN w:val="0"/>
        <w:adjustRightInd w:val="0"/>
        <w:spacing w:after="0"/>
        <w:jc w:val="both"/>
        <w:rPr>
          <w:rFonts w:ascii="Arial Narrow" w:hAnsi="Arial Narrow" w:cs="Times New Roman"/>
          <w:i/>
          <w:sz w:val="20"/>
          <w:szCs w:val="20"/>
        </w:rPr>
      </w:pPr>
    </w:p>
    <w:p w:rsidR="00024D44" w:rsidRPr="004B34AD" w:rsidRDefault="004B34AD" w:rsidP="00024D44">
      <w:pPr>
        <w:autoSpaceDE w:val="0"/>
        <w:autoSpaceDN w:val="0"/>
        <w:adjustRightInd w:val="0"/>
        <w:spacing w:after="0"/>
        <w:jc w:val="both"/>
        <w:rPr>
          <w:rFonts w:ascii="Arial Narrow" w:hAnsi="Arial Narrow" w:cs="Times New Roman"/>
          <w:b/>
          <w:sz w:val="20"/>
          <w:szCs w:val="20"/>
        </w:rPr>
      </w:pPr>
      <w:r w:rsidRPr="004B34AD">
        <w:rPr>
          <w:rFonts w:ascii="Arial Narrow" w:hAnsi="Arial Narrow" w:cs="Times New Roman"/>
          <w:b/>
          <w:sz w:val="20"/>
          <w:szCs w:val="20"/>
        </w:rPr>
        <w:t>Cuadro 8</w:t>
      </w:r>
      <w:r w:rsidR="0053662E" w:rsidRPr="004B34AD">
        <w:rPr>
          <w:rFonts w:ascii="Arial Narrow" w:hAnsi="Arial Narrow" w:cs="Times New Roman"/>
          <w:b/>
          <w:sz w:val="20"/>
          <w:szCs w:val="20"/>
        </w:rPr>
        <w:t xml:space="preserve">. </w:t>
      </w:r>
      <w:r w:rsidR="00024D44" w:rsidRPr="004B34AD">
        <w:rPr>
          <w:rFonts w:ascii="Arial Narrow" w:hAnsi="Arial Narrow" w:cs="Times New Roman"/>
          <w:b/>
          <w:sz w:val="20"/>
          <w:szCs w:val="20"/>
        </w:rPr>
        <w:t>Congruencia y reglas de operación del programa:</w:t>
      </w:r>
    </w:p>
    <w:tbl>
      <w:tblPr>
        <w:tblStyle w:val="Tablaconcuadrcula"/>
        <w:tblW w:w="0" w:type="auto"/>
        <w:tblLayout w:type="fixed"/>
        <w:tblLook w:val="04A0" w:firstRow="1" w:lastRow="0" w:firstColumn="1" w:lastColumn="0" w:noHBand="0" w:noVBand="1"/>
      </w:tblPr>
      <w:tblGrid>
        <w:gridCol w:w="1795"/>
        <w:gridCol w:w="723"/>
        <w:gridCol w:w="851"/>
        <w:gridCol w:w="850"/>
        <w:gridCol w:w="4678"/>
      </w:tblGrid>
      <w:tr w:rsidR="00545AA2" w:rsidRPr="00687588" w:rsidTr="00AB2DAA">
        <w:tc>
          <w:tcPr>
            <w:tcW w:w="1795" w:type="dxa"/>
            <w:vMerge w:val="restart"/>
            <w:vAlign w:val="center"/>
          </w:tcPr>
          <w:p w:rsidR="00545AA2" w:rsidRPr="00687588" w:rsidRDefault="00545AA2" w:rsidP="00AB2DAA">
            <w:pPr>
              <w:jc w:val="center"/>
              <w:rPr>
                <w:rFonts w:ascii="Arial Narrow" w:hAnsi="Arial Narrow"/>
                <w:sz w:val="20"/>
                <w:szCs w:val="20"/>
              </w:rPr>
            </w:pPr>
            <w:r w:rsidRPr="00687588">
              <w:rPr>
                <w:rFonts w:ascii="Arial Narrow" w:hAnsi="Arial Narrow"/>
                <w:sz w:val="20"/>
                <w:szCs w:val="20"/>
              </w:rPr>
              <w:t>Apartado de las Reglas de Operación</w:t>
            </w:r>
          </w:p>
        </w:tc>
        <w:tc>
          <w:tcPr>
            <w:tcW w:w="2424" w:type="dxa"/>
            <w:gridSpan w:val="3"/>
            <w:vAlign w:val="center"/>
          </w:tcPr>
          <w:p w:rsidR="00545AA2" w:rsidRPr="00687588" w:rsidRDefault="00545AA2" w:rsidP="00AB2DAA">
            <w:pPr>
              <w:jc w:val="center"/>
              <w:rPr>
                <w:rFonts w:ascii="Arial Narrow" w:hAnsi="Arial Narrow"/>
                <w:sz w:val="20"/>
                <w:szCs w:val="20"/>
              </w:rPr>
            </w:pPr>
            <w:r w:rsidRPr="00687588">
              <w:rPr>
                <w:rFonts w:ascii="Arial Narrow" w:hAnsi="Arial Narrow"/>
                <w:sz w:val="20"/>
                <w:szCs w:val="20"/>
              </w:rPr>
              <w:t>Opera en la Práctica</w:t>
            </w:r>
          </w:p>
        </w:tc>
        <w:tc>
          <w:tcPr>
            <w:tcW w:w="4678" w:type="dxa"/>
            <w:vMerge w:val="restart"/>
            <w:vAlign w:val="center"/>
          </w:tcPr>
          <w:p w:rsidR="00545AA2" w:rsidRPr="00687588" w:rsidRDefault="00545AA2" w:rsidP="00AB2DAA">
            <w:pPr>
              <w:jc w:val="center"/>
              <w:rPr>
                <w:rFonts w:ascii="Arial Narrow" w:hAnsi="Arial Narrow"/>
                <w:sz w:val="20"/>
                <w:szCs w:val="20"/>
              </w:rPr>
            </w:pPr>
            <w:r w:rsidRPr="00687588">
              <w:rPr>
                <w:rFonts w:ascii="Arial Narrow" w:hAnsi="Arial Narrow"/>
                <w:sz w:val="20"/>
                <w:szCs w:val="20"/>
              </w:rPr>
              <w:t>Justificación</w:t>
            </w:r>
          </w:p>
        </w:tc>
      </w:tr>
      <w:tr w:rsidR="00545AA2" w:rsidRPr="00687588" w:rsidTr="00AB2DAA">
        <w:tc>
          <w:tcPr>
            <w:tcW w:w="1795" w:type="dxa"/>
            <w:vMerge/>
            <w:vAlign w:val="center"/>
          </w:tcPr>
          <w:p w:rsidR="00545AA2" w:rsidRPr="00687588" w:rsidRDefault="00545AA2" w:rsidP="00AB2DAA">
            <w:pPr>
              <w:jc w:val="center"/>
              <w:rPr>
                <w:rFonts w:ascii="Arial Narrow" w:hAnsi="Arial Narrow"/>
                <w:sz w:val="20"/>
                <w:szCs w:val="20"/>
              </w:rPr>
            </w:pPr>
          </w:p>
        </w:tc>
        <w:tc>
          <w:tcPr>
            <w:tcW w:w="723" w:type="dxa"/>
            <w:vAlign w:val="center"/>
          </w:tcPr>
          <w:p w:rsidR="00545AA2" w:rsidRPr="00687588" w:rsidRDefault="00545AA2" w:rsidP="00AB2DAA">
            <w:pPr>
              <w:jc w:val="center"/>
              <w:rPr>
                <w:rFonts w:ascii="Arial Narrow" w:hAnsi="Arial Narrow"/>
                <w:sz w:val="20"/>
                <w:szCs w:val="20"/>
              </w:rPr>
            </w:pPr>
            <w:r w:rsidRPr="00687588">
              <w:rPr>
                <w:rFonts w:ascii="Arial Narrow" w:hAnsi="Arial Narrow"/>
                <w:sz w:val="20"/>
                <w:szCs w:val="20"/>
              </w:rPr>
              <w:t>Total-mente</w:t>
            </w:r>
          </w:p>
        </w:tc>
        <w:tc>
          <w:tcPr>
            <w:tcW w:w="851" w:type="dxa"/>
            <w:vAlign w:val="center"/>
          </w:tcPr>
          <w:p w:rsidR="00545AA2" w:rsidRPr="00687588" w:rsidRDefault="00545AA2" w:rsidP="00AB2DAA">
            <w:pPr>
              <w:jc w:val="center"/>
              <w:rPr>
                <w:rFonts w:ascii="Arial Narrow" w:hAnsi="Arial Narrow"/>
                <w:sz w:val="20"/>
                <w:szCs w:val="20"/>
              </w:rPr>
            </w:pPr>
            <w:r w:rsidRPr="00687588">
              <w:rPr>
                <w:rFonts w:ascii="Arial Narrow" w:hAnsi="Arial Narrow"/>
                <w:sz w:val="20"/>
                <w:szCs w:val="20"/>
              </w:rPr>
              <w:t>Parcial-mente</w:t>
            </w:r>
          </w:p>
        </w:tc>
        <w:tc>
          <w:tcPr>
            <w:tcW w:w="850" w:type="dxa"/>
            <w:vAlign w:val="center"/>
          </w:tcPr>
          <w:p w:rsidR="00545AA2" w:rsidRPr="00687588" w:rsidRDefault="00545AA2" w:rsidP="00AB2DAA">
            <w:pPr>
              <w:jc w:val="center"/>
              <w:rPr>
                <w:rFonts w:ascii="Arial Narrow" w:hAnsi="Arial Narrow"/>
                <w:sz w:val="20"/>
                <w:szCs w:val="20"/>
              </w:rPr>
            </w:pPr>
            <w:r w:rsidRPr="00687588">
              <w:rPr>
                <w:rFonts w:ascii="Arial Narrow" w:hAnsi="Arial Narrow"/>
                <w:sz w:val="20"/>
                <w:szCs w:val="20"/>
              </w:rPr>
              <w:t>No lo hace</w:t>
            </w:r>
          </w:p>
        </w:tc>
        <w:tc>
          <w:tcPr>
            <w:tcW w:w="4678" w:type="dxa"/>
            <w:vMerge/>
            <w:vAlign w:val="center"/>
          </w:tcPr>
          <w:p w:rsidR="00545AA2" w:rsidRPr="00687588" w:rsidRDefault="00545AA2" w:rsidP="00AB2DAA">
            <w:pPr>
              <w:jc w:val="center"/>
              <w:rPr>
                <w:rFonts w:ascii="Arial Narrow" w:hAnsi="Arial Narrow"/>
                <w:sz w:val="20"/>
                <w:szCs w:val="20"/>
              </w:rPr>
            </w:pPr>
          </w:p>
        </w:tc>
      </w:tr>
      <w:tr w:rsidR="00545AA2" w:rsidRPr="00687588" w:rsidTr="00AB2DAA">
        <w:tc>
          <w:tcPr>
            <w:tcW w:w="1795" w:type="dxa"/>
            <w:vAlign w:val="center"/>
          </w:tcPr>
          <w:p w:rsidR="00545AA2" w:rsidRPr="00687588" w:rsidRDefault="00545AA2" w:rsidP="00AB2DAA">
            <w:pPr>
              <w:jc w:val="center"/>
              <w:rPr>
                <w:rFonts w:ascii="Arial Narrow" w:hAnsi="Arial Narrow"/>
                <w:sz w:val="20"/>
                <w:szCs w:val="20"/>
              </w:rPr>
            </w:pPr>
            <w:r w:rsidRPr="00687588">
              <w:rPr>
                <w:rFonts w:ascii="Arial Narrow" w:hAnsi="Arial Narrow" w:cs="Times New Roman"/>
                <w:bCs/>
                <w:sz w:val="20"/>
                <w:szCs w:val="20"/>
              </w:rPr>
              <w:t>Dependencia o entidad responsable del programa</w:t>
            </w:r>
          </w:p>
        </w:tc>
        <w:tc>
          <w:tcPr>
            <w:tcW w:w="723" w:type="dxa"/>
            <w:vAlign w:val="center"/>
          </w:tcPr>
          <w:p w:rsidR="00545AA2" w:rsidRPr="00687588" w:rsidRDefault="00545AA2" w:rsidP="00AB2DAA">
            <w:pPr>
              <w:jc w:val="center"/>
              <w:rPr>
                <w:rFonts w:ascii="Arial Narrow" w:hAnsi="Arial Narrow"/>
                <w:sz w:val="20"/>
                <w:szCs w:val="20"/>
              </w:rPr>
            </w:pPr>
            <w:r w:rsidRPr="00687588">
              <w:rPr>
                <w:rFonts w:ascii="Arial Narrow" w:hAnsi="Arial Narrow"/>
                <w:sz w:val="20"/>
                <w:szCs w:val="20"/>
              </w:rPr>
              <w:t>X</w:t>
            </w:r>
          </w:p>
        </w:tc>
        <w:tc>
          <w:tcPr>
            <w:tcW w:w="851" w:type="dxa"/>
            <w:vAlign w:val="center"/>
          </w:tcPr>
          <w:p w:rsidR="00545AA2" w:rsidRPr="00687588" w:rsidRDefault="00545AA2" w:rsidP="00AB2DAA">
            <w:pPr>
              <w:jc w:val="center"/>
              <w:rPr>
                <w:rFonts w:ascii="Arial Narrow" w:hAnsi="Arial Narrow"/>
                <w:sz w:val="20"/>
                <w:szCs w:val="20"/>
              </w:rPr>
            </w:pPr>
          </w:p>
        </w:tc>
        <w:tc>
          <w:tcPr>
            <w:tcW w:w="850" w:type="dxa"/>
            <w:vAlign w:val="center"/>
          </w:tcPr>
          <w:p w:rsidR="00545AA2" w:rsidRPr="00687588" w:rsidRDefault="00545AA2" w:rsidP="00AB2DAA">
            <w:pPr>
              <w:jc w:val="center"/>
              <w:rPr>
                <w:rFonts w:ascii="Arial Narrow" w:hAnsi="Arial Narrow"/>
                <w:sz w:val="20"/>
                <w:szCs w:val="20"/>
              </w:rPr>
            </w:pPr>
          </w:p>
        </w:tc>
        <w:tc>
          <w:tcPr>
            <w:tcW w:w="4678" w:type="dxa"/>
            <w:vAlign w:val="center"/>
          </w:tcPr>
          <w:p w:rsidR="00545AA2" w:rsidRPr="00687588" w:rsidRDefault="00545AA2" w:rsidP="00AB2DAA">
            <w:pPr>
              <w:jc w:val="both"/>
              <w:rPr>
                <w:rFonts w:ascii="Arial Narrow" w:hAnsi="Arial Narrow"/>
                <w:sz w:val="20"/>
                <w:szCs w:val="20"/>
              </w:rPr>
            </w:pPr>
            <w:r w:rsidRPr="00687588">
              <w:rPr>
                <w:rFonts w:ascii="Arial Narrow" w:hAnsi="Arial Narrow"/>
                <w:sz w:val="20"/>
                <w:szCs w:val="20"/>
              </w:rPr>
              <w:t xml:space="preserve">La Dirección General del Instituto de Asistencia e Integración Social en la Coordinación de Atención Social Emergente y Enlace Interinstitucional es la encarga de la parte operativa del  </w:t>
            </w:r>
            <w:r w:rsidRPr="00687588">
              <w:rPr>
                <w:rFonts w:ascii="Arial Narrow" w:hAnsi="Arial Narrow"/>
                <w:bCs/>
                <w:sz w:val="20"/>
                <w:szCs w:val="20"/>
              </w:rPr>
              <w:t xml:space="preserve">Programa Atención Social a Familias que Habitan en Vecindades y Viviendas Precarias en el Distrito Federal. </w:t>
            </w:r>
          </w:p>
          <w:p w:rsidR="00545AA2" w:rsidRPr="00687588" w:rsidRDefault="00545AA2" w:rsidP="00AB2DAA">
            <w:pPr>
              <w:jc w:val="both"/>
              <w:rPr>
                <w:rFonts w:ascii="Arial Narrow" w:hAnsi="Arial Narrow"/>
                <w:sz w:val="20"/>
                <w:szCs w:val="20"/>
              </w:rPr>
            </w:pPr>
          </w:p>
        </w:tc>
      </w:tr>
      <w:tr w:rsidR="00545AA2" w:rsidRPr="00687588" w:rsidTr="00AB2DAA">
        <w:tc>
          <w:tcPr>
            <w:tcW w:w="1795" w:type="dxa"/>
            <w:vAlign w:val="center"/>
          </w:tcPr>
          <w:p w:rsidR="00545AA2" w:rsidRPr="00687588" w:rsidRDefault="00545AA2" w:rsidP="00AB2DAA">
            <w:pPr>
              <w:jc w:val="center"/>
              <w:rPr>
                <w:rFonts w:ascii="Arial Narrow" w:hAnsi="Arial Narrow"/>
                <w:sz w:val="20"/>
                <w:szCs w:val="20"/>
              </w:rPr>
            </w:pPr>
            <w:r w:rsidRPr="00687588">
              <w:rPr>
                <w:rFonts w:ascii="Arial Narrow" w:hAnsi="Arial Narrow" w:cs="Times New Roman"/>
                <w:bCs/>
                <w:sz w:val="20"/>
                <w:szCs w:val="20"/>
              </w:rPr>
              <w:t>Objetivos y alcances</w:t>
            </w:r>
          </w:p>
        </w:tc>
        <w:tc>
          <w:tcPr>
            <w:tcW w:w="723" w:type="dxa"/>
            <w:vAlign w:val="center"/>
          </w:tcPr>
          <w:p w:rsidR="00545AA2" w:rsidRPr="00687588" w:rsidRDefault="00545AA2" w:rsidP="00AB2DAA">
            <w:pPr>
              <w:jc w:val="center"/>
              <w:rPr>
                <w:rFonts w:ascii="Arial Narrow" w:hAnsi="Arial Narrow"/>
                <w:sz w:val="20"/>
                <w:szCs w:val="20"/>
              </w:rPr>
            </w:pPr>
            <w:r w:rsidRPr="00687588">
              <w:rPr>
                <w:rFonts w:ascii="Arial Narrow" w:hAnsi="Arial Narrow"/>
                <w:sz w:val="20"/>
                <w:szCs w:val="20"/>
              </w:rPr>
              <w:t>X</w:t>
            </w:r>
          </w:p>
        </w:tc>
        <w:tc>
          <w:tcPr>
            <w:tcW w:w="851" w:type="dxa"/>
            <w:vAlign w:val="center"/>
          </w:tcPr>
          <w:p w:rsidR="00545AA2" w:rsidRPr="00687588" w:rsidRDefault="00545AA2" w:rsidP="00AB2DAA">
            <w:pPr>
              <w:jc w:val="center"/>
              <w:rPr>
                <w:rFonts w:ascii="Arial Narrow" w:hAnsi="Arial Narrow"/>
                <w:sz w:val="20"/>
                <w:szCs w:val="20"/>
              </w:rPr>
            </w:pPr>
          </w:p>
        </w:tc>
        <w:tc>
          <w:tcPr>
            <w:tcW w:w="850" w:type="dxa"/>
            <w:vAlign w:val="center"/>
          </w:tcPr>
          <w:p w:rsidR="00545AA2" w:rsidRPr="00687588" w:rsidRDefault="00545AA2" w:rsidP="00AB2DAA">
            <w:pPr>
              <w:jc w:val="center"/>
              <w:rPr>
                <w:rFonts w:ascii="Arial Narrow" w:hAnsi="Arial Narrow"/>
                <w:sz w:val="20"/>
                <w:szCs w:val="20"/>
              </w:rPr>
            </w:pPr>
          </w:p>
        </w:tc>
        <w:tc>
          <w:tcPr>
            <w:tcW w:w="4678" w:type="dxa"/>
            <w:vAlign w:val="center"/>
          </w:tcPr>
          <w:p w:rsidR="00545AA2" w:rsidRPr="00687588" w:rsidRDefault="00545AA2" w:rsidP="00AB2DAA">
            <w:pPr>
              <w:jc w:val="both"/>
              <w:rPr>
                <w:rFonts w:ascii="Arial Narrow" w:hAnsi="Arial Narrow"/>
                <w:sz w:val="20"/>
                <w:szCs w:val="20"/>
              </w:rPr>
            </w:pPr>
            <w:r w:rsidRPr="00687588">
              <w:rPr>
                <w:rFonts w:ascii="Arial Narrow" w:hAnsi="Arial Narrow"/>
                <w:sz w:val="20"/>
                <w:szCs w:val="20"/>
              </w:rPr>
              <w:t>El contribuir a la economía de las familias que viven o habitan en vecindades o vivienda precaria ubicadas en unidades territoriales de muy alto grado de marginalidad, es el objetivo del programa, mediante la entrega de un apoyo alimentario.</w:t>
            </w:r>
          </w:p>
        </w:tc>
      </w:tr>
      <w:tr w:rsidR="00545AA2" w:rsidRPr="00687588" w:rsidTr="00AB2DAA">
        <w:tc>
          <w:tcPr>
            <w:tcW w:w="1795" w:type="dxa"/>
            <w:vAlign w:val="center"/>
          </w:tcPr>
          <w:p w:rsidR="00545AA2" w:rsidRPr="00687588" w:rsidRDefault="00545AA2" w:rsidP="00AB2DAA">
            <w:pPr>
              <w:jc w:val="center"/>
              <w:rPr>
                <w:rFonts w:ascii="Arial Narrow" w:hAnsi="Arial Narrow"/>
                <w:sz w:val="20"/>
                <w:szCs w:val="20"/>
              </w:rPr>
            </w:pPr>
            <w:r w:rsidRPr="00687588">
              <w:rPr>
                <w:rFonts w:ascii="Arial Narrow" w:hAnsi="Arial Narrow" w:cs="Times New Roman"/>
                <w:bCs/>
                <w:sz w:val="20"/>
                <w:szCs w:val="20"/>
              </w:rPr>
              <w:t>Metas físicas</w:t>
            </w:r>
          </w:p>
        </w:tc>
        <w:tc>
          <w:tcPr>
            <w:tcW w:w="723" w:type="dxa"/>
            <w:vAlign w:val="center"/>
          </w:tcPr>
          <w:p w:rsidR="00545AA2" w:rsidRPr="00687588" w:rsidRDefault="00545AA2" w:rsidP="00AB2DAA">
            <w:pPr>
              <w:jc w:val="center"/>
              <w:rPr>
                <w:rFonts w:ascii="Arial Narrow" w:hAnsi="Arial Narrow"/>
                <w:sz w:val="20"/>
                <w:szCs w:val="20"/>
              </w:rPr>
            </w:pPr>
            <w:r w:rsidRPr="00687588">
              <w:rPr>
                <w:rFonts w:ascii="Arial Narrow" w:hAnsi="Arial Narrow"/>
                <w:sz w:val="20"/>
                <w:szCs w:val="20"/>
              </w:rPr>
              <w:t>X</w:t>
            </w:r>
          </w:p>
        </w:tc>
        <w:tc>
          <w:tcPr>
            <w:tcW w:w="851" w:type="dxa"/>
            <w:vAlign w:val="center"/>
          </w:tcPr>
          <w:p w:rsidR="00545AA2" w:rsidRPr="00687588" w:rsidRDefault="00545AA2" w:rsidP="00AB2DAA">
            <w:pPr>
              <w:jc w:val="center"/>
              <w:rPr>
                <w:rFonts w:ascii="Arial Narrow" w:hAnsi="Arial Narrow"/>
                <w:sz w:val="20"/>
                <w:szCs w:val="20"/>
              </w:rPr>
            </w:pPr>
          </w:p>
        </w:tc>
        <w:tc>
          <w:tcPr>
            <w:tcW w:w="850" w:type="dxa"/>
            <w:vAlign w:val="center"/>
          </w:tcPr>
          <w:p w:rsidR="00545AA2" w:rsidRPr="00687588" w:rsidRDefault="00545AA2" w:rsidP="00AB2DAA">
            <w:pPr>
              <w:jc w:val="center"/>
              <w:rPr>
                <w:rFonts w:ascii="Arial Narrow" w:hAnsi="Arial Narrow"/>
                <w:sz w:val="20"/>
                <w:szCs w:val="20"/>
              </w:rPr>
            </w:pPr>
          </w:p>
        </w:tc>
        <w:tc>
          <w:tcPr>
            <w:tcW w:w="4678" w:type="dxa"/>
            <w:vAlign w:val="center"/>
          </w:tcPr>
          <w:p w:rsidR="00545AA2" w:rsidRPr="00687588" w:rsidRDefault="00545AA2" w:rsidP="00AB2DAA">
            <w:pPr>
              <w:jc w:val="both"/>
              <w:rPr>
                <w:rFonts w:ascii="Arial Narrow" w:hAnsi="Arial Narrow"/>
                <w:sz w:val="20"/>
                <w:szCs w:val="20"/>
              </w:rPr>
            </w:pPr>
            <w:r w:rsidRPr="00687588">
              <w:rPr>
                <w:rFonts w:ascii="Arial Narrow" w:hAnsi="Arial Narrow"/>
                <w:sz w:val="20"/>
                <w:szCs w:val="20"/>
              </w:rPr>
              <w:t xml:space="preserve">La meta física del </w:t>
            </w:r>
            <w:r w:rsidRPr="00687588">
              <w:rPr>
                <w:rFonts w:ascii="Arial Narrow" w:hAnsi="Arial Narrow"/>
                <w:bCs/>
                <w:sz w:val="20"/>
                <w:szCs w:val="20"/>
              </w:rPr>
              <w:t>Programa Atención Social a Familias que Habitan en Vecindades y Viviendas Precarias en el Distrito Federal</w:t>
            </w:r>
            <w:r w:rsidRPr="00687588">
              <w:rPr>
                <w:rFonts w:ascii="Arial Narrow" w:hAnsi="Arial Narrow"/>
                <w:sz w:val="20"/>
                <w:szCs w:val="20"/>
              </w:rPr>
              <w:t xml:space="preserve"> en el ejercicio 2013 se cumplió en su totalidad.</w:t>
            </w:r>
          </w:p>
        </w:tc>
      </w:tr>
      <w:tr w:rsidR="00545AA2" w:rsidRPr="00687588" w:rsidTr="00AB2DAA">
        <w:tc>
          <w:tcPr>
            <w:tcW w:w="1795" w:type="dxa"/>
            <w:vAlign w:val="center"/>
          </w:tcPr>
          <w:p w:rsidR="00545AA2" w:rsidRPr="00687588" w:rsidRDefault="00545AA2" w:rsidP="00AB2DAA">
            <w:pPr>
              <w:jc w:val="center"/>
              <w:rPr>
                <w:rFonts w:ascii="Arial Narrow" w:hAnsi="Arial Narrow"/>
                <w:sz w:val="20"/>
                <w:szCs w:val="20"/>
              </w:rPr>
            </w:pPr>
            <w:r w:rsidRPr="00687588">
              <w:rPr>
                <w:rFonts w:ascii="Arial Narrow" w:hAnsi="Arial Narrow" w:cs="Times New Roman"/>
                <w:bCs/>
                <w:sz w:val="20"/>
                <w:szCs w:val="20"/>
              </w:rPr>
              <w:t>Programación Presupuestal</w:t>
            </w:r>
          </w:p>
        </w:tc>
        <w:tc>
          <w:tcPr>
            <w:tcW w:w="723" w:type="dxa"/>
            <w:vAlign w:val="center"/>
          </w:tcPr>
          <w:p w:rsidR="00545AA2" w:rsidRPr="00687588" w:rsidRDefault="00545AA2" w:rsidP="00AB2DAA">
            <w:pPr>
              <w:jc w:val="center"/>
              <w:rPr>
                <w:rFonts w:ascii="Arial Narrow" w:hAnsi="Arial Narrow"/>
                <w:sz w:val="20"/>
                <w:szCs w:val="20"/>
              </w:rPr>
            </w:pPr>
            <w:r w:rsidRPr="00687588">
              <w:rPr>
                <w:rFonts w:ascii="Arial Narrow" w:hAnsi="Arial Narrow"/>
                <w:sz w:val="20"/>
                <w:szCs w:val="20"/>
              </w:rPr>
              <w:t>X</w:t>
            </w:r>
          </w:p>
        </w:tc>
        <w:tc>
          <w:tcPr>
            <w:tcW w:w="851" w:type="dxa"/>
            <w:vAlign w:val="center"/>
          </w:tcPr>
          <w:p w:rsidR="00545AA2" w:rsidRPr="00687588" w:rsidRDefault="00545AA2" w:rsidP="00AB2DAA">
            <w:pPr>
              <w:jc w:val="center"/>
              <w:rPr>
                <w:rFonts w:ascii="Arial Narrow" w:hAnsi="Arial Narrow"/>
                <w:sz w:val="20"/>
                <w:szCs w:val="20"/>
              </w:rPr>
            </w:pPr>
          </w:p>
        </w:tc>
        <w:tc>
          <w:tcPr>
            <w:tcW w:w="850" w:type="dxa"/>
            <w:vAlign w:val="center"/>
          </w:tcPr>
          <w:p w:rsidR="00545AA2" w:rsidRPr="00687588" w:rsidRDefault="00545AA2" w:rsidP="00AB2DAA">
            <w:pPr>
              <w:jc w:val="center"/>
              <w:rPr>
                <w:rFonts w:ascii="Arial Narrow" w:hAnsi="Arial Narrow"/>
                <w:sz w:val="20"/>
                <w:szCs w:val="20"/>
              </w:rPr>
            </w:pPr>
          </w:p>
        </w:tc>
        <w:tc>
          <w:tcPr>
            <w:tcW w:w="4678" w:type="dxa"/>
            <w:vAlign w:val="center"/>
          </w:tcPr>
          <w:p w:rsidR="00545AA2" w:rsidRPr="00687588" w:rsidRDefault="00545AA2" w:rsidP="00252FE3">
            <w:pPr>
              <w:jc w:val="both"/>
              <w:rPr>
                <w:rFonts w:ascii="Arial Narrow" w:hAnsi="Arial Narrow"/>
                <w:sz w:val="20"/>
                <w:szCs w:val="20"/>
              </w:rPr>
            </w:pPr>
            <w:r w:rsidRPr="00687588">
              <w:rPr>
                <w:rFonts w:ascii="Arial Narrow" w:hAnsi="Arial Narrow"/>
                <w:sz w:val="20"/>
                <w:szCs w:val="20"/>
              </w:rPr>
              <w:t>El presupuesto que se asigna programa, en el ejercicio 2013 fue de $</w:t>
            </w:r>
            <w:r w:rsidRPr="00687588">
              <w:rPr>
                <w:rFonts w:ascii="Arial Narrow" w:hAnsi="Arial Narrow"/>
                <w:sz w:val="24"/>
                <w:szCs w:val="24"/>
              </w:rPr>
              <w:t>2,</w:t>
            </w:r>
            <w:r w:rsidR="00252FE3">
              <w:rPr>
                <w:rFonts w:ascii="Arial Narrow" w:hAnsi="Arial Narrow"/>
                <w:sz w:val="24"/>
                <w:szCs w:val="24"/>
              </w:rPr>
              <w:t>131.379.64</w:t>
            </w:r>
            <w:r w:rsidRPr="00687588">
              <w:rPr>
                <w:rFonts w:ascii="Arial Narrow" w:hAnsi="Arial Narrow"/>
                <w:sz w:val="20"/>
                <w:szCs w:val="20"/>
              </w:rPr>
              <w:t>.</w:t>
            </w:r>
          </w:p>
        </w:tc>
      </w:tr>
      <w:tr w:rsidR="00545AA2" w:rsidRPr="00687588" w:rsidTr="00AB2DAA">
        <w:tc>
          <w:tcPr>
            <w:tcW w:w="1795" w:type="dxa"/>
            <w:vAlign w:val="center"/>
          </w:tcPr>
          <w:p w:rsidR="00545AA2" w:rsidRPr="00687588" w:rsidRDefault="00545AA2" w:rsidP="00AB2DAA">
            <w:pPr>
              <w:jc w:val="center"/>
              <w:rPr>
                <w:rFonts w:ascii="Arial Narrow" w:hAnsi="Arial Narrow"/>
                <w:sz w:val="20"/>
                <w:szCs w:val="20"/>
              </w:rPr>
            </w:pPr>
            <w:r w:rsidRPr="00687588">
              <w:rPr>
                <w:rFonts w:ascii="Arial Narrow" w:hAnsi="Arial Narrow" w:cs="Times New Roman"/>
                <w:bCs/>
                <w:sz w:val="20"/>
                <w:szCs w:val="20"/>
              </w:rPr>
              <w:t>Requisitos y procedimientos de acceso</w:t>
            </w:r>
          </w:p>
        </w:tc>
        <w:tc>
          <w:tcPr>
            <w:tcW w:w="723" w:type="dxa"/>
            <w:vAlign w:val="center"/>
          </w:tcPr>
          <w:p w:rsidR="00545AA2" w:rsidRPr="00687588" w:rsidRDefault="00545AA2" w:rsidP="00AB2DAA">
            <w:pPr>
              <w:jc w:val="center"/>
              <w:rPr>
                <w:rFonts w:ascii="Arial Narrow" w:hAnsi="Arial Narrow"/>
                <w:sz w:val="20"/>
                <w:szCs w:val="20"/>
              </w:rPr>
            </w:pPr>
            <w:r w:rsidRPr="00687588">
              <w:rPr>
                <w:rFonts w:ascii="Arial Narrow" w:hAnsi="Arial Narrow"/>
                <w:sz w:val="20"/>
                <w:szCs w:val="20"/>
              </w:rPr>
              <w:t>X</w:t>
            </w:r>
          </w:p>
        </w:tc>
        <w:tc>
          <w:tcPr>
            <w:tcW w:w="851" w:type="dxa"/>
            <w:vAlign w:val="center"/>
          </w:tcPr>
          <w:p w:rsidR="00545AA2" w:rsidRPr="00687588" w:rsidRDefault="00545AA2" w:rsidP="00AB2DAA">
            <w:pPr>
              <w:jc w:val="center"/>
              <w:rPr>
                <w:rFonts w:ascii="Arial Narrow" w:hAnsi="Arial Narrow"/>
                <w:sz w:val="20"/>
                <w:szCs w:val="20"/>
              </w:rPr>
            </w:pPr>
          </w:p>
        </w:tc>
        <w:tc>
          <w:tcPr>
            <w:tcW w:w="850" w:type="dxa"/>
            <w:vAlign w:val="center"/>
          </w:tcPr>
          <w:p w:rsidR="00545AA2" w:rsidRPr="00687588" w:rsidRDefault="00545AA2" w:rsidP="00AB2DAA">
            <w:pPr>
              <w:jc w:val="center"/>
              <w:rPr>
                <w:rFonts w:ascii="Arial Narrow" w:hAnsi="Arial Narrow"/>
                <w:sz w:val="20"/>
                <w:szCs w:val="20"/>
              </w:rPr>
            </w:pPr>
          </w:p>
        </w:tc>
        <w:tc>
          <w:tcPr>
            <w:tcW w:w="4678" w:type="dxa"/>
            <w:vAlign w:val="center"/>
          </w:tcPr>
          <w:p w:rsidR="00545AA2" w:rsidRPr="00687588" w:rsidRDefault="00545AA2" w:rsidP="00AB2DAA">
            <w:pPr>
              <w:jc w:val="both"/>
              <w:rPr>
                <w:rFonts w:ascii="Arial Narrow" w:hAnsi="Arial Narrow"/>
                <w:sz w:val="20"/>
                <w:szCs w:val="20"/>
              </w:rPr>
            </w:pPr>
            <w:r w:rsidRPr="00687588">
              <w:rPr>
                <w:rFonts w:ascii="Arial Narrow" w:hAnsi="Arial Narrow"/>
                <w:sz w:val="20"/>
                <w:szCs w:val="20"/>
              </w:rPr>
              <w:t>En cada uno de los apartados se presentan de manera clara las bases y los requisitos que los beneficiarios deben cumplir para ingresar al Programa.</w:t>
            </w:r>
          </w:p>
        </w:tc>
      </w:tr>
      <w:tr w:rsidR="00545AA2" w:rsidRPr="00687588" w:rsidTr="00AB2DAA">
        <w:tc>
          <w:tcPr>
            <w:tcW w:w="1795" w:type="dxa"/>
            <w:vAlign w:val="center"/>
          </w:tcPr>
          <w:p w:rsidR="00545AA2" w:rsidRPr="00687588" w:rsidRDefault="00545AA2" w:rsidP="00AB2DAA">
            <w:pPr>
              <w:jc w:val="center"/>
              <w:rPr>
                <w:rFonts w:ascii="Arial Narrow" w:hAnsi="Arial Narrow"/>
                <w:sz w:val="20"/>
                <w:szCs w:val="20"/>
              </w:rPr>
            </w:pPr>
            <w:r w:rsidRPr="00687588">
              <w:rPr>
                <w:rFonts w:ascii="Arial Narrow" w:hAnsi="Arial Narrow" w:cs="Times New Roman"/>
                <w:bCs/>
                <w:sz w:val="20"/>
                <w:szCs w:val="20"/>
              </w:rPr>
              <w:t>Procedimientos de instrumentación</w:t>
            </w:r>
          </w:p>
        </w:tc>
        <w:tc>
          <w:tcPr>
            <w:tcW w:w="723" w:type="dxa"/>
            <w:vAlign w:val="center"/>
          </w:tcPr>
          <w:p w:rsidR="00545AA2" w:rsidRPr="00687588" w:rsidRDefault="00545AA2" w:rsidP="00AB2DAA">
            <w:pPr>
              <w:jc w:val="center"/>
              <w:rPr>
                <w:rFonts w:ascii="Arial Narrow" w:hAnsi="Arial Narrow"/>
                <w:sz w:val="20"/>
                <w:szCs w:val="20"/>
              </w:rPr>
            </w:pPr>
            <w:r w:rsidRPr="00687588">
              <w:rPr>
                <w:rFonts w:ascii="Arial Narrow" w:hAnsi="Arial Narrow"/>
                <w:sz w:val="20"/>
                <w:szCs w:val="20"/>
              </w:rPr>
              <w:t>X</w:t>
            </w:r>
          </w:p>
        </w:tc>
        <w:tc>
          <w:tcPr>
            <w:tcW w:w="851" w:type="dxa"/>
            <w:vAlign w:val="center"/>
          </w:tcPr>
          <w:p w:rsidR="00545AA2" w:rsidRPr="00687588" w:rsidRDefault="00545AA2" w:rsidP="00AB2DAA">
            <w:pPr>
              <w:jc w:val="center"/>
              <w:rPr>
                <w:rFonts w:ascii="Arial Narrow" w:hAnsi="Arial Narrow"/>
                <w:sz w:val="20"/>
                <w:szCs w:val="20"/>
              </w:rPr>
            </w:pPr>
          </w:p>
        </w:tc>
        <w:tc>
          <w:tcPr>
            <w:tcW w:w="850" w:type="dxa"/>
            <w:vAlign w:val="center"/>
          </w:tcPr>
          <w:p w:rsidR="00545AA2" w:rsidRPr="00687588" w:rsidRDefault="00545AA2" w:rsidP="00AB2DAA">
            <w:pPr>
              <w:jc w:val="center"/>
              <w:rPr>
                <w:rFonts w:ascii="Arial Narrow" w:hAnsi="Arial Narrow"/>
                <w:sz w:val="20"/>
                <w:szCs w:val="20"/>
              </w:rPr>
            </w:pPr>
          </w:p>
        </w:tc>
        <w:tc>
          <w:tcPr>
            <w:tcW w:w="4678" w:type="dxa"/>
            <w:vAlign w:val="center"/>
          </w:tcPr>
          <w:p w:rsidR="00545AA2" w:rsidRPr="00687588" w:rsidRDefault="00545AA2" w:rsidP="00AB2DAA">
            <w:pPr>
              <w:jc w:val="both"/>
              <w:rPr>
                <w:rFonts w:ascii="Arial Narrow" w:hAnsi="Arial Narrow"/>
                <w:sz w:val="20"/>
                <w:szCs w:val="20"/>
              </w:rPr>
            </w:pPr>
            <w:r w:rsidRPr="00687588">
              <w:rPr>
                <w:rFonts w:ascii="Arial Narrow" w:hAnsi="Arial Narrow"/>
                <w:sz w:val="20"/>
                <w:szCs w:val="20"/>
              </w:rPr>
              <w:t xml:space="preserve">La </w:t>
            </w:r>
            <w:r w:rsidRPr="00687588">
              <w:rPr>
                <w:rFonts w:ascii="Arial Narrow" w:hAnsi="Arial Narrow"/>
                <w:i/>
                <w:sz w:val="20"/>
                <w:szCs w:val="20"/>
              </w:rPr>
              <w:t>DIFUSIÓN</w:t>
            </w:r>
            <w:r w:rsidRPr="00687588">
              <w:rPr>
                <w:rFonts w:ascii="Arial Narrow" w:hAnsi="Arial Narrow"/>
                <w:sz w:val="20"/>
                <w:szCs w:val="20"/>
              </w:rPr>
              <w:t xml:space="preserve"> del Programa cumple con lo establecido en las Reglas de Operación, sin embargo se recomienda  ampliar los mecanismos de difusión.</w:t>
            </w:r>
          </w:p>
          <w:p w:rsidR="00545AA2" w:rsidRPr="00687588" w:rsidRDefault="00545AA2" w:rsidP="00AB2DAA">
            <w:pPr>
              <w:jc w:val="both"/>
              <w:rPr>
                <w:rFonts w:ascii="Arial Narrow" w:hAnsi="Arial Narrow"/>
                <w:sz w:val="20"/>
                <w:szCs w:val="20"/>
              </w:rPr>
            </w:pPr>
            <w:r w:rsidRPr="00687588">
              <w:rPr>
                <w:rFonts w:ascii="Arial Narrow" w:hAnsi="Arial Narrow"/>
                <w:sz w:val="20"/>
                <w:szCs w:val="20"/>
              </w:rPr>
              <w:t xml:space="preserve">El </w:t>
            </w:r>
            <w:r w:rsidRPr="00687588">
              <w:rPr>
                <w:rFonts w:ascii="Arial Narrow" w:hAnsi="Arial Narrow"/>
                <w:i/>
                <w:sz w:val="20"/>
                <w:szCs w:val="20"/>
              </w:rPr>
              <w:t xml:space="preserve">ACCESO </w:t>
            </w:r>
            <w:r w:rsidRPr="00687588">
              <w:rPr>
                <w:rFonts w:ascii="Arial Narrow" w:hAnsi="Arial Narrow"/>
                <w:sz w:val="20"/>
                <w:szCs w:val="20"/>
              </w:rPr>
              <w:t>al Programa, se realiza de acuerdo a solicitud expresa de los ciudadanos interesados.</w:t>
            </w:r>
          </w:p>
          <w:p w:rsidR="00545AA2" w:rsidRPr="00687588" w:rsidRDefault="00545AA2" w:rsidP="00AB2DAA">
            <w:pPr>
              <w:jc w:val="both"/>
              <w:rPr>
                <w:rFonts w:ascii="Arial Narrow" w:hAnsi="Arial Narrow"/>
                <w:sz w:val="20"/>
                <w:szCs w:val="20"/>
              </w:rPr>
            </w:pPr>
            <w:r w:rsidRPr="00687588">
              <w:rPr>
                <w:rFonts w:ascii="Arial Narrow" w:hAnsi="Arial Narrow"/>
                <w:sz w:val="20"/>
                <w:szCs w:val="20"/>
              </w:rPr>
              <w:t xml:space="preserve">La </w:t>
            </w:r>
            <w:r w:rsidRPr="00687588">
              <w:rPr>
                <w:rFonts w:ascii="Arial Narrow" w:hAnsi="Arial Narrow"/>
                <w:i/>
                <w:sz w:val="20"/>
                <w:szCs w:val="20"/>
              </w:rPr>
              <w:t xml:space="preserve">OPERACIÓN </w:t>
            </w:r>
            <w:r w:rsidRPr="00687588">
              <w:rPr>
                <w:rFonts w:ascii="Arial Narrow" w:hAnsi="Arial Narrow"/>
                <w:sz w:val="20"/>
                <w:szCs w:val="20"/>
              </w:rPr>
              <w:t>del programa está a cargo de la Coordinación de Atención Social Emergente y Enlace Interinstitucional, a través del LCP que es la encargada de planear, organizar y ejecutar el desarrollo del Programa, en las Reglas de Operación 2013 se establecen los mecanismos y procesos de la operación del programa.</w:t>
            </w:r>
          </w:p>
          <w:p w:rsidR="00545AA2" w:rsidRPr="00687588" w:rsidRDefault="00545AA2" w:rsidP="00AB2DAA">
            <w:pPr>
              <w:jc w:val="both"/>
              <w:rPr>
                <w:rFonts w:ascii="Arial Narrow" w:hAnsi="Arial Narrow"/>
                <w:sz w:val="20"/>
                <w:szCs w:val="20"/>
              </w:rPr>
            </w:pPr>
            <w:r w:rsidRPr="00687588">
              <w:rPr>
                <w:rFonts w:ascii="Arial Narrow" w:hAnsi="Arial Narrow"/>
                <w:sz w:val="20"/>
                <w:szCs w:val="20"/>
              </w:rPr>
              <w:t xml:space="preserve">La </w:t>
            </w:r>
            <w:r w:rsidRPr="00687588">
              <w:rPr>
                <w:rFonts w:ascii="Arial Narrow" w:hAnsi="Arial Narrow"/>
                <w:i/>
                <w:sz w:val="20"/>
                <w:szCs w:val="20"/>
              </w:rPr>
              <w:t xml:space="preserve">SUPERVISIÓN y CONTROL </w:t>
            </w:r>
            <w:r w:rsidRPr="00687588">
              <w:rPr>
                <w:rFonts w:ascii="Arial Narrow" w:hAnsi="Arial Narrow"/>
                <w:sz w:val="20"/>
                <w:szCs w:val="20"/>
              </w:rPr>
              <w:t>tiene como finalidad el  verificar el proceso de implementación y operación de los proyectos, para ello el responsable del programa supervisará el proceso de entrega de los apoyos.</w:t>
            </w:r>
          </w:p>
        </w:tc>
      </w:tr>
      <w:tr w:rsidR="00545AA2" w:rsidRPr="00687588" w:rsidTr="00AB2DAA">
        <w:tc>
          <w:tcPr>
            <w:tcW w:w="1795" w:type="dxa"/>
            <w:vAlign w:val="center"/>
          </w:tcPr>
          <w:p w:rsidR="00545AA2" w:rsidRPr="00687588" w:rsidRDefault="00545AA2" w:rsidP="00AB2DAA">
            <w:pPr>
              <w:jc w:val="center"/>
              <w:rPr>
                <w:rFonts w:ascii="Arial Narrow" w:hAnsi="Arial Narrow" w:cs="Times New Roman"/>
                <w:bCs/>
                <w:sz w:val="20"/>
                <w:szCs w:val="20"/>
              </w:rPr>
            </w:pPr>
            <w:r w:rsidRPr="00687588">
              <w:rPr>
                <w:rFonts w:ascii="Arial Narrow" w:hAnsi="Arial Narrow" w:cs="Times New Roman"/>
                <w:bCs/>
                <w:sz w:val="20"/>
                <w:szCs w:val="20"/>
              </w:rPr>
              <w:t>Procedimiento de queja o inconformidad ciudadana</w:t>
            </w:r>
          </w:p>
        </w:tc>
        <w:tc>
          <w:tcPr>
            <w:tcW w:w="723" w:type="dxa"/>
            <w:vAlign w:val="center"/>
          </w:tcPr>
          <w:p w:rsidR="00545AA2" w:rsidRPr="00687588" w:rsidRDefault="00545AA2" w:rsidP="00AB2DAA">
            <w:pPr>
              <w:jc w:val="center"/>
              <w:rPr>
                <w:rFonts w:ascii="Arial Narrow" w:hAnsi="Arial Narrow"/>
                <w:sz w:val="20"/>
                <w:szCs w:val="20"/>
              </w:rPr>
            </w:pPr>
            <w:r w:rsidRPr="00687588">
              <w:rPr>
                <w:rFonts w:ascii="Arial Narrow" w:hAnsi="Arial Narrow"/>
                <w:sz w:val="20"/>
                <w:szCs w:val="20"/>
              </w:rPr>
              <w:t>X</w:t>
            </w:r>
          </w:p>
        </w:tc>
        <w:tc>
          <w:tcPr>
            <w:tcW w:w="851" w:type="dxa"/>
            <w:vAlign w:val="center"/>
          </w:tcPr>
          <w:p w:rsidR="00545AA2" w:rsidRPr="00687588" w:rsidRDefault="00545AA2" w:rsidP="00AB2DAA">
            <w:pPr>
              <w:jc w:val="center"/>
              <w:rPr>
                <w:rFonts w:ascii="Arial Narrow" w:hAnsi="Arial Narrow"/>
                <w:sz w:val="20"/>
                <w:szCs w:val="20"/>
              </w:rPr>
            </w:pPr>
          </w:p>
        </w:tc>
        <w:tc>
          <w:tcPr>
            <w:tcW w:w="850" w:type="dxa"/>
            <w:vAlign w:val="center"/>
          </w:tcPr>
          <w:p w:rsidR="00545AA2" w:rsidRPr="00687588" w:rsidRDefault="00545AA2" w:rsidP="00AB2DAA">
            <w:pPr>
              <w:jc w:val="center"/>
              <w:rPr>
                <w:rFonts w:ascii="Arial Narrow" w:hAnsi="Arial Narrow"/>
                <w:sz w:val="20"/>
                <w:szCs w:val="20"/>
              </w:rPr>
            </w:pPr>
          </w:p>
        </w:tc>
        <w:tc>
          <w:tcPr>
            <w:tcW w:w="4678" w:type="dxa"/>
            <w:vAlign w:val="center"/>
          </w:tcPr>
          <w:p w:rsidR="00545AA2" w:rsidRPr="00687588" w:rsidRDefault="00545AA2" w:rsidP="00AB2DAA">
            <w:pPr>
              <w:jc w:val="both"/>
              <w:rPr>
                <w:rFonts w:ascii="Arial Narrow" w:hAnsi="Arial Narrow"/>
                <w:sz w:val="20"/>
                <w:szCs w:val="20"/>
              </w:rPr>
            </w:pPr>
            <w:r w:rsidRPr="00687588">
              <w:rPr>
                <w:rFonts w:ascii="Arial Narrow" w:hAnsi="Arial Narrow"/>
                <w:sz w:val="20"/>
                <w:szCs w:val="20"/>
              </w:rPr>
              <w:t>Se encuentra claramente definido el procedimiento  de queja la cual, como se establece en las Reglas de Operación 2013.</w:t>
            </w:r>
          </w:p>
        </w:tc>
      </w:tr>
      <w:tr w:rsidR="00545AA2" w:rsidRPr="00687588" w:rsidTr="00AB2DAA">
        <w:tc>
          <w:tcPr>
            <w:tcW w:w="1795" w:type="dxa"/>
            <w:vAlign w:val="center"/>
          </w:tcPr>
          <w:p w:rsidR="00545AA2" w:rsidRPr="00687588" w:rsidRDefault="00545AA2" w:rsidP="00AB2DAA">
            <w:pPr>
              <w:jc w:val="center"/>
              <w:rPr>
                <w:rFonts w:ascii="Arial Narrow" w:hAnsi="Arial Narrow" w:cs="Times New Roman"/>
                <w:bCs/>
                <w:sz w:val="20"/>
                <w:szCs w:val="20"/>
              </w:rPr>
            </w:pPr>
            <w:r w:rsidRPr="00687588">
              <w:rPr>
                <w:rFonts w:ascii="Arial Narrow" w:hAnsi="Arial Narrow" w:cs="Times New Roman"/>
                <w:bCs/>
                <w:sz w:val="20"/>
                <w:szCs w:val="20"/>
              </w:rPr>
              <w:t>Mecanismo de Exigibilidad</w:t>
            </w:r>
          </w:p>
        </w:tc>
        <w:tc>
          <w:tcPr>
            <w:tcW w:w="723" w:type="dxa"/>
            <w:vAlign w:val="center"/>
          </w:tcPr>
          <w:p w:rsidR="00545AA2" w:rsidRPr="00687588" w:rsidRDefault="00545AA2" w:rsidP="00AB2DAA">
            <w:pPr>
              <w:jc w:val="center"/>
              <w:rPr>
                <w:rFonts w:ascii="Arial Narrow" w:hAnsi="Arial Narrow"/>
                <w:sz w:val="20"/>
                <w:szCs w:val="20"/>
              </w:rPr>
            </w:pPr>
            <w:r w:rsidRPr="00687588">
              <w:rPr>
                <w:rFonts w:ascii="Arial Narrow" w:hAnsi="Arial Narrow"/>
                <w:sz w:val="20"/>
                <w:szCs w:val="20"/>
              </w:rPr>
              <w:t>X</w:t>
            </w:r>
          </w:p>
        </w:tc>
        <w:tc>
          <w:tcPr>
            <w:tcW w:w="851" w:type="dxa"/>
            <w:vAlign w:val="center"/>
          </w:tcPr>
          <w:p w:rsidR="00545AA2" w:rsidRPr="00687588" w:rsidRDefault="00545AA2" w:rsidP="00AB2DAA">
            <w:pPr>
              <w:jc w:val="center"/>
              <w:rPr>
                <w:rFonts w:ascii="Arial Narrow" w:hAnsi="Arial Narrow"/>
                <w:sz w:val="20"/>
                <w:szCs w:val="20"/>
              </w:rPr>
            </w:pPr>
          </w:p>
        </w:tc>
        <w:tc>
          <w:tcPr>
            <w:tcW w:w="850" w:type="dxa"/>
            <w:vAlign w:val="center"/>
          </w:tcPr>
          <w:p w:rsidR="00545AA2" w:rsidRPr="00687588" w:rsidRDefault="00545AA2" w:rsidP="00AB2DAA">
            <w:pPr>
              <w:jc w:val="center"/>
              <w:rPr>
                <w:rFonts w:ascii="Arial Narrow" w:hAnsi="Arial Narrow"/>
                <w:sz w:val="20"/>
                <w:szCs w:val="20"/>
              </w:rPr>
            </w:pPr>
          </w:p>
        </w:tc>
        <w:tc>
          <w:tcPr>
            <w:tcW w:w="4678" w:type="dxa"/>
            <w:vAlign w:val="center"/>
          </w:tcPr>
          <w:p w:rsidR="00545AA2" w:rsidRPr="00687588" w:rsidRDefault="00545AA2" w:rsidP="00AB2DAA">
            <w:pPr>
              <w:jc w:val="both"/>
              <w:rPr>
                <w:rFonts w:ascii="Arial Narrow" w:hAnsi="Arial Narrow"/>
                <w:sz w:val="20"/>
                <w:szCs w:val="20"/>
              </w:rPr>
            </w:pPr>
            <w:r w:rsidRPr="00687588">
              <w:rPr>
                <w:rFonts w:ascii="Arial Narrow" w:hAnsi="Arial Narrow"/>
                <w:sz w:val="20"/>
                <w:szCs w:val="20"/>
              </w:rPr>
              <w:t xml:space="preserve">La información del programa (requisitos de acceso y procedimientos), se mantiene permanentemente en el sitio web del Instituto de Asistencia e Integración Social, así como </w:t>
            </w:r>
            <w:r w:rsidRPr="00687588">
              <w:rPr>
                <w:rFonts w:ascii="Arial Narrow" w:hAnsi="Arial Narrow"/>
                <w:sz w:val="20"/>
                <w:szCs w:val="20"/>
              </w:rPr>
              <w:lastRenderedPageBreak/>
              <w:t xml:space="preserve">en la página de la Secretaría de Desarrollo Social del Distrito Federal. </w:t>
            </w:r>
          </w:p>
        </w:tc>
      </w:tr>
      <w:tr w:rsidR="00545AA2" w:rsidRPr="00687588" w:rsidTr="00AB2DAA">
        <w:tc>
          <w:tcPr>
            <w:tcW w:w="1795" w:type="dxa"/>
            <w:vAlign w:val="center"/>
          </w:tcPr>
          <w:p w:rsidR="00545AA2" w:rsidRPr="00687588" w:rsidRDefault="00545AA2" w:rsidP="00AB2DAA">
            <w:pPr>
              <w:jc w:val="center"/>
              <w:rPr>
                <w:rFonts w:ascii="Arial Narrow" w:hAnsi="Arial Narrow" w:cs="Times New Roman"/>
                <w:bCs/>
                <w:sz w:val="20"/>
                <w:szCs w:val="20"/>
              </w:rPr>
            </w:pPr>
            <w:r w:rsidRPr="00687588">
              <w:rPr>
                <w:rFonts w:ascii="Arial Narrow" w:hAnsi="Arial Narrow" w:cs="Times New Roman"/>
                <w:bCs/>
                <w:sz w:val="20"/>
                <w:szCs w:val="20"/>
              </w:rPr>
              <w:lastRenderedPageBreak/>
              <w:t>Mecanismos de evaluación y sus indicadores</w:t>
            </w:r>
          </w:p>
        </w:tc>
        <w:tc>
          <w:tcPr>
            <w:tcW w:w="723" w:type="dxa"/>
            <w:vAlign w:val="center"/>
          </w:tcPr>
          <w:p w:rsidR="00545AA2" w:rsidRPr="00687588" w:rsidRDefault="00545AA2" w:rsidP="00AB2DAA">
            <w:pPr>
              <w:jc w:val="center"/>
              <w:rPr>
                <w:rFonts w:ascii="Arial Narrow" w:hAnsi="Arial Narrow"/>
                <w:sz w:val="20"/>
                <w:szCs w:val="20"/>
              </w:rPr>
            </w:pPr>
            <w:r w:rsidRPr="00687588">
              <w:rPr>
                <w:rFonts w:ascii="Arial Narrow" w:hAnsi="Arial Narrow"/>
                <w:sz w:val="20"/>
                <w:szCs w:val="20"/>
              </w:rPr>
              <w:t>X</w:t>
            </w:r>
          </w:p>
        </w:tc>
        <w:tc>
          <w:tcPr>
            <w:tcW w:w="851" w:type="dxa"/>
            <w:vAlign w:val="center"/>
          </w:tcPr>
          <w:p w:rsidR="00545AA2" w:rsidRPr="00687588" w:rsidRDefault="00545AA2" w:rsidP="00AB2DAA">
            <w:pPr>
              <w:jc w:val="center"/>
              <w:rPr>
                <w:rFonts w:ascii="Arial Narrow" w:hAnsi="Arial Narrow"/>
                <w:sz w:val="20"/>
                <w:szCs w:val="20"/>
              </w:rPr>
            </w:pPr>
          </w:p>
        </w:tc>
        <w:tc>
          <w:tcPr>
            <w:tcW w:w="850" w:type="dxa"/>
            <w:vAlign w:val="center"/>
          </w:tcPr>
          <w:p w:rsidR="00545AA2" w:rsidRPr="00687588" w:rsidRDefault="00545AA2" w:rsidP="00AB2DAA">
            <w:pPr>
              <w:jc w:val="center"/>
              <w:rPr>
                <w:rFonts w:ascii="Arial Narrow" w:hAnsi="Arial Narrow"/>
                <w:sz w:val="20"/>
                <w:szCs w:val="20"/>
              </w:rPr>
            </w:pPr>
          </w:p>
        </w:tc>
        <w:tc>
          <w:tcPr>
            <w:tcW w:w="4678" w:type="dxa"/>
            <w:vAlign w:val="center"/>
          </w:tcPr>
          <w:p w:rsidR="00545AA2" w:rsidRPr="00687588" w:rsidRDefault="00545AA2" w:rsidP="006207C1">
            <w:pPr>
              <w:jc w:val="both"/>
              <w:rPr>
                <w:rFonts w:ascii="Arial Narrow" w:hAnsi="Arial Narrow"/>
                <w:sz w:val="20"/>
                <w:szCs w:val="20"/>
              </w:rPr>
            </w:pPr>
            <w:r w:rsidRPr="00687588">
              <w:rPr>
                <w:rFonts w:ascii="Arial Narrow" w:hAnsi="Arial Narrow"/>
                <w:sz w:val="20"/>
                <w:szCs w:val="20"/>
              </w:rPr>
              <w:t xml:space="preserve">La evaluación de los Programas Sociales, permite verificar la eficacia, eficiencia y efectividad éstos con respecto a sus objetivos planteados. Las Reglas de Operación 2013 del </w:t>
            </w:r>
            <w:r w:rsidR="006207C1" w:rsidRPr="00687588">
              <w:rPr>
                <w:rFonts w:ascii="Arial Narrow" w:hAnsi="Arial Narrow"/>
                <w:sz w:val="20"/>
                <w:szCs w:val="20"/>
              </w:rPr>
              <w:t>Programa</w:t>
            </w:r>
            <w:r w:rsidRPr="00687588">
              <w:rPr>
                <w:rFonts w:ascii="Arial Narrow" w:hAnsi="Arial Narrow"/>
                <w:sz w:val="20"/>
                <w:szCs w:val="20"/>
              </w:rPr>
              <w:t>, establece que el área de Planeación del Instituto de Asistencia e Integración Social es la encargada de realizar la evaluación interna de acuerdo a los criterios establecidos por el Consejo de Evaluación del Desarrollo Social.</w:t>
            </w:r>
          </w:p>
        </w:tc>
      </w:tr>
      <w:tr w:rsidR="00545AA2" w:rsidRPr="00687588" w:rsidTr="00AB2DAA">
        <w:tc>
          <w:tcPr>
            <w:tcW w:w="1795" w:type="dxa"/>
            <w:vAlign w:val="center"/>
          </w:tcPr>
          <w:p w:rsidR="00545AA2" w:rsidRPr="00687588" w:rsidRDefault="00545AA2" w:rsidP="00AB2DAA">
            <w:pPr>
              <w:jc w:val="center"/>
              <w:rPr>
                <w:rFonts w:ascii="Arial Narrow" w:hAnsi="Arial Narrow" w:cs="Times New Roman"/>
                <w:bCs/>
                <w:sz w:val="20"/>
                <w:szCs w:val="20"/>
              </w:rPr>
            </w:pPr>
            <w:r w:rsidRPr="00687588">
              <w:rPr>
                <w:rFonts w:ascii="Arial Narrow" w:hAnsi="Arial Narrow" w:cs="Times New Roman"/>
                <w:bCs/>
                <w:sz w:val="20"/>
                <w:szCs w:val="20"/>
              </w:rPr>
              <w:t>Formas de participación social</w:t>
            </w:r>
          </w:p>
        </w:tc>
        <w:tc>
          <w:tcPr>
            <w:tcW w:w="723" w:type="dxa"/>
            <w:vAlign w:val="center"/>
          </w:tcPr>
          <w:p w:rsidR="00545AA2" w:rsidRPr="00687588" w:rsidRDefault="00545AA2" w:rsidP="00AB2DAA">
            <w:pPr>
              <w:jc w:val="center"/>
              <w:rPr>
                <w:rFonts w:ascii="Arial Narrow" w:hAnsi="Arial Narrow"/>
                <w:sz w:val="20"/>
                <w:szCs w:val="20"/>
              </w:rPr>
            </w:pPr>
            <w:r w:rsidRPr="00687588">
              <w:rPr>
                <w:rFonts w:ascii="Arial Narrow" w:hAnsi="Arial Narrow"/>
                <w:sz w:val="20"/>
                <w:szCs w:val="20"/>
              </w:rPr>
              <w:t>X</w:t>
            </w:r>
          </w:p>
        </w:tc>
        <w:tc>
          <w:tcPr>
            <w:tcW w:w="851" w:type="dxa"/>
            <w:vAlign w:val="center"/>
          </w:tcPr>
          <w:p w:rsidR="00545AA2" w:rsidRPr="00687588" w:rsidRDefault="00545AA2" w:rsidP="00AB2DAA">
            <w:pPr>
              <w:jc w:val="center"/>
              <w:rPr>
                <w:rFonts w:ascii="Arial Narrow" w:hAnsi="Arial Narrow"/>
                <w:sz w:val="20"/>
                <w:szCs w:val="20"/>
              </w:rPr>
            </w:pPr>
          </w:p>
        </w:tc>
        <w:tc>
          <w:tcPr>
            <w:tcW w:w="850" w:type="dxa"/>
            <w:vAlign w:val="center"/>
          </w:tcPr>
          <w:p w:rsidR="00545AA2" w:rsidRPr="00687588" w:rsidRDefault="00545AA2" w:rsidP="00AB2DAA">
            <w:pPr>
              <w:jc w:val="center"/>
              <w:rPr>
                <w:rFonts w:ascii="Arial Narrow" w:hAnsi="Arial Narrow"/>
                <w:sz w:val="20"/>
                <w:szCs w:val="20"/>
              </w:rPr>
            </w:pPr>
          </w:p>
        </w:tc>
        <w:tc>
          <w:tcPr>
            <w:tcW w:w="4678" w:type="dxa"/>
            <w:vAlign w:val="center"/>
          </w:tcPr>
          <w:p w:rsidR="00545AA2" w:rsidRPr="00687588" w:rsidRDefault="00545AA2" w:rsidP="00AB2DAA">
            <w:pPr>
              <w:jc w:val="both"/>
              <w:rPr>
                <w:rFonts w:ascii="Arial Narrow" w:hAnsi="Arial Narrow"/>
                <w:sz w:val="20"/>
                <w:szCs w:val="20"/>
              </w:rPr>
            </w:pPr>
            <w:r w:rsidRPr="00687588">
              <w:rPr>
                <w:rFonts w:ascii="Arial Narrow" w:hAnsi="Arial Narrow"/>
                <w:sz w:val="20"/>
                <w:szCs w:val="20"/>
              </w:rPr>
              <w:t>La participación social, del programa se presenta en la difusión del programa, así como con la aplicación de encuestas de evaluación y satisfacción del programa.</w:t>
            </w:r>
          </w:p>
        </w:tc>
      </w:tr>
      <w:tr w:rsidR="00545AA2" w:rsidRPr="00687588" w:rsidTr="00AB2DAA">
        <w:tc>
          <w:tcPr>
            <w:tcW w:w="1795" w:type="dxa"/>
            <w:vAlign w:val="center"/>
          </w:tcPr>
          <w:p w:rsidR="00545AA2" w:rsidRPr="00687588" w:rsidRDefault="00545AA2" w:rsidP="00AB2DAA">
            <w:pPr>
              <w:jc w:val="center"/>
              <w:rPr>
                <w:rFonts w:ascii="Arial Narrow" w:hAnsi="Arial Narrow" w:cs="Times New Roman"/>
                <w:bCs/>
                <w:sz w:val="20"/>
                <w:szCs w:val="20"/>
              </w:rPr>
            </w:pPr>
            <w:r w:rsidRPr="00687588">
              <w:rPr>
                <w:rFonts w:ascii="Arial Narrow" w:hAnsi="Arial Narrow" w:cs="Times New Roman"/>
                <w:bCs/>
                <w:sz w:val="20"/>
                <w:szCs w:val="20"/>
              </w:rPr>
              <w:t>Articulación con otros programas sociales</w:t>
            </w:r>
          </w:p>
        </w:tc>
        <w:tc>
          <w:tcPr>
            <w:tcW w:w="723" w:type="dxa"/>
            <w:vAlign w:val="center"/>
          </w:tcPr>
          <w:p w:rsidR="00545AA2" w:rsidRPr="00687588" w:rsidRDefault="00545AA2" w:rsidP="00AB2DAA">
            <w:pPr>
              <w:jc w:val="center"/>
              <w:rPr>
                <w:rFonts w:ascii="Arial Narrow" w:hAnsi="Arial Narrow"/>
                <w:sz w:val="20"/>
                <w:szCs w:val="20"/>
              </w:rPr>
            </w:pPr>
            <w:r w:rsidRPr="00687588">
              <w:rPr>
                <w:rFonts w:ascii="Arial Narrow" w:hAnsi="Arial Narrow"/>
                <w:sz w:val="20"/>
                <w:szCs w:val="20"/>
              </w:rPr>
              <w:t>X</w:t>
            </w:r>
          </w:p>
        </w:tc>
        <w:tc>
          <w:tcPr>
            <w:tcW w:w="851" w:type="dxa"/>
            <w:vAlign w:val="center"/>
          </w:tcPr>
          <w:p w:rsidR="00545AA2" w:rsidRPr="00687588" w:rsidRDefault="00545AA2" w:rsidP="00AB2DAA">
            <w:pPr>
              <w:jc w:val="center"/>
              <w:rPr>
                <w:rFonts w:ascii="Arial Narrow" w:hAnsi="Arial Narrow"/>
                <w:sz w:val="20"/>
                <w:szCs w:val="20"/>
              </w:rPr>
            </w:pPr>
          </w:p>
        </w:tc>
        <w:tc>
          <w:tcPr>
            <w:tcW w:w="850" w:type="dxa"/>
            <w:vAlign w:val="center"/>
          </w:tcPr>
          <w:p w:rsidR="00545AA2" w:rsidRPr="00687588" w:rsidRDefault="00545AA2" w:rsidP="00AB2DAA">
            <w:pPr>
              <w:jc w:val="center"/>
              <w:rPr>
                <w:rFonts w:ascii="Arial Narrow" w:hAnsi="Arial Narrow"/>
                <w:sz w:val="20"/>
                <w:szCs w:val="20"/>
              </w:rPr>
            </w:pPr>
          </w:p>
        </w:tc>
        <w:tc>
          <w:tcPr>
            <w:tcW w:w="4678" w:type="dxa"/>
            <w:vAlign w:val="center"/>
          </w:tcPr>
          <w:p w:rsidR="00545AA2" w:rsidRPr="00687588" w:rsidRDefault="00545AA2" w:rsidP="00AB2DAA">
            <w:pPr>
              <w:jc w:val="both"/>
              <w:rPr>
                <w:rFonts w:ascii="Arial Narrow" w:hAnsi="Arial Narrow"/>
                <w:sz w:val="20"/>
                <w:szCs w:val="20"/>
              </w:rPr>
            </w:pPr>
            <w:r w:rsidRPr="00687588">
              <w:rPr>
                <w:rFonts w:ascii="Arial Narrow" w:hAnsi="Arial Narrow"/>
                <w:sz w:val="20"/>
                <w:szCs w:val="20"/>
              </w:rPr>
              <w:t>Las Reglas de Operación 2013 señalan que se establecerán todo tipo de coordinación institucional necesaria que favorezca el desarrollo y desempeño del programa.</w:t>
            </w:r>
          </w:p>
        </w:tc>
      </w:tr>
      <w:tr w:rsidR="00545AA2" w:rsidRPr="00687588" w:rsidTr="00AB2DAA">
        <w:tc>
          <w:tcPr>
            <w:tcW w:w="1795" w:type="dxa"/>
            <w:vAlign w:val="center"/>
          </w:tcPr>
          <w:p w:rsidR="00545AA2" w:rsidRPr="00687588" w:rsidRDefault="00545AA2" w:rsidP="00AB2DAA">
            <w:pPr>
              <w:jc w:val="center"/>
              <w:rPr>
                <w:rFonts w:ascii="Arial Narrow" w:hAnsi="Arial Narrow" w:cs="Times New Roman"/>
                <w:bCs/>
                <w:sz w:val="20"/>
                <w:szCs w:val="20"/>
              </w:rPr>
            </w:pPr>
            <w:r w:rsidRPr="00687588">
              <w:rPr>
                <w:rFonts w:ascii="Arial Narrow" w:hAnsi="Arial Narrow" w:cs="Times New Roman"/>
                <w:bCs/>
                <w:sz w:val="20"/>
                <w:szCs w:val="20"/>
              </w:rPr>
              <w:t>De la Transparencia</w:t>
            </w:r>
          </w:p>
        </w:tc>
        <w:tc>
          <w:tcPr>
            <w:tcW w:w="723" w:type="dxa"/>
            <w:vAlign w:val="center"/>
          </w:tcPr>
          <w:p w:rsidR="00545AA2" w:rsidRPr="00687588" w:rsidRDefault="00545AA2" w:rsidP="00AB2DAA">
            <w:pPr>
              <w:jc w:val="center"/>
              <w:rPr>
                <w:rFonts w:ascii="Arial Narrow" w:hAnsi="Arial Narrow"/>
                <w:sz w:val="20"/>
                <w:szCs w:val="20"/>
              </w:rPr>
            </w:pPr>
            <w:r w:rsidRPr="00687588">
              <w:rPr>
                <w:rFonts w:ascii="Arial Narrow" w:hAnsi="Arial Narrow"/>
                <w:sz w:val="20"/>
                <w:szCs w:val="20"/>
              </w:rPr>
              <w:t>X</w:t>
            </w:r>
          </w:p>
        </w:tc>
        <w:tc>
          <w:tcPr>
            <w:tcW w:w="851" w:type="dxa"/>
            <w:vAlign w:val="center"/>
          </w:tcPr>
          <w:p w:rsidR="00545AA2" w:rsidRPr="00687588" w:rsidRDefault="00545AA2" w:rsidP="00AB2DAA">
            <w:pPr>
              <w:jc w:val="center"/>
              <w:rPr>
                <w:rFonts w:ascii="Arial Narrow" w:hAnsi="Arial Narrow"/>
                <w:sz w:val="20"/>
                <w:szCs w:val="20"/>
              </w:rPr>
            </w:pPr>
          </w:p>
        </w:tc>
        <w:tc>
          <w:tcPr>
            <w:tcW w:w="850" w:type="dxa"/>
            <w:vAlign w:val="center"/>
          </w:tcPr>
          <w:p w:rsidR="00545AA2" w:rsidRPr="00687588" w:rsidRDefault="00545AA2" w:rsidP="00AB2DAA">
            <w:pPr>
              <w:jc w:val="center"/>
              <w:rPr>
                <w:rFonts w:ascii="Arial Narrow" w:hAnsi="Arial Narrow"/>
                <w:sz w:val="20"/>
                <w:szCs w:val="20"/>
              </w:rPr>
            </w:pPr>
          </w:p>
        </w:tc>
        <w:tc>
          <w:tcPr>
            <w:tcW w:w="4678" w:type="dxa"/>
            <w:vAlign w:val="center"/>
          </w:tcPr>
          <w:p w:rsidR="00545AA2" w:rsidRPr="00687588" w:rsidRDefault="00545AA2" w:rsidP="00AB2DAA">
            <w:pPr>
              <w:jc w:val="both"/>
              <w:rPr>
                <w:rFonts w:ascii="Arial Narrow" w:hAnsi="Arial Narrow"/>
                <w:sz w:val="20"/>
                <w:szCs w:val="20"/>
              </w:rPr>
            </w:pPr>
            <w:r w:rsidRPr="00687588">
              <w:rPr>
                <w:rFonts w:ascii="Arial Narrow" w:hAnsi="Arial Narrow"/>
                <w:sz w:val="20"/>
                <w:szCs w:val="20"/>
              </w:rPr>
              <w:t xml:space="preserve">La transparencia y rendición de cuentas, son mecanismos indispensables para generar certeza a la ciudadanía sobre el uso de recursos públicos en programas sociales. El </w:t>
            </w:r>
            <w:r w:rsidRPr="00687588">
              <w:rPr>
                <w:rFonts w:ascii="Arial Narrow" w:hAnsi="Arial Narrow"/>
                <w:bCs/>
                <w:sz w:val="20"/>
                <w:szCs w:val="20"/>
              </w:rPr>
              <w:t xml:space="preserve">Programa Atención Social a Familias que Habitan en Vecindades y Viviendas Precarias en el Distrito Federal, </w:t>
            </w:r>
            <w:r w:rsidRPr="00687588">
              <w:rPr>
                <w:rFonts w:ascii="Arial Narrow" w:hAnsi="Arial Narrow"/>
                <w:sz w:val="20"/>
                <w:szCs w:val="20"/>
              </w:rPr>
              <w:t xml:space="preserve"> establece en sus Reglas de Operación,  los mecanismos para garantizar la transparencia.</w:t>
            </w:r>
          </w:p>
        </w:tc>
      </w:tr>
    </w:tbl>
    <w:p w:rsidR="0053662E" w:rsidRPr="00A044DE" w:rsidRDefault="0053662E" w:rsidP="0053662E">
      <w:pPr>
        <w:tabs>
          <w:tab w:val="left" w:pos="4863"/>
        </w:tabs>
        <w:rPr>
          <w:rFonts w:ascii="Arial Narrow" w:hAnsi="Arial Narrow"/>
          <w:b/>
          <w:sz w:val="20"/>
          <w:szCs w:val="20"/>
        </w:rPr>
      </w:pPr>
      <w:r w:rsidRPr="00A044DE">
        <w:rPr>
          <w:rFonts w:ascii="Arial Narrow" w:hAnsi="Arial Narrow"/>
          <w:b/>
          <w:sz w:val="20"/>
          <w:szCs w:val="20"/>
        </w:rPr>
        <w:t>FUENTE: Instituto de Asistencia e Integración Social. (Elaboración propia: análisis e investigación: 2014)</w:t>
      </w:r>
    </w:p>
    <w:p w:rsidR="00024D44" w:rsidRPr="00687588" w:rsidRDefault="00024D44" w:rsidP="009D4F2E">
      <w:pPr>
        <w:pStyle w:val="Ttulo1"/>
        <w:rPr>
          <w:rFonts w:ascii="Arial Narrow" w:hAnsi="Arial Narrow"/>
          <w:color w:val="auto"/>
          <w:sz w:val="24"/>
          <w:szCs w:val="24"/>
        </w:rPr>
      </w:pPr>
      <w:bookmarkStart w:id="19" w:name="_Toc391580533"/>
      <w:r w:rsidRPr="00687588">
        <w:rPr>
          <w:rFonts w:ascii="Arial Narrow" w:hAnsi="Arial Narrow"/>
          <w:color w:val="auto"/>
          <w:sz w:val="24"/>
          <w:szCs w:val="24"/>
        </w:rPr>
        <w:t>IV.3. Seguimiento del Padrón de Beneficiarios o Derechohabientes</w:t>
      </w:r>
      <w:bookmarkEnd w:id="19"/>
      <w:r w:rsidRPr="00687588">
        <w:rPr>
          <w:rFonts w:ascii="Arial Narrow" w:hAnsi="Arial Narrow"/>
          <w:color w:val="auto"/>
          <w:sz w:val="24"/>
          <w:szCs w:val="24"/>
        </w:rPr>
        <w:t xml:space="preserve"> </w:t>
      </w:r>
    </w:p>
    <w:p w:rsidR="00024D44" w:rsidRPr="00687588" w:rsidRDefault="00024D44" w:rsidP="00024D44">
      <w:pPr>
        <w:autoSpaceDE w:val="0"/>
        <w:autoSpaceDN w:val="0"/>
        <w:adjustRightInd w:val="0"/>
        <w:spacing w:after="0"/>
        <w:jc w:val="both"/>
        <w:rPr>
          <w:rFonts w:ascii="Arial Narrow" w:hAnsi="Arial Narrow" w:cs="Times New Roman"/>
          <w:sz w:val="23"/>
          <w:szCs w:val="23"/>
        </w:rPr>
      </w:pPr>
    </w:p>
    <w:p w:rsidR="009E6FE8" w:rsidRPr="00687588" w:rsidRDefault="009E6FE8" w:rsidP="009E6FE8">
      <w:pPr>
        <w:jc w:val="both"/>
        <w:rPr>
          <w:rFonts w:ascii="Arial Narrow" w:hAnsi="Arial Narrow" w:cs="Arial"/>
          <w:sz w:val="24"/>
          <w:szCs w:val="24"/>
        </w:rPr>
      </w:pPr>
      <w:r w:rsidRPr="00687588">
        <w:rPr>
          <w:rFonts w:ascii="Arial Narrow" w:hAnsi="Arial Narrow"/>
          <w:sz w:val="24"/>
          <w:szCs w:val="24"/>
        </w:rPr>
        <w:t xml:space="preserve">La integración del padrón empieza con </w:t>
      </w:r>
      <w:r w:rsidRPr="00687588">
        <w:rPr>
          <w:rFonts w:ascii="Arial Narrow" w:hAnsi="Arial Narrow" w:cs="Arial"/>
          <w:sz w:val="24"/>
          <w:szCs w:val="24"/>
        </w:rPr>
        <w:t xml:space="preserve">la identificación de los beneficiarios, para esto  se realizan  visitas domiciliarias  a cada uno de los solicitantes para verificar las condiciones de su vivienda, posteriormente se </w:t>
      </w:r>
      <w:r w:rsidRPr="00687588">
        <w:rPr>
          <w:rFonts w:ascii="Arial Narrow" w:eastAsia="SymbolMT" w:hAnsi="Arial Narrow" w:cs="Arial"/>
          <w:sz w:val="24"/>
          <w:szCs w:val="24"/>
        </w:rPr>
        <w:t xml:space="preserve">llena la cédula de Ingreso al programa, la cual contendrá los datos generales y complementarios del solicitante, </w:t>
      </w:r>
      <w:r w:rsidRPr="00687588">
        <w:rPr>
          <w:rFonts w:ascii="Arial Narrow" w:hAnsi="Arial Narrow" w:cs="Arial"/>
          <w:sz w:val="24"/>
          <w:szCs w:val="24"/>
        </w:rPr>
        <w:t xml:space="preserve">se </w:t>
      </w:r>
      <w:r w:rsidRPr="00687588">
        <w:rPr>
          <w:rFonts w:ascii="Arial Narrow" w:eastAsia="SymbolMT" w:hAnsi="Arial Narrow" w:cs="Arial"/>
          <w:sz w:val="24"/>
          <w:szCs w:val="24"/>
        </w:rPr>
        <w:t>llena la cédula de Ingreso,  se hace la</w:t>
      </w:r>
      <w:r w:rsidRPr="00687588">
        <w:rPr>
          <w:rFonts w:ascii="Arial Narrow" w:hAnsi="Arial Narrow" w:cs="Arial"/>
          <w:sz w:val="24"/>
          <w:szCs w:val="24"/>
        </w:rPr>
        <w:t xml:space="preserve"> sistematización de la información generada durante las visitas domiciliaria y se crea un padrón previo de beneficiarios. La  depuración del padrón previo, consiste en verificar  a aquellas personas que acudieron a recoger el apoyo alimentario. El padrón finalmente consolidado es únicamente con los datos de las personas que recogieron el apoyo alimentario.   </w:t>
      </w:r>
    </w:p>
    <w:p w:rsidR="00024D44" w:rsidRPr="00687588" w:rsidRDefault="009E6FE8" w:rsidP="00024D44">
      <w:pPr>
        <w:autoSpaceDE w:val="0"/>
        <w:autoSpaceDN w:val="0"/>
        <w:adjustRightInd w:val="0"/>
        <w:spacing w:after="0" w:line="240" w:lineRule="auto"/>
        <w:jc w:val="both"/>
        <w:rPr>
          <w:rFonts w:ascii="Arial Narrow" w:hAnsi="Arial Narrow" w:cs="Times New Roman"/>
          <w:sz w:val="24"/>
          <w:szCs w:val="24"/>
        </w:rPr>
      </w:pPr>
      <w:r w:rsidRPr="00687588">
        <w:rPr>
          <w:rFonts w:ascii="Arial Narrow" w:hAnsi="Arial Narrow" w:cs="Times New Roman"/>
          <w:sz w:val="24"/>
          <w:szCs w:val="24"/>
        </w:rPr>
        <w:t>D</w:t>
      </w:r>
      <w:r w:rsidR="00024D44" w:rsidRPr="00687588">
        <w:rPr>
          <w:rFonts w:ascii="Arial Narrow" w:hAnsi="Arial Narrow" w:cs="Times New Roman"/>
          <w:sz w:val="24"/>
          <w:szCs w:val="24"/>
        </w:rPr>
        <w:t>icho padrón cumple con lo establecido en el Reglamento de la ley de Desarrollo Social para el Distrito Federal en el capítulo VI, articulo 56, 57, 58 y 59.</w:t>
      </w:r>
    </w:p>
    <w:p w:rsidR="00024D44" w:rsidRPr="00687588" w:rsidRDefault="00024D44" w:rsidP="009D4F2E">
      <w:pPr>
        <w:pStyle w:val="Ttulo1"/>
        <w:rPr>
          <w:rFonts w:ascii="Arial Narrow" w:hAnsi="Arial Narrow"/>
          <w:color w:val="auto"/>
          <w:sz w:val="24"/>
          <w:szCs w:val="24"/>
        </w:rPr>
      </w:pPr>
      <w:bookmarkStart w:id="20" w:name="_Toc391580534"/>
      <w:r w:rsidRPr="00687588">
        <w:rPr>
          <w:rFonts w:ascii="Arial Narrow" w:hAnsi="Arial Narrow"/>
          <w:color w:val="auto"/>
          <w:sz w:val="24"/>
          <w:szCs w:val="24"/>
        </w:rPr>
        <w:t>IV.4. Cobertura del Programa</w:t>
      </w:r>
      <w:bookmarkEnd w:id="20"/>
      <w:r w:rsidRPr="00687588">
        <w:rPr>
          <w:rFonts w:ascii="Arial Narrow" w:hAnsi="Arial Narrow"/>
          <w:color w:val="auto"/>
          <w:sz w:val="24"/>
          <w:szCs w:val="24"/>
        </w:rPr>
        <w:t xml:space="preserve"> </w:t>
      </w:r>
    </w:p>
    <w:p w:rsidR="0053662E" w:rsidRPr="00687588" w:rsidRDefault="0053662E" w:rsidP="00024D44">
      <w:pPr>
        <w:autoSpaceDE w:val="0"/>
        <w:autoSpaceDN w:val="0"/>
        <w:adjustRightInd w:val="0"/>
        <w:spacing w:after="0" w:line="240" w:lineRule="auto"/>
        <w:jc w:val="both"/>
        <w:rPr>
          <w:rFonts w:ascii="Arial Narrow" w:hAnsi="Arial Narrow" w:cs="Times New Roman"/>
          <w:i/>
          <w:sz w:val="24"/>
          <w:szCs w:val="24"/>
        </w:rPr>
      </w:pPr>
    </w:p>
    <w:p w:rsidR="00024D44" w:rsidRPr="00687588" w:rsidRDefault="00024D44" w:rsidP="00024D44">
      <w:pPr>
        <w:autoSpaceDE w:val="0"/>
        <w:autoSpaceDN w:val="0"/>
        <w:adjustRightInd w:val="0"/>
        <w:spacing w:after="0"/>
        <w:jc w:val="both"/>
        <w:rPr>
          <w:rFonts w:ascii="Arial Narrow" w:hAnsi="Arial Narrow" w:cs="Times New Roman"/>
          <w:sz w:val="24"/>
          <w:szCs w:val="24"/>
        </w:rPr>
      </w:pPr>
      <w:r w:rsidRPr="00687588">
        <w:rPr>
          <w:rFonts w:ascii="Arial Narrow" w:hAnsi="Arial Narrow" w:cs="Times New Roman"/>
          <w:sz w:val="24"/>
          <w:szCs w:val="24"/>
        </w:rPr>
        <w:t>Como ya se ha hecho mención el propósito del programa es contribuir a mejorar la calidad de las relaciones habitacionales, la inclusión social, equidad y el ejercicio de los derechos sociales de las familias que habitan en vecindades y viviendas precarias del Distrito Federal proporcionando apoyos alimentarios e impulsando su acceso a otros bienes y servicios del Gobierno del Distrito Federal, que les permitan desarrollar capacidades y superar las adversidades de su entorno social.</w:t>
      </w:r>
    </w:p>
    <w:p w:rsidR="006207C1" w:rsidRPr="00687588" w:rsidRDefault="006207C1" w:rsidP="00024D44">
      <w:pPr>
        <w:autoSpaceDE w:val="0"/>
        <w:autoSpaceDN w:val="0"/>
        <w:adjustRightInd w:val="0"/>
        <w:spacing w:after="0"/>
        <w:jc w:val="both"/>
        <w:rPr>
          <w:rFonts w:ascii="Arial Narrow" w:hAnsi="Arial Narrow" w:cs="Times New Roman"/>
          <w:sz w:val="24"/>
          <w:szCs w:val="24"/>
        </w:rPr>
      </w:pPr>
    </w:p>
    <w:p w:rsidR="006207C1" w:rsidRPr="00687588" w:rsidRDefault="006207C1" w:rsidP="0053662E">
      <w:pPr>
        <w:spacing w:after="0" w:line="240" w:lineRule="auto"/>
        <w:jc w:val="both"/>
        <w:rPr>
          <w:rFonts w:ascii="Arial Narrow" w:hAnsi="Arial Narrow" w:cs="Times New Roman"/>
          <w:sz w:val="24"/>
          <w:szCs w:val="24"/>
        </w:rPr>
      </w:pPr>
      <w:r w:rsidRPr="00687588">
        <w:rPr>
          <w:rFonts w:ascii="Arial Narrow" w:hAnsi="Arial Narrow" w:cs="Times New Roman"/>
          <w:sz w:val="24"/>
          <w:szCs w:val="24"/>
        </w:rPr>
        <w:lastRenderedPageBreak/>
        <w:t>En el Cuadro siguiente se puede observar los resultados generales que alcanzó el Programa desde su creación hasta 201</w:t>
      </w:r>
      <w:r w:rsidR="0053662E" w:rsidRPr="00687588">
        <w:rPr>
          <w:rFonts w:ascii="Arial Narrow" w:hAnsi="Arial Narrow" w:cs="Times New Roman"/>
          <w:sz w:val="24"/>
          <w:szCs w:val="24"/>
        </w:rPr>
        <w:t>3</w:t>
      </w:r>
      <w:r w:rsidRPr="00687588">
        <w:rPr>
          <w:rFonts w:ascii="Arial Narrow" w:hAnsi="Arial Narrow" w:cs="Times New Roman"/>
          <w:sz w:val="24"/>
          <w:szCs w:val="24"/>
        </w:rPr>
        <w:t>.</w:t>
      </w:r>
    </w:p>
    <w:p w:rsidR="006207C1" w:rsidRPr="00687588" w:rsidRDefault="006207C1" w:rsidP="006207C1">
      <w:pPr>
        <w:spacing w:after="0" w:line="360" w:lineRule="auto"/>
        <w:ind w:firstLine="284"/>
        <w:jc w:val="both"/>
        <w:rPr>
          <w:rFonts w:ascii="Arial Narrow" w:hAnsi="Arial Narrow" w:cs="Times New Roman"/>
          <w:sz w:val="24"/>
          <w:szCs w:val="24"/>
        </w:rPr>
      </w:pPr>
    </w:p>
    <w:p w:rsidR="006207C1" w:rsidRPr="00A044DE" w:rsidRDefault="006207C1" w:rsidP="0053662E">
      <w:pPr>
        <w:spacing w:after="0" w:line="240" w:lineRule="auto"/>
        <w:rPr>
          <w:rFonts w:ascii="Arial Narrow" w:hAnsi="Arial Narrow" w:cs="Times New Roman"/>
          <w:b/>
          <w:bCs/>
          <w:sz w:val="20"/>
          <w:szCs w:val="20"/>
        </w:rPr>
      </w:pPr>
      <w:r w:rsidRPr="00A044DE">
        <w:rPr>
          <w:rFonts w:ascii="Arial Narrow" w:hAnsi="Arial Narrow" w:cs="Times New Roman"/>
          <w:b/>
          <w:bCs/>
          <w:sz w:val="20"/>
          <w:szCs w:val="20"/>
        </w:rPr>
        <w:t xml:space="preserve">Cuadro </w:t>
      </w:r>
      <w:r w:rsidR="00A044DE">
        <w:rPr>
          <w:rFonts w:ascii="Arial Narrow" w:hAnsi="Arial Narrow" w:cs="Times New Roman"/>
          <w:b/>
          <w:bCs/>
          <w:sz w:val="20"/>
          <w:szCs w:val="20"/>
        </w:rPr>
        <w:t>9</w:t>
      </w:r>
      <w:r w:rsidRPr="00A044DE">
        <w:rPr>
          <w:rFonts w:ascii="Arial Narrow" w:hAnsi="Arial Narrow" w:cs="Times New Roman"/>
          <w:b/>
          <w:bCs/>
          <w:sz w:val="20"/>
          <w:szCs w:val="20"/>
        </w:rPr>
        <w:t xml:space="preserve">. Relación de Meta Programa de Atención Social a Familias que Habitan en Vecindades y Viviendas Precarias en el Distrito Federal </w:t>
      </w:r>
    </w:p>
    <w:tbl>
      <w:tblPr>
        <w:tblStyle w:val="Listaclara-nfasis2"/>
        <w:tblW w:w="10000" w:type="dxa"/>
        <w:tblInd w:w="-574" w:type="dxa"/>
        <w:tblLook w:val="00A0" w:firstRow="1" w:lastRow="0" w:firstColumn="1" w:lastColumn="0" w:noHBand="0" w:noVBand="0"/>
      </w:tblPr>
      <w:tblGrid>
        <w:gridCol w:w="1078"/>
        <w:gridCol w:w="922"/>
        <w:gridCol w:w="1078"/>
        <w:gridCol w:w="922"/>
        <w:gridCol w:w="1078"/>
        <w:gridCol w:w="922"/>
        <w:gridCol w:w="1078"/>
        <w:gridCol w:w="922"/>
        <w:gridCol w:w="1078"/>
        <w:gridCol w:w="922"/>
      </w:tblGrid>
      <w:tr w:rsidR="006207C1" w:rsidRPr="00687588" w:rsidTr="00EF6E09">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000" w:type="dxa"/>
            <w:gridSpan w:val="2"/>
            <w:tcBorders>
              <w:right w:val="single" w:sz="4" w:space="0" w:color="auto"/>
            </w:tcBorders>
          </w:tcPr>
          <w:p w:rsidR="006207C1" w:rsidRPr="00687588" w:rsidRDefault="006207C1" w:rsidP="00AB2DAA">
            <w:pPr>
              <w:spacing w:line="360" w:lineRule="auto"/>
              <w:jc w:val="center"/>
              <w:rPr>
                <w:rFonts w:ascii="Arial Narrow" w:hAnsi="Arial Narrow" w:cs="Times New Roman"/>
                <w:b w:val="0"/>
                <w:bCs w:val="0"/>
                <w:color w:val="000000"/>
                <w:sz w:val="18"/>
              </w:rPr>
            </w:pPr>
            <w:r w:rsidRPr="00687588">
              <w:rPr>
                <w:rFonts w:ascii="Arial Narrow" w:hAnsi="Arial Narrow" w:cs="Times New Roman"/>
                <w:color w:val="000000"/>
                <w:sz w:val="18"/>
              </w:rPr>
              <w:t>2009</w:t>
            </w:r>
          </w:p>
        </w:tc>
        <w:tc>
          <w:tcPr>
            <w:cnfStyle w:val="000010000000" w:firstRow="0" w:lastRow="0" w:firstColumn="0" w:lastColumn="0" w:oddVBand="1" w:evenVBand="0" w:oddHBand="0" w:evenHBand="0" w:firstRowFirstColumn="0" w:firstRowLastColumn="0" w:lastRowFirstColumn="0" w:lastRowLastColumn="0"/>
            <w:tcW w:w="2000" w:type="dxa"/>
            <w:gridSpan w:val="2"/>
            <w:tcBorders>
              <w:left w:val="single" w:sz="4" w:space="0" w:color="auto"/>
              <w:right w:val="single" w:sz="4" w:space="0" w:color="auto"/>
            </w:tcBorders>
          </w:tcPr>
          <w:p w:rsidR="006207C1" w:rsidRPr="00687588" w:rsidRDefault="006207C1" w:rsidP="00AB2DAA">
            <w:pPr>
              <w:spacing w:line="360" w:lineRule="auto"/>
              <w:jc w:val="center"/>
              <w:rPr>
                <w:rFonts w:ascii="Arial Narrow" w:hAnsi="Arial Narrow" w:cs="Times New Roman"/>
                <w:b w:val="0"/>
                <w:bCs w:val="0"/>
                <w:color w:val="000000"/>
                <w:sz w:val="18"/>
              </w:rPr>
            </w:pPr>
            <w:r w:rsidRPr="00687588">
              <w:rPr>
                <w:rFonts w:ascii="Arial Narrow" w:hAnsi="Arial Narrow" w:cs="Times New Roman"/>
                <w:color w:val="000000"/>
                <w:sz w:val="18"/>
              </w:rPr>
              <w:t>2010</w:t>
            </w:r>
          </w:p>
        </w:tc>
        <w:tc>
          <w:tcPr>
            <w:tcW w:w="0" w:type="auto"/>
            <w:gridSpan w:val="2"/>
            <w:tcBorders>
              <w:left w:val="single" w:sz="4" w:space="0" w:color="auto"/>
              <w:right w:val="single" w:sz="4" w:space="0" w:color="auto"/>
            </w:tcBorders>
          </w:tcPr>
          <w:p w:rsidR="006207C1" w:rsidRPr="00687588" w:rsidRDefault="006207C1" w:rsidP="00AB2DA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b w:val="0"/>
                <w:bCs w:val="0"/>
                <w:color w:val="000000"/>
                <w:sz w:val="18"/>
              </w:rPr>
            </w:pPr>
            <w:r w:rsidRPr="00687588">
              <w:rPr>
                <w:rFonts w:ascii="Arial Narrow" w:hAnsi="Arial Narrow" w:cs="Times New Roman"/>
                <w:color w:val="000000"/>
                <w:sz w:val="18"/>
              </w:rPr>
              <w:t>2011</w:t>
            </w:r>
          </w:p>
        </w:tc>
        <w:tc>
          <w:tcPr>
            <w:cnfStyle w:val="000010000000" w:firstRow="0" w:lastRow="0" w:firstColumn="0" w:lastColumn="0" w:oddVBand="1" w:evenVBand="0" w:oddHBand="0" w:evenHBand="0" w:firstRowFirstColumn="0" w:firstRowLastColumn="0" w:lastRowFirstColumn="0" w:lastRowLastColumn="0"/>
            <w:tcW w:w="0" w:type="auto"/>
            <w:gridSpan w:val="2"/>
            <w:tcBorders>
              <w:left w:val="single" w:sz="4" w:space="0" w:color="auto"/>
              <w:right w:val="single" w:sz="4" w:space="0" w:color="auto"/>
            </w:tcBorders>
          </w:tcPr>
          <w:p w:rsidR="006207C1" w:rsidRPr="00687588" w:rsidRDefault="006207C1" w:rsidP="00AB2DAA">
            <w:pPr>
              <w:spacing w:line="360" w:lineRule="auto"/>
              <w:jc w:val="center"/>
              <w:rPr>
                <w:rFonts w:ascii="Arial Narrow" w:hAnsi="Arial Narrow" w:cs="Times New Roman"/>
                <w:b w:val="0"/>
                <w:bCs w:val="0"/>
                <w:color w:val="000000"/>
                <w:sz w:val="18"/>
              </w:rPr>
            </w:pPr>
            <w:r w:rsidRPr="00687588">
              <w:rPr>
                <w:rFonts w:ascii="Arial Narrow" w:hAnsi="Arial Narrow" w:cs="Times New Roman"/>
                <w:color w:val="000000"/>
                <w:sz w:val="18"/>
              </w:rPr>
              <w:t>2012</w:t>
            </w:r>
          </w:p>
        </w:tc>
        <w:tc>
          <w:tcPr>
            <w:tcW w:w="0" w:type="auto"/>
            <w:gridSpan w:val="2"/>
            <w:tcBorders>
              <w:left w:val="single" w:sz="4" w:space="0" w:color="auto"/>
            </w:tcBorders>
          </w:tcPr>
          <w:p w:rsidR="006207C1" w:rsidRPr="00687588" w:rsidRDefault="006207C1" w:rsidP="00AB2DA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bCs w:val="0"/>
                <w:color w:val="000000"/>
                <w:sz w:val="18"/>
              </w:rPr>
            </w:pPr>
            <w:r w:rsidRPr="00687588">
              <w:rPr>
                <w:rFonts w:ascii="Arial Narrow" w:hAnsi="Arial Narrow" w:cs="Times New Roman"/>
                <w:bCs w:val="0"/>
                <w:color w:val="000000"/>
                <w:sz w:val="18"/>
              </w:rPr>
              <w:t>2013</w:t>
            </w:r>
          </w:p>
        </w:tc>
      </w:tr>
      <w:tr w:rsidR="006207C1" w:rsidRPr="00687588" w:rsidTr="006207C1">
        <w:trPr>
          <w:cnfStyle w:val="000000100000" w:firstRow="0" w:lastRow="0" w:firstColumn="0" w:lastColumn="0" w:oddVBand="0" w:evenVBand="0" w:oddHBand="1"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0" w:type="auto"/>
          </w:tcPr>
          <w:p w:rsidR="006207C1" w:rsidRPr="00687588" w:rsidRDefault="006207C1" w:rsidP="00AB2DAA">
            <w:pPr>
              <w:spacing w:line="360" w:lineRule="auto"/>
              <w:jc w:val="center"/>
              <w:rPr>
                <w:rFonts w:ascii="Arial Narrow" w:hAnsi="Arial Narrow" w:cs="Times New Roman"/>
                <w:b w:val="0"/>
                <w:bCs w:val="0"/>
                <w:color w:val="000000"/>
                <w:sz w:val="18"/>
              </w:rPr>
            </w:pPr>
            <w:r w:rsidRPr="00687588">
              <w:rPr>
                <w:rFonts w:ascii="Arial Narrow" w:hAnsi="Arial Narrow" w:cs="Times New Roman"/>
                <w:color w:val="000000"/>
                <w:sz w:val="18"/>
              </w:rPr>
              <w:t>Meta Programada</w:t>
            </w:r>
          </w:p>
        </w:tc>
        <w:tc>
          <w:tcPr>
            <w:cnfStyle w:val="000010000000" w:firstRow="0" w:lastRow="0" w:firstColumn="0" w:lastColumn="0" w:oddVBand="1" w:evenVBand="0" w:oddHBand="0" w:evenHBand="0" w:firstRowFirstColumn="0" w:firstRowLastColumn="0" w:lastRowFirstColumn="0" w:lastRowLastColumn="0"/>
            <w:tcW w:w="922" w:type="dxa"/>
          </w:tcPr>
          <w:p w:rsidR="006207C1" w:rsidRPr="00687588" w:rsidRDefault="006207C1" w:rsidP="00AB2DAA">
            <w:pPr>
              <w:spacing w:line="360" w:lineRule="auto"/>
              <w:jc w:val="center"/>
              <w:rPr>
                <w:rFonts w:ascii="Arial Narrow" w:hAnsi="Arial Narrow" w:cs="Times New Roman"/>
                <w:b/>
                <w:bCs/>
                <w:color w:val="000000"/>
                <w:sz w:val="18"/>
              </w:rPr>
            </w:pPr>
            <w:r w:rsidRPr="00687588">
              <w:rPr>
                <w:rFonts w:ascii="Arial Narrow" w:hAnsi="Arial Narrow" w:cs="Times New Roman"/>
                <w:b/>
                <w:bCs/>
                <w:color w:val="000000"/>
                <w:sz w:val="18"/>
              </w:rPr>
              <w:t>Meta alcanzada</w:t>
            </w:r>
          </w:p>
        </w:tc>
        <w:tc>
          <w:tcPr>
            <w:tcW w:w="1078" w:type="dxa"/>
          </w:tcPr>
          <w:p w:rsidR="006207C1" w:rsidRPr="00687588" w:rsidRDefault="006207C1" w:rsidP="006207C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color w:val="000000"/>
                <w:sz w:val="18"/>
              </w:rPr>
            </w:pPr>
            <w:r w:rsidRPr="00687588">
              <w:rPr>
                <w:rFonts w:ascii="Arial Narrow" w:hAnsi="Arial Narrow" w:cs="Times New Roman"/>
                <w:b/>
                <w:bCs/>
                <w:color w:val="000000"/>
                <w:sz w:val="18"/>
              </w:rPr>
              <w:t>Meta Programada</w:t>
            </w:r>
          </w:p>
        </w:tc>
        <w:tc>
          <w:tcPr>
            <w:cnfStyle w:val="000010000000" w:firstRow="0" w:lastRow="0" w:firstColumn="0" w:lastColumn="0" w:oddVBand="1" w:evenVBand="0" w:oddHBand="0" w:evenHBand="0" w:firstRowFirstColumn="0" w:firstRowLastColumn="0" w:lastRowFirstColumn="0" w:lastRowLastColumn="0"/>
            <w:tcW w:w="0" w:type="auto"/>
          </w:tcPr>
          <w:p w:rsidR="006207C1" w:rsidRPr="00687588" w:rsidRDefault="006207C1" w:rsidP="00AB2DAA">
            <w:pPr>
              <w:spacing w:line="360" w:lineRule="auto"/>
              <w:jc w:val="center"/>
              <w:rPr>
                <w:rFonts w:ascii="Arial Narrow" w:hAnsi="Arial Narrow" w:cs="Times New Roman"/>
                <w:b/>
                <w:bCs/>
                <w:color w:val="000000"/>
                <w:sz w:val="18"/>
              </w:rPr>
            </w:pPr>
            <w:r w:rsidRPr="00687588">
              <w:rPr>
                <w:rFonts w:ascii="Arial Narrow" w:hAnsi="Arial Narrow" w:cs="Times New Roman"/>
                <w:b/>
                <w:bCs/>
                <w:color w:val="000000"/>
                <w:sz w:val="18"/>
              </w:rPr>
              <w:t>Meta alcanzada</w:t>
            </w:r>
          </w:p>
        </w:tc>
        <w:tc>
          <w:tcPr>
            <w:tcW w:w="0" w:type="auto"/>
          </w:tcPr>
          <w:p w:rsidR="006207C1" w:rsidRPr="00687588" w:rsidRDefault="006207C1" w:rsidP="006207C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color w:val="000000"/>
                <w:sz w:val="18"/>
              </w:rPr>
            </w:pPr>
            <w:r w:rsidRPr="00687588">
              <w:rPr>
                <w:rFonts w:ascii="Arial Narrow" w:hAnsi="Arial Narrow" w:cs="Times New Roman"/>
                <w:b/>
                <w:bCs/>
                <w:color w:val="000000"/>
                <w:sz w:val="18"/>
              </w:rPr>
              <w:t>Meta Programada</w:t>
            </w:r>
          </w:p>
        </w:tc>
        <w:tc>
          <w:tcPr>
            <w:cnfStyle w:val="000010000000" w:firstRow="0" w:lastRow="0" w:firstColumn="0" w:lastColumn="0" w:oddVBand="1" w:evenVBand="0" w:oddHBand="0" w:evenHBand="0" w:firstRowFirstColumn="0" w:firstRowLastColumn="0" w:lastRowFirstColumn="0" w:lastRowLastColumn="0"/>
            <w:tcW w:w="0" w:type="auto"/>
          </w:tcPr>
          <w:p w:rsidR="006207C1" w:rsidRPr="00687588" w:rsidRDefault="006207C1" w:rsidP="00AB2DAA">
            <w:pPr>
              <w:spacing w:line="360" w:lineRule="auto"/>
              <w:jc w:val="center"/>
              <w:rPr>
                <w:rFonts w:ascii="Arial Narrow" w:hAnsi="Arial Narrow" w:cs="Times New Roman"/>
                <w:b/>
                <w:bCs/>
                <w:color w:val="000000"/>
                <w:sz w:val="18"/>
              </w:rPr>
            </w:pPr>
            <w:r w:rsidRPr="00687588">
              <w:rPr>
                <w:rFonts w:ascii="Arial Narrow" w:hAnsi="Arial Narrow" w:cs="Times New Roman"/>
                <w:b/>
                <w:bCs/>
                <w:color w:val="000000"/>
                <w:sz w:val="18"/>
              </w:rPr>
              <w:t>Meta alcanzada</w:t>
            </w:r>
          </w:p>
        </w:tc>
        <w:tc>
          <w:tcPr>
            <w:tcW w:w="0" w:type="auto"/>
          </w:tcPr>
          <w:p w:rsidR="006207C1" w:rsidRPr="00687588" w:rsidRDefault="006207C1" w:rsidP="006207C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color w:val="000000"/>
                <w:sz w:val="18"/>
              </w:rPr>
            </w:pPr>
            <w:r w:rsidRPr="00687588">
              <w:rPr>
                <w:rFonts w:ascii="Arial Narrow" w:hAnsi="Arial Narrow" w:cs="Times New Roman"/>
                <w:b/>
                <w:bCs/>
                <w:color w:val="000000"/>
                <w:sz w:val="18"/>
              </w:rPr>
              <w:t>Meta Programada</w:t>
            </w:r>
          </w:p>
        </w:tc>
        <w:tc>
          <w:tcPr>
            <w:cnfStyle w:val="000010000000" w:firstRow="0" w:lastRow="0" w:firstColumn="0" w:lastColumn="0" w:oddVBand="1" w:evenVBand="0" w:oddHBand="0" w:evenHBand="0" w:firstRowFirstColumn="0" w:firstRowLastColumn="0" w:lastRowFirstColumn="0" w:lastRowLastColumn="0"/>
            <w:tcW w:w="0" w:type="auto"/>
          </w:tcPr>
          <w:p w:rsidR="006207C1" w:rsidRPr="00687588" w:rsidRDefault="006207C1" w:rsidP="00AB2DAA">
            <w:pPr>
              <w:spacing w:line="360" w:lineRule="auto"/>
              <w:jc w:val="center"/>
              <w:rPr>
                <w:rFonts w:ascii="Arial Narrow" w:hAnsi="Arial Narrow" w:cs="Times New Roman"/>
                <w:b/>
                <w:bCs/>
                <w:color w:val="000000"/>
                <w:sz w:val="18"/>
              </w:rPr>
            </w:pPr>
            <w:r w:rsidRPr="00687588">
              <w:rPr>
                <w:rFonts w:ascii="Arial Narrow" w:hAnsi="Arial Narrow" w:cs="Times New Roman"/>
                <w:b/>
                <w:bCs/>
                <w:color w:val="000000"/>
                <w:sz w:val="18"/>
              </w:rPr>
              <w:t>Meta alcanzada</w:t>
            </w:r>
          </w:p>
        </w:tc>
        <w:tc>
          <w:tcPr>
            <w:tcW w:w="0" w:type="auto"/>
          </w:tcPr>
          <w:p w:rsidR="006207C1" w:rsidRPr="00687588" w:rsidRDefault="006207C1" w:rsidP="006207C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color w:val="000000"/>
                <w:sz w:val="18"/>
              </w:rPr>
            </w:pPr>
            <w:r w:rsidRPr="00687588">
              <w:rPr>
                <w:rFonts w:ascii="Arial Narrow" w:hAnsi="Arial Narrow" w:cs="Times New Roman"/>
                <w:b/>
                <w:bCs/>
                <w:color w:val="000000"/>
                <w:sz w:val="18"/>
              </w:rPr>
              <w:t>Meta Programada</w:t>
            </w:r>
          </w:p>
        </w:tc>
        <w:tc>
          <w:tcPr>
            <w:cnfStyle w:val="000010000000" w:firstRow="0" w:lastRow="0" w:firstColumn="0" w:lastColumn="0" w:oddVBand="1" w:evenVBand="0" w:oddHBand="0" w:evenHBand="0" w:firstRowFirstColumn="0" w:firstRowLastColumn="0" w:lastRowFirstColumn="0" w:lastRowLastColumn="0"/>
            <w:tcW w:w="0" w:type="auto"/>
          </w:tcPr>
          <w:p w:rsidR="006207C1" w:rsidRPr="00687588" w:rsidRDefault="006207C1" w:rsidP="00AB2DAA">
            <w:pPr>
              <w:spacing w:line="360" w:lineRule="auto"/>
              <w:jc w:val="center"/>
              <w:rPr>
                <w:rFonts w:ascii="Arial Narrow" w:hAnsi="Arial Narrow" w:cs="Times New Roman"/>
                <w:b/>
                <w:bCs/>
                <w:color w:val="000000"/>
                <w:sz w:val="18"/>
              </w:rPr>
            </w:pPr>
            <w:r w:rsidRPr="00687588">
              <w:rPr>
                <w:rFonts w:ascii="Arial Narrow" w:hAnsi="Arial Narrow" w:cs="Times New Roman"/>
                <w:b/>
                <w:bCs/>
                <w:color w:val="000000"/>
                <w:sz w:val="18"/>
              </w:rPr>
              <w:t>Meta alcanzada</w:t>
            </w:r>
          </w:p>
        </w:tc>
      </w:tr>
      <w:tr w:rsidR="006207C1" w:rsidRPr="00687588" w:rsidTr="006207C1">
        <w:trPr>
          <w:trHeight w:val="588"/>
        </w:trPr>
        <w:tc>
          <w:tcPr>
            <w:cnfStyle w:val="001000000000" w:firstRow="0" w:lastRow="0" w:firstColumn="1" w:lastColumn="0" w:oddVBand="0" w:evenVBand="0" w:oddHBand="0" w:evenHBand="0" w:firstRowFirstColumn="0" w:firstRowLastColumn="0" w:lastRowFirstColumn="0" w:lastRowLastColumn="0"/>
            <w:tcW w:w="0" w:type="auto"/>
            <w:vAlign w:val="center"/>
          </w:tcPr>
          <w:p w:rsidR="006207C1" w:rsidRPr="00687588" w:rsidRDefault="006207C1" w:rsidP="006207C1">
            <w:pPr>
              <w:spacing w:line="360" w:lineRule="auto"/>
              <w:jc w:val="center"/>
              <w:rPr>
                <w:rFonts w:ascii="Arial Narrow" w:hAnsi="Arial Narrow" w:cs="Times New Roman"/>
                <w:b w:val="0"/>
                <w:bCs w:val="0"/>
                <w:color w:val="000000"/>
              </w:rPr>
            </w:pPr>
            <w:r w:rsidRPr="00687588">
              <w:rPr>
                <w:rFonts w:ascii="Arial Narrow" w:hAnsi="Arial Narrow" w:cs="Times New Roman"/>
                <w:b w:val="0"/>
                <w:color w:val="000000"/>
              </w:rPr>
              <w:t>10,500</w:t>
            </w:r>
          </w:p>
        </w:tc>
        <w:tc>
          <w:tcPr>
            <w:cnfStyle w:val="000010000000" w:firstRow="0" w:lastRow="0" w:firstColumn="0" w:lastColumn="0" w:oddVBand="1" w:evenVBand="0" w:oddHBand="0" w:evenHBand="0" w:firstRowFirstColumn="0" w:firstRowLastColumn="0" w:lastRowFirstColumn="0" w:lastRowLastColumn="0"/>
            <w:tcW w:w="922" w:type="dxa"/>
            <w:vAlign w:val="center"/>
          </w:tcPr>
          <w:p w:rsidR="006207C1" w:rsidRPr="00687588" w:rsidRDefault="006207C1" w:rsidP="006207C1">
            <w:pPr>
              <w:spacing w:line="360" w:lineRule="auto"/>
              <w:jc w:val="center"/>
              <w:rPr>
                <w:rFonts w:ascii="Arial Narrow" w:hAnsi="Arial Narrow" w:cs="Times New Roman"/>
                <w:color w:val="000000"/>
              </w:rPr>
            </w:pPr>
            <w:r w:rsidRPr="00687588">
              <w:rPr>
                <w:rFonts w:ascii="Arial Narrow" w:hAnsi="Arial Narrow" w:cs="Times New Roman"/>
                <w:color w:val="000000"/>
              </w:rPr>
              <w:t>7,274</w:t>
            </w:r>
          </w:p>
        </w:tc>
        <w:tc>
          <w:tcPr>
            <w:tcW w:w="1078" w:type="dxa"/>
            <w:vAlign w:val="center"/>
          </w:tcPr>
          <w:p w:rsidR="006207C1" w:rsidRPr="00687588" w:rsidRDefault="006207C1" w:rsidP="006207C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000000"/>
              </w:rPr>
            </w:pPr>
            <w:r w:rsidRPr="00687588">
              <w:rPr>
                <w:rFonts w:ascii="Arial Narrow" w:hAnsi="Arial Narrow" w:cs="Times New Roman"/>
                <w:color w:val="000000"/>
              </w:rPr>
              <w:t>6,000</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6207C1" w:rsidRPr="00687588" w:rsidRDefault="006207C1" w:rsidP="006207C1">
            <w:pPr>
              <w:spacing w:line="360" w:lineRule="auto"/>
              <w:jc w:val="center"/>
              <w:rPr>
                <w:rFonts w:ascii="Arial Narrow" w:hAnsi="Arial Narrow" w:cs="Times New Roman"/>
                <w:color w:val="000000"/>
              </w:rPr>
            </w:pPr>
            <w:r w:rsidRPr="00687588">
              <w:rPr>
                <w:rFonts w:ascii="Arial Narrow" w:hAnsi="Arial Narrow" w:cs="Times New Roman"/>
                <w:color w:val="000000"/>
              </w:rPr>
              <w:t>4,000</w:t>
            </w:r>
          </w:p>
        </w:tc>
        <w:tc>
          <w:tcPr>
            <w:tcW w:w="0" w:type="auto"/>
            <w:vAlign w:val="center"/>
          </w:tcPr>
          <w:p w:rsidR="006207C1" w:rsidRPr="00687588" w:rsidRDefault="006207C1" w:rsidP="006207C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000000"/>
              </w:rPr>
            </w:pPr>
            <w:r w:rsidRPr="00687588">
              <w:rPr>
                <w:rFonts w:ascii="Arial Narrow" w:hAnsi="Arial Narrow" w:cs="Times New Roman"/>
                <w:color w:val="000000"/>
              </w:rPr>
              <w:t>7,000</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6207C1" w:rsidRPr="00687588" w:rsidRDefault="006207C1" w:rsidP="006207C1">
            <w:pPr>
              <w:spacing w:line="360" w:lineRule="auto"/>
              <w:jc w:val="center"/>
              <w:rPr>
                <w:rFonts w:ascii="Arial Narrow" w:hAnsi="Arial Narrow" w:cs="Times New Roman"/>
                <w:color w:val="000000"/>
              </w:rPr>
            </w:pPr>
            <w:r w:rsidRPr="00687588">
              <w:rPr>
                <w:rFonts w:ascii="Arial Narrow" w:hAnsi="Arial Narrow" w:cs="Times New Roman"/>
                <w:color w:val="000000"/>
              </w:rPr>
              <w:t>7,203</w:t>
            </w:r>
          </w:p>
        </w:tc>
        <w:tc>
          <w:tcPr>
            <w:tcW w:w="0" w:type="auto"/>
            <w:vAlign w:val="center"/>
          </w:tcPr>
          <w:p w:rsidR="006207C1" w:rsidRPr="00687588" w:rsidRDefault="006207C1" w:rsidP="006207C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000000"/>
              </w:rPr>
            </w:pPr>
            <w:r w:rsidRPr="00687588">
              <w:rPr>
                <w:rFonts w:ascii="Arial Narrow" w:hAnsi="Arial Narrow" w:cs="Times New Roman"/>
                <w:color w:val="000000"/>
              </w:rPr>
              <w:t>7,000</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6207C1" w:rsidRPr="00687588" w:rsidRDefault="006207C1" w:rsidP="006207C1">
            <w:pPr>
              <w:spacing w:line="360" w:lineRule="auto"/>
              <w:jc w:val="center"/>
              <w:rPr>
                <w:rFonts w:ascii="Arial Narrow" w:hAnsi="Arial Narrow" w:cs="Times New Roman"/>
                <w:color w:val="000000"/>
              </w:rPr>
            </w:pPr>
            <w:r w:rsidRPr="00687588">
              <w:rPr>
                <w:rFonts w:ascii="Arial Narrow" w:hAnsi="Arial Narrow" w:cs="Times New Roman"/>
                <w:color w:val="000000"/>
              </w:rPr>
              <w:t>5,410</w:t>
            </w:r>
          </w:p>
        </w:tc>
        <w:tc>
          <w:tcPr>
            <w:tcW w:w="0" w:type="auto"/>
            <w:vAlign w:val="center"/>
          </w:tcPr>
          <w:p w:rsidR="006207C1" w:rsidRPr="00687588" w:rsidRDefault="006207C1" w:rsidP="006207C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000000"/>
              </w:rPr>
            </w:pPr>
            <w:r w:rsidRPr="00687588">
              <w:rPr>
                <w:rFonts w:ascii="Arial Narrow" w:hAnsi="Arial Narrow" w:cs="Times New Roman"/>
                <w:color w:val="000000"/>
              </w:rPr>
              <w:t>7,000</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6207C1" w:rsidRPr="00687588" w:rsidRDefault="006207C1" w:rsidP="006207C1">
            <w:pPr>
              <w:spacing w:line="360" w:lineRule="auto"/>
              <w:jc w:val="center"/>
              <w:rPr>
                <w:rFonts w:ascii="Arial Narrow" w:hAnsi="Arial Narrow" w:cs="Times New Roman"/>
                <w:color w:val="000000"/>
              </w:rPr>
            </w:pPr>
            <w:r w:rsidRPr="00687588">
              <w:rPr>
                <w:rFonts w:ascii="Arial Narrow" w:hAnsi="Arial Narrow" w:cs="Times New Roman"/>
                <w:color w:val="000000"/>
              </w:rPr>
              <w:t>7,000</w:t>
            </w:r>
          </w:p>
        </w:tc>
      </w:tr>
    </w:tbl>
    <w:p w:rsidR="0053662E" w:rsidRPr="00A044DE" w:rsidRDefault="0053662E" w:rsidP="0053662E">
      <w:pPr>
        <w:tabs>
          <w:tab w:val="left" w:pos="4863"/>
        </w:tabs>
        <w:rPr>
          <w:rFonts w:ascii="Arial Narrow" w:hAnsi="Arial Narrow"/>
          <w:b/>
          <w:sz w:val="20"/>
          <w:szCs w:val="20"/>
        </w:rPr>
      </w:pPr>
      <w:r w:rsidRPr="00A044DE">
        <w:rPr>
          <w:rFonts w:ascii="Arial Narrow" w:hAnsi="Arial Narrow"/>
          <w:b/>
          <w:sz w:val="20"/>
          <w:szCs w:val="20"/>
        </w:rPr>
        <w:t>FUENTE: Instituto de Asistencia e Integración Social. (Elaboración propia: análisis e investigación: 2014)</w:t>
      </w:r>
    </w:p>
    <w:p w:rsidR="00024D44" w:rsidRPr="00687588" w:rsidRDefault="00024D44" w:rsidP="009D4F2E">
      <w:pPr>
        <w:pStyle w:val="Ttulo1"/>
        <w:rPr>
          <w:rFonts w:ascii="Arial Narrow" w:hAnsi="Arial Narrow"/>
          <w:color w:val="auto"/>
          <w:sz w:val="24"/>
          <w:szCs w:val="24"/>
        </w:rPr>
      </w:pPr>
      <w:bookmarkStart w:id="21" w:name="_Toc391580535"/>
      <w:r w:rsidRPr="00687588">
        <w:rPr>
          <w:rFonts w:ascii="Arial Narrow" w:hAnsi="Arial Narrow"/>
          <w:color w:val="auto"/>
          <w:sz w:val="24"/>
          <w:szCs w:val="24"/>
        </w:rPr>
        <w:t>IV.5. Mecanismos de Participación Ciudadana</w:t>
      </w:r>
      <w:bookmarkEnd w:id="21"/>
    </w:p>
    <w:p w:rsidR="00024D44" w:rsidRPr="00687588" w:rsidRDefault="00024D44" w:rsidP="00024D44">
      <w:pPr>
        <w:autoSpaceDE w:val="0"/>
        <w:autoSpaceDN w:val="0"/>
        <w:adjustRightInd w:val="0"/>
        <w:spacing w:after="0" w:line="240" w:lineRule="auto"/>
        <w:jc w:val="both"/>
        <w:rPr>
          <w:rFonts w:ascii="Arial Narrow" w:hAnsi="Arial Narrow" w:cs="Times New Roman"/>
          <w:sz w:val="24"/>
          <w:szCs w:val="24"/>
        </w:rPr>
      </w:pPr>
    </w:p>
    <w:p w:rsidR="00024D44" w:rsidRPr="00687588" w:rsidRDefault="00024D44" w:rsidP="00024D44">
      <w:pPr>
        <w:autoSpaceDE w:val="0"/>
        <w:autoSpaceDN w:val="0"/>
        <w:adjustRightInd w:val="0"/>
        <w:spacing w:after="0" w:line="240" w:lineRule="auto"/>
        <w:jc w:val="both"/>
        <w:rPr>
          <w:rFonts w:ascii="Arial Narrow" w:hAnsi="Arial Narrow" w:cs="Times New Roman"/>
          <w:sz w:val="24"/>
          <w:szCs w:val="24"/>
        </w:rPr>
      </w:pPr>
      <w:r w:rsidRPr="00687588">
        <w:rPr>
          <w:rFonts w:ascii="Arial Narrow" w:hAnsi="Arial Narrow" w:cs="Times New Roman"/>
          <w:sz w:val="24"/>
          <w:szCs w:val="24"/>
        </w:rPr>
        <w:t>Para garantizar el derecho individual y colectivo a la participación social en los programas sociales que implementa el Gobierno del Distrito Federal a través de sus dependencias y órganos desconcentrados y para efecto del presente programa, incorpora la participación de los beneficiarios en:</w:t>
      </w:r>
    </w:p>
    <w:p w:rsidR="0053662E" w:rsidRPr="00687588" w:rsidRDefault="0053662E" w:rsidP="00024D44">
      <w:pPr>
        <w:autoSpaceDE w:val="0"/>
        <w:autoSpaceDN w:val="0"/>
        <w:adjustRightInd w:val="0"/>
        <w:spacing w:after="0" w:line="240" w:lineRule="auto"/>
        <w:jc w:val="both"/>
        <w:rPr>
          <w:rFonts w:ascii="Arial Narrow" w:hAnsi="Arial Narrow" w:cs="Times New Roman"/>
          <w:sz w:val="24"/>
          <w:szCs w:val="24"/>
        </w:rPr>
      </w:pPr>
    </w:p>
    <w:p w:rsidR="00024D44" w:rsidRPr="00687588" w:rsidRDefault="00024D44" w:rsidP="008B09E7">
      <w:pPr>
        <w:pStyle w:val="Prrafodelista"/>
        <w:numPr>
          <w:ilvl w:val="0"/>
          <w:numId w:val="25"/>
        </w:numPr>
        <w:autoSpaceDE w:val="0"/>
        <w:autoSpaceDN w:val="0"/>
        <w:adjustRightInd w:val="0"/>
        <w:spacing w:after="0" w:line="240" w:lineRule="auto"/>
        <w:jc w:val="both"/>
        <w:rPr>
          <w:rFonts w:ascii="Arial Narrow" w:hAnsi="Arial Narrow" w:cs="Times New Roman"/>
          <w:sz w:val="24"/>
          <w:szCs w:val="24"/>
        </w:rPr>
      </w:pPr>
      <w:r w:rsidRPr="00687588">
        <w:rPr>
          <w:rFonts w:ascii="Arial Narrow" w:hAnsi="Arial Narrow" w:cs="Times New Roman"/>
          <w:sz w:val="24"/>
          <w:szCs w:val="24"/>
        </w:rPr>
        <w:t>La difusión del Programa.</w:t>
      </w:r>
    </w:p>
    <w:p w:rsidR="00024D44" w:rsidRPr="00687588" w:rsidRDefault="00024D44" w:rsidP="008B09E7">
      <w:pPr>
        <w:pStyle w:val="Prrafodelista"/>
        <w:numPr>
          <w:ilvl w:val="0"/>
          <w:numId w:val="25"/>
        </w:numPr>
        <w:autoSpaceDE w:val="0"/>
        <w:autoSpaceDN w:val="0"/>
        <w:adjustRightInd w:val="0"/>
        <w:spacing w:after="0" w:line="240" w:lineRule="auto"/>
        <w:jc w:val="both"/>
        <w:rPr>
          <w:rFonts w:ascii="Arial Narrow" w:hAnsi="Arial Narrow" w:cs="Times New Roman"/>
          <w:sz w:val="24"/>
          <w:szCs w:val="24"/>
        </w:rPr>
      </w:pPr>
      <w:r w:rsidRPr="00687588">
        <w:rPr>
          <w:rFonts w:ascii="Arial Narrow" w:hAnsi="Arial Narrow" w:cs="Times New Roman"/>
          <w:sz w:val="24"/>
          <w:szCs w:val="24"/>
        </w:rPr>
        <w:t>Reuniones para detectar y atender las problemáticas de su entorno, así como fomentar la participación social.</w:t>
      </w:r>
    </w:p>
    <w:p w:rsidR="00024D44" w:rsidRPr="00687588" w:rsidRDefault="00024D44" w:rsidP="00024D44">
      <w:pPr>
        <w:autoSpaceDE w:val="0"/>
        <w:autoSpaceDN w:val="0"/>
        <w:adjustRightInd w:val="0"/>
        <w:spacing w:after="0" w:line="240" w:lineRule="auto"/>
        <w:jc w:val="both"/>
        <w:rPr>
          <w:rFonts w:ascii="Arial Narrow" w:hAnsi="Arial Narrow" w:cs="Times New Roman"/>
          <w:sz w:val="24"/>
          <w:szCs w:val="24"/>
        </w:rPr>
      </w:pPr>
    </w:p>
    <w:p w:rsidR="00024D44" w:rsidRPr="00687588" w:rsidRDefault="00024D44" w:rsidP="00024D44">
      <w:pPr>
        <w:autoSpaceDE w:val="0"/>
        <w:autoSpaceDN w:val="0"/>
        <w:adjustRightInd w:val="0"/>
        <w:spacing w:after="0" w:line="240" w:lineRule="auto"/>
        <w:jc w:val="both"/>
        <w:rPr>
          <w:rFonts w:ascii="Arial Narrow" w:hAnsi="Arial Narrow" w:cs="Times New Roman"/>
          <w:sz w:val="24"/>
          <w:szCs w:val="24"/>
        </w:rPr>
      </w:pPr>
      <w:r w:rsidRPr="00687588">
        <w:rPr>
          <w:rFonts w:ascii="Arial Narrow" w:hAnsi="Arial Narrow" w:cs="Times New Roman"/>
          <w:sz w:val="24"/>
          <w:szCs w:val="24"/>
        </w:rPr>
        <w:t>Se establecerá todo tipo de coordinación institucional necesaria que favorezca el desarrollo y buen desempeño del programa para la consecución de los objetivos y metas planteadas, así como las acciones que se crea pertinentes que contribuyan de manera más amplia a mejorar la calidad de vida de los beneficiarios.</w:t>
      </w:r>
    </w:p>
    <w:p w:rsidR="00024D44" w:rsidRPr="00687588" w:rsidRDefault="00024D44" w:rsidP="009D4F2E">
      <w:pPr>
        <w:pStyle w:val="Ttulo1"/>
        <w:rPr>
          <w:rFonts w:ascii="Arial Narrow" w:hAnsi="Arial Narrow"/>
          <w:color w:val="auto"/>
          <w:sz w:val="24"/>
          <w:szCs w:val="24"/>
        </w:rPr>
      </w:pPr>
      <w:bookmarkStart w:id="22" w:name="_Toc391580536"/>
      <w:r w:rsidRPr="00687588">
        <w:rPr>
          <w:rFonts w:ascii="Arial Narrow" w:hAnsi="Arial Narrow"/>
          <w:color w:val="auto"/>
          <w:sz w:val="24"/>
          <w:szCs w:val="24"/>
        </w:rPr>
        <w:t>IV.6. Matriz FODA de la Operación del Programa</w:t>
      </w:r>
      <w:bookmarkEnd w:id="22"/>
    </w:p>
    <w:p w:rsidR="00024D44" w:rsidRPr="00687588" w:rsidRDefault="00024D44" w:rsidP="00024D44">
      <w:pPr>
        <w:tabs>
          <w:tab w:val="left" w:pos="5109"/>
        </w:tabs>
        <w:autoSpaceDE w:val="0"/>
        <w:autoSpaceDN w:val="0"/>
        <w:adjustRightInd w:val="0"/>
        <w:spacing w:after="0"/>
        <w:jc w:val="both"/>
        <w:rPr>
          <w:rFonts w:ascii="Arial Narrow" w:hAnsi="Arial Narrow" w:cs="Times New Roman"/>
          <w:b/>
          <w:sz w:val="23"/>
          <w:szCs w:val="23"/>
        </w:rPr>
      </w:pPr>
    </w:p>
    <w:p w:rsidR="008B09E7" w:rsidRPr="00687588" w:rsidRDefault="008B09E7" w:rsidP="00104724">
      <w:pPr>
        <w:tabs>
          <w:tab w:val="left" w:pos="5109"/>
        </w:tabs>
        <w:autoSpaceDE w:val="0"/>
        <w:autoSpaceDN w:val="0"/>
        <w:adjustRightInd w:val="0"/>
        <w:spacing w:after="0"/>
        <w:jc w:val="both"/>
        <w:rPr>
          <w:rFonts w:ascii="Arial Narrow" w:hAnsi="Arial Narrow" w:cs="Times New Roman"/>
          <w:sz w:val="24"/>
          <w:szCs w:val="24"/>
        </w:rPr>
      </w:pPr>
    </w:p>
    <w:p w:rsidR="00024D44" w:rsidRPr="00A044DE" w:rsidRDefault="00A044DE" w:rsidP="00104724">
      <w:pPr>
        <w:tabs>
          <w:tab w:val="left" w:pos="5109"/>
        </w:tabs>
        <w:autoSpaceDE w:val="0"/>
        <w:autoSpaceDN w:val="0"/>
        <w:adjustRightInd w:val="0"/>
        <w:spacing w:after="0"/>
        <w:jc w:val="both"/>
        <w:rPr>
          <w:rFonts w:ascii="Arial Narrow" w:hAnsi="Arial Narrow" w:cs="Times New Roman"/>
          <w:b/>
          <w:sz w:val="20"/>
          <w:szCs w:val="20"/>
        </w:rPr>
      </w:pPr>
      <w:r>
        <w:rPr>
          <w:rFonts w:ascii="Arial Narrow" w:hAnsi="Arial Narrow" w:cs="Times New Roman"/>
          <w:b/>
          <w:sz w:val="20"/>
          <w:szCs w:val="20"/>
        </w:rPr>
        <w:t>Cuadro 10</w:t>
      </w:r>
      <w:r w:rsidR="008B09E7" w:rsidRPr="00A044DE">
        <w:rPr>
          <w:rFonts w:ascii="Arial Narrow" w:hAnsi="Arial Narrow" w:cs="Times New Roman"/>
          <w:b/>
          <w:sz w:val="20"/>
          <w:szCs w:val="20"/>
        </w:rPr>
        <w:t>. FODA de la Operación del Programa.</w:t>
      </w:r>
    </w:p>
    <w:tbl>
      <w:tblPr>
        <w:tblW w:w="93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A0" w:firstRow="1" w:lastRow="0" w:firstColumn="1" w:lastColumn="0" w:noHBand="0" w:noVBand="0"/>
      </w:tblPr>
      <w:tblGrid>
        <w:gridCol w:w="5352"/>
        <w:gridCol w:w="3961"/>
      </w:tblGrid>
      <w:tr w:rsidR="00104724" w:rsidRPr="00687588" w:rsidTr="00AB2DAA">
        <w:trPr>
          <w:trHeight w:val="300"/>
          <w:jc w:val="center"/>
        </w:trPr>
        <w:tc>
          <w:tcPr>
            <w:tcW w:w="5352" w:type="dxa"/>
            <w:noWrap/>
            <w:vAlign w:val="center"/>
          </w:tcPr>
          <w:p w:rsidR="00104724" w:rsidRPr="00687588" w:rsidRDefault="00104724" w:rsidP="00AB2DAA">
            <w:pPr>
              <w:spacing w:after="0" w:line="240" w:lineRule="auto"/>
              <w:jc w:val="center"/>
              <w:rPr>
                <w:rFonts w:ascii="Arial Narrow" w:hAnsi="Arial Narrow" w:cs="Times New Roman"/>
                <w:b/>
                <w:bCs/>
                <w:color w:val="000000"/>
                <w:lang w:val="es-ES" w:eastAsia="es-ES"/>
              </w:rPr>
            </w:pPr>
            <w:r w:rsidRPr="00687588">
              <w:rPr>
                <w:rFonts w:ascii="Arial Narrow" w:hAnsi="Arial Narrow" w:cs="Times New Roman"/>
                <w:b/>
                <w:bCs/>
                <w:color w:val="000000"/>
                <w:lang w:val="es-ES" w:eastAsia="es-ES"/>
              </w:rPr>
              <w:t>FORTALEZAS</w:t>
            </w:r>
          </w:p>
        </w:tc>
        <w:tc>
          <w:tcPr>
            <w:tcW w:w="3961" w:type="dxa"/>
            <w:noWrap/>
            <w:vAlign w:val="center"/>
          </w:tcPr>
          <w:p w:rsidR="00104724" w:rsidRPr="00687588" w:rsidRDefault="00104724" w:rsidP="00AB2DAA">
            <w:pPr>
              <w:spacing w:after="0" w:line="240" w:lineRule="auto"/>
              <w:jc w:val="center"/>
              <w:rPr>
                <w:rFonts w:ascii="Arial Narrow" w:hAnsi="Arial Narrow" w:cs="Times New Roman"/>
                <w:b/>
                <w:bCs/>
                <w:color w:val="000000"/>
                <w:lang w:val="es-ES" w:eastAsia="es-ES"/>
              </w:rPr>
            </w:pPr>
            <w:r w:rsidRPr="00687588">
              <w:rPr>
                <w:rFonts w:ascii="Arial Narrow" w:hAnsi="Arial Narrow" w:cs="Times New Roman"/>
                <w:b/>
                <w:bCs/>
                <w:color w:val="000000"/>
                <w:lang w:val="es-ES" w:eastAsia="es-ES"/>
              </w:rPr>
              <w:t>OPORTUNIDADES</w:t>
            </w:r>
          </w:p>
        </w:tc>
      </w:tr>
      <w:tr w:rsidR="00104724" w:rsidRPr="00687588" w:rsidTr="00AB2DAA">
        <w:trPr>
          <w:trHeight w:val="300"/>
          <w:jc w:val="center"/>
        </w:trPr>
        <w:tc>
          <w:tcPr>
            <w:tcW w:w="5352" w:type="dxa"/>
            <w:noWrap/>
            <w:vAlign w:val="center"/>
          </w:tcPr>
          <w:p w:rsidR="00104724" w:rsidRPr="00687588" w:rsidRDefault="00104724" w:rsidP="00104724">
            <w:pPr>
              <w:pStyle w:val="Prrafodelista"/>
              <w:numPr>
                <w:ilvl w:val="0"/>
                <w:numId w:val="20"/>
              </w:numPr>
              <w:spacing w:after="0" w:line="240" w:lineRule="auto"/>
              <w:ind w:left="462"/>
              <w:contextualSpacing w:val="0"/>
              <w:jc w:val="both"/>
              <w:rPr>
                <w:rFonts w:ascii="Arial Narrow" w:hAnsi="Arial Narrow" w:cs="Times New Roman"/>
              </w:rPr>
            </w:pPr>
            <w:r w:rsidRPr="00687588">
              <w:rPr>
                <w:rFonts w:ascii="Arial Narrow" w:hAnsi="Arial Narrow" w:cs="Times New Roman"/>
              </w:rPr>
              <w:t>Se cumple c</w:t>
            </w:r>
            <w:r w:rsidR="00B710AD">
              <w:rPr>
                <w:rFonts w:ascii="Arial Narrow" w:hAnsi="Arial Narrow" w:cs="Times New Roman"/>
              </w:rPr>
              <w:t>on la meta establecida para el</w:t>
            </w:r>
            <w:r w:rsidRPr="00687588">
              <w:rPr>
                <w:rFonts w:ascii="Arial Narrow" w:hAnsi="Arial Narrow" w:cs="Times New Roman"/>
              </w:rPr>
              <w:t xml:space="preserve"> ejercicio presupuestal, lo anterior ha consolidado la operación del programa.</w:t>
            </w:r>
          </w:p>
          <w:p w:rsidR="00104724" w:rsidRPr="00687588" w:rsidRDefault="00104724" w:rsidP="00104724">
            <w:pPr>
              <w:pStyle w:val="Prrafodelista"/>
              <w:numPr>
                <w:ilvl w:val="0"/>
                <w:numId w:val="20"/>
              </w:numPr>
              <w:spacing w:after="0" w:line="240" w:lineRule="auto"/>
              <w:ind w:left="462"/>
              <w:contextualSpacing w:val="0"/>
              <w:jc w:val="both"/>
              <w:rPr>
                <w:rFonts w:ascii="Arial Narrow" w:hAnsi="Arial Narrow" w:cs="Times New Roman"/>
                <w:color w:val="000000"/>
                <w:lang w:eastAsia="es-ES"/>
              </w:rPr>
            </w:pPr>
            <w:r w:rsidRPr="00687588">
              <w:rPr>
                <w:rFonts w:ascii="Arial Narrow" w:hAnsi="Arial Narrow" w:cs="Times New Roman"/>
                <w:color w:val="000000"/>
                <w:lang w:eastAsia="es-ES"/>
              </w:rPr>
              <w:t>Cuenta con información clara respecto a la ejecución del programa, lo que permite llevar un mejor seguimiento y monitoreo del mismo.</w:t>
            </w:r>
          </w:p>
          <w:p w:rsidR="00104724" w:rsidRPr="00687588" w:rsidRDefault="00104724" w:rsidP="00104724">
            <w:pPr>
              <w:pStyle w:val="Prrafodelista"/>
              <w:numPr>
                <w:ilvl w:val="0"/>
                <w:numId w:val="20"/>
              </w:numPr>
              <w:spacing w:after="0" w:line="240" w:lineRule="auto"/>
              <w:ind w:left="462"/>
              <w:contextualSpacing w:val="0"/>
              <w:jc w:val="both"/>
              <w:rPr>
                <w:rFonts w:ascii="Arial Narrow" w:hAnsi="Arial Narrow" w:cs="Times New Roman"/>
                <w:color w:val="000000"/>
                <w:lang w:eastAsia="es-ES"/>
              </w:rPr>
            </w:pPr>
            <w:r w:rsidRPr="00687588">
              <w:rPr>
                <w:rFonts w:ascii="Arial Narrow" w:hAnsi="Arial Narrow" w:cs="Times New Roman"/>
                <w:color w:val="000000"/>
                <w:lang w:eastAsia="es-ES"/>
              </w:rPr>
              <w:t>Se contribuye al ingreso familiar y evita la precarización de la alimentación al brindar servicios y apoyos en especie en forma gratuita para la población objetivo con lo cual contribuye en términos generales a los principios de igualdad, equidad social y justicia distributiva.</w:t>
            </w:r>
          </w:p>
          <w:p w:rsidR="00104724" w:rsidRPr="00687588" w:rsidRDefault="00104724" w:rsidP="00B710AD">
            <w:pPr>
              <w:pStyle w:val="Prrafodelista"/>
              <w:spacing w:after="0" w:line="240" w:lineRule="auto"/>
              <w:ind w:left="462"/>
              <w:contextualSpacing w:val="0"/>
              <w:jc w:val="both"/>
              <w:rPr>
                <w:rFonts w:ascii="Arial Narrow" w:hAnsi="Arial Narrow" w:cs="Times New Roman"/>
                <w:color w:val="000000"/>
                <w:lang w:eastAsia="es-ES"/>
              </w:rPr>
            </w:pPr>
          </w:p>
        </w:tc>
        <w:tc>
          <w:tcPr>
            <w:tcW w:w="3961" w:type="dxa"/>
            <w:noWrap/>
            <w:vAlign w:val="center"/>
          </w:tcPr>
          <w:p w:rsidR="00104724" w:rsidRPr="00687588" w:rsidRDefault="00B710AD" w:rsidP="00104724">
            <w:pPr>
              <w:pStyle w:val="Prrafodelista"/>
              <w:numPr>
                <w:ilvl w:val="0"/>
                <w:numId w:val="20"/>
              </w:numPr>
              <w:spacing w:after="0" w:line="240" w:lineRule="auto"/>
              <w:contextualSpacing w:val="0"/>
              <w:jc w:val="both"/>
              <w:rPr>
                <w:rFonts w:ascii="Arial Narrow" w:hAnsi="Arial Narrow" w:cs="Times New Roman"/>
                <w:color w:val="000000"/>
                <w:lang w:val="es-ES" w:eastAsia="es-ES"/>
              </w:rPr>
            </w:pPr>
            <w:r>
              <w:rPr>
                <w:rFonts w:ascii="Arial Narrow" w:hAnsi="Arial Narrow" w:cs="Times New Roman"/>
                <w:color w:val="000000"/>
                <w:lang w:eastAsia="es-ES"/>
              </w:rPr>
              <w:lastRenderedPageBreak/>
              <w:t xml:space="preserve">Continuar mejorando </w:t>
            </w:r>
            <w:r w:rsidRPr="00687588">
              <w:rPr>
                <w:rFonts w:ascii="Arial Narrow" w:hAnsi="Arial Narrow" w:cs="Times New Roman"/>
                <w:color w:val="000000"/>
                <w:lang w:eastAsia="es-ES"/>
              </w:rPr>
              <w:t>la calidad del se</w:t>
            </w:r>
            <w:r>
              <w:rPr>
                <w:rFonts w:ascii="Arial Narrow" w:hAnsi="Arial Narrow" w:cs="Times New Roman"/>
                <w:color w:val="000000"/>
                <w:lang w:eastAsia="es-ES"/>
              </w:rPr>
              <w:t>rvicio.</w:t>
            </w:r>
          </w:p>
        </w:tc>
      </w:tr>
      <w:tr w:rsidR="00104724" w:rsidRPr="00687588" w:rsidTr="00AB2DAA">
        <w:trPr>
          <w:trHeight w:val="300"/>
          <w:jc w:val="center"/>
        </w:trPr>
        <w:tc>
          <w:tcPr>
            <w:tcW w:w="5352" w:type="dxa"/>
            <w:noWrap/>
            <w:vAlign w:val="center"/>
          </w:tcPr>
          <w:p w:rsidR="00104724" w:rsidRPr="00687588" w:rsidRDefault="00104724" w:rsidP="00AB2DAA">
            <w:pPr>
              <w:spacing w:after="0" w:line="240" w:lineRule="auto"/>
              <w:jc w:val="center"/>
              <w:rPr>
                <w:rFonts w:ascii="Arial Narrow" w:hAnsi="Arial Narrow" w:cs="Times New Roman"/>
                <w:b/>
                <w:bCs/>
                <w:color w:val="000000"/>
                <w:lang w:val="es-ES" w:eastAsia="es-ES"/>
              </w:rPr>
            </w:pPr>
            <w:r w:rsidRPr="00687588">
              <w:rPr>
                <w:rFonts w:ascii="Arial Narrow" w:hAnsi="Arial Narrow" w:cs="Times New Roman"/>
                <w:b/>
                <w:bCs/>
                <w:color w:val="000000"/>
                <w:lang w:val="es-ES" w:eastAsia="es-ES"/>
              </w:rPr>
              <w:lastRenderedPageBreak/>
              <w:t>DEBILIDADES</w:t>
            </w:r>
          </w:p>
        </w:tc>
        <w:tc>
          <w:tcPr>
            <w:tcW w:w="3961" w:type="dxa"/>
            <w:noWrap/>
            <w:vAlign w:val="center"/>
          </w:tcPr>
          <w:p w:rsidR="00104724" w:rsidRPr="00687588" w:rsidRDefault="00104724" w:rsidP="00AB2DAA">
            <w:pPr>
              <w:spacing w:after="0" w:line="240" w:lineRule="auto"/>
              <w:jc w:val="center"/>
              <w:rPr>
                <w:rFonts w:ascii="Arial Narrow" w:hAnsi="Arial Narrow" w:cs="Times New Roman"/>
                <w:b/>
                <w:bCs/>
                <w:color w:val="000000"/>
                <w:lang w:val="es-ES" w:eastAsia="es-ES"/>
              </w:rPr>
            </w:pPr>
            <w:r w:rsidRPr="00687588">
              <w:rPr>
                <w:rFonts w:ascii="Arial Narrow" w:hAnsi="Arial Narrow" w:cs="Times New Roman"/>
                <w:b/>
                <w:bCs/>
                <w:color w:val="000000"/>
                <w:lang w:val="es-ES" w:eastAsia="es-ES"/>
              </w:rPr>
              <w:t>AMENAZAS</w:t>
            </w:r>
          </w:p>
        </w:tc>
      </w:tr>
      <w:tr w:rsidR="00104724" w:rsidRPr="00687588" w:rsidTr="00AB2DAA">
        <w:trPr>
          <w:trHeight w:val="300"/>
          <w:jc w:val="center"/>
        </w:trPr>
        <w:tc>
          <w:tcPr>
            <w:tcW w:w="5352" w:type="dxa"/>
            <w:noWrap/>
            <w:vAlign w:val="center"/>
          </w:tcPr>
          <w:p w:rsidR="00104724" w:rsidRPr="00687588" w:rsidRDefault="00104724" w:rsidP="00104724">
            <w:pPr>
              <w:pStyle w:val="Prrafodelista"/>
              <w:numPr>
                <w:ilvl w:val="0"/>
                <w:numId w:val="21"/>
              </w:numPr>
              <w:spacing w:after="0" w:line="240" w:lineRule="auto"/>
              <w:contextualSpacing w:val="0"/>
              <w:jc w:val="both"/>
              <w:rPr>
                <w:rFonts w:ascii="Arial Narrow" w:hAnsi="Arial Narrow" w:cs="Times New Roman"/>
                <w:color w:val="000000"/>
                <w:lang w:eastAsia="es-ES"/>
              </w:rPr>
            </w:pPr>
            <w:r w:rsidRPr="00687588">
              <w:rPr>
                <w:rFonts w:ascii="Arial Narrow" w:hAnsi="Arial Narrow" w:cs="Times New Roman"/>
                <w:color w:val="000000"/>
                <w:lang w:eastAsia="es-ES"/>
              </w:rPr>
              <w:t>Hace falta realizar un análisis respecto a los alcances del programa.</w:t>
            </w:r>
          </w:p>
          <w:p w:rsidR="00104724" w:rsidRPr="00687588" w:rsidRDefault="00104724" w:rsidP="00104724">
            <w:pPr>
              <w:pStyle w:val="Prrafodelista"/>
              <w:numPr>
                <w:ilvl w:val="0"/>
                <w:numId w:val="21"/>
              </w:numPr>
              <w:spacing w:after="0" w:line="240" w:lineRule="auto"/>
              <w:contextualSpacing w:val="0"/>
              <w:jc w:val="both"/>
              <w:rPr>
                <w:rFonts w:ascii="Arial Narrow" w:hAnsi="Arial Narrow" w:cs="Times New Roman"/>
                <w:color w:val="000000"/>
                <w:lang w:eastAsia="es-ES"/>
              </w:rPr>
            </w:pPr>
            <w:r w:rsidRPr="00687588">
              <w:rPr>
                <w:rFonts w:ascii="Arial Narrow" w:hAnsi="Arial Narrow" w:cs="Times New Roman"/>
                <w:color w:val="000000"/>
                <w:lang w:eastAsia="es-ES"/>
              </w:rPr>
              <w:t xml:space="preserve">Nivel adquisitivo de la población, determinará la demanda. </w:t>
            </w:r>
          </w:p>
          <w:p w:rsidR="00104724" w:rsidRPr="00687588" w:rsidRDefault="00104724" w:rsidP="001A533A">
            <w:pPr>
              <w:pStyle w:val="Prrafodelista"/>
              <w:numPr>
                <w:ilvl w:val="0"/>
                <w:numId w:val="21"/>
              </w:numPr>
              <w:spacing w:after="0" w:line="240" w:lineRule="auto"/>
              <w:contextualSpacing w:val="0"/>
              <w:jc w:val="both"/>
              <w:rPr>
                <w:rFonts w:ascii="Arial Narrow" w:hAnsi="Arial Narrow" w:cs="Times New Roman"/>
                <w:color w:val="000000"/>
                <w:lang w:eastAsia="es-ES"/>
              </w:rPr>
            </w:pPr>
            <w:r w:rsidRPr="00687588">
              <w:rPr>
                <w:rFonts w:ascii="Arial Narrow" w:hAnsi="Arial Narrow" w:cs="Times New Roman"/>
                <w:color w:val="000000"/>
                <w:lang w:eastAsia="es-ES"/>
              </w:rPr>
              <w:t xml:space="preserve">Coordinación interinstitucional, </w:t>
            </w:r>
            <w:r w:rsidR="008B09E7" w:rsidRPr="00687588">
              <w:rPr>
                <w:rFonts w:ascii="Arial Narrow" w:hAnsi="Arial Narrow" w:cs="Times New Roman"/>
                <w:color w:val="000000"/>
                <w:lang w:eastAsia="es-ES"/>
              </w:rPr>
              <w:t>debida</w:t>
            </w:r>
            <w:r w:rsidRPr="00687588">
              <w:rPr>
                <w:rFonts w:ascii="Arial Narrow" w:hAnsi="Arial Narrow" w:cs="Times New Roman"/>
                <w:color w:val="000000"/>
                <w:lang w:eastAsia="es-ES"/>
              </w:rPr>
              <w:t xml:space="preserve"> a que la población que se atiende se encuentra en </w:t>
            </w:r>
            <w:r w:rsidR="001A533A">
              <w:rPr>
                <w:rFonts w:ascii="Arial Narrow" w:hAnsi="Arial Narrow" w:cs="Times New Roman"/>
                <w:color w:val="000000"/>
                <w:lang w:eastAsia="es-ES"/>
              </w:rPr>
              <w:t>situación de vulnerabilidad social.</w:t>
            </w:r>
          </w:p>
        </w:tc>
        <w:tc>
          <w:tcPr>
            <w:tcW w:w="3961" w:type="dxa"/>
            <w:noWrap/>
            <w:vAlign w:val="center"/>
          </w:tcPr>
          <w:p w:rsidR="00104724" w:rsidRPr="00687588" w:rsidRDefault="00104724" w:rsidP="00104724">
            <w:pPr>
              <w:pStyle w:val="Prrafodelista"/>
              <w:numPr>
                <w:ilvl w:val="0"/>
                <w:numId w:val="21"/>
              </w:numPr>
              <w:spacing w:after="0" w:line="240" w:lineRule="auto"/>
              <w:contextualSpacing w:val="0"/>
              <w:jc w:val="both"/>
              <w:rPr>
                <w:rFonts w:ascii="Arial Narrow" w:hAnsi="Arial Narrow" w:cs="Times New Roman"/>
              </w:rPr>
            </w:pPr>
            <w:r w:rsidRPr="00687588">
              <w:rPr>
                <w:rFonts w:ascii="Arial Narrow" w:hAnsi="Arial Narrow" w:cs="Times New Roman"/>
              </w:rPr>
              <w:t>Incremento de precios en la canasta básica</w:t>
            </w:r>
            <w:r w:rsidR="001A533A">
              <w:rPr>
                <w:rFonts w:ascii="Arial Narrow" w:hAnsi="Arial Narrow" w:cs="Times New Roman"/>
              </w:rPr>
              <w:t>.</w:t>
            </w:r>
          </w:p>
          <w:p w:rsidR="00104724" w:rsidRPr="00687588" w:rsidRDefault="00104724" w:rsidP="001A533A">
            <w:pPr>
              <w:pStyle w:val="Prrafodelista"/>
              <w:spacing w:after="0" w:line="240" w:lineRule="auto"/>
              <w:jc w:val="both"/>
              <w:rPr>
                <w:rFonts w:ascii="Arial Narrow" w:hAnsi="Arial Narrow" w:cs="Times New Roman"/>
                <w:color w:val="000000"/>
                <w:lang w:val="es-ES" w:eastAsia="es-ES"/>
              </w:rPr>
            </w:pPr>
          </w:p>
        </w:tc>
      </w:tr>
    </w:tbl>
    <w:p w:rsidR="008B09E7" w:rsidRPr="00A044DE" w:rsidRDefault="008B09E7" w:rsidP="008B09E7">
      <w:pPr>
        <w:tabs>
          <w:tab w:val="left" w:pos="4863"/>
        </w:tabs>
        <w:rPr>
          <w:rFonts w:ascii="Arial Narrow" w:hAnsi="Arial Narrow"/>
          <w:b/>
          <w:sz w:val="20"/>
          <w:szCs w:val="20"/>
        </w:rPr>
      </w:pPr>
      <w:r w:rsidRPr="00A044DE">
        <w:rPr>
          <w:rFonts w:ascii="Arial Narrow" w:hAnsi="Arial Narrow"/>
          <w:b/>
          <w:sz w:val="20"/>
          <w:szCs w:val="20"/>
        </w:rPr>
        <w:t>FUENTE: Instituto de Asistencia e Integración Social. (Elaboración propia: análisis e investigación: 2014)</w:t>
      </w:r>
    </w:p>
    <w:p w:rsidR="00024D44" w:rsidRPr="00687588" w:rsidRDefault="00024D44" w:rsidP="009D4F2E">
      <w:pPr>
        <w:pStyle w:val="Ttulo1"/>
        <w:rPr>
          <w:rFonts w:ascii="Arial Narrow" w:hAnsi="Arial Narrow"/>
          <w:color w:val="auto"/>
          <w:sz w:val="24"/>
        </w:rPr>
      </w:pPr>
      <w:bookmarkStart w:id="23" w:name="_Toc391580537"/>
      <w:r w:rsidRPr="00687588">
        <w:rPr>
          <w:rFonts w:ascii="Arial Narrow" w:hAnsi="Arial Narrow"/>
          <w:color w:val="auto"/>
          <w:sz w:val="24"/>
        </w:rPr>
        <w:t>V. EVALUACIÓN Y MONITOREO DEL PROGRAMA</w:t>
      </w:r>
      <w:bookmarkEnd w:id="23"/>
    </w:p>
    <w:p w:rsidR="005078A4" w:rsidRDefault="00024D44" w:rsidP="009D4F2E">
      <w:pPr>
        <w:pStyle w:val="Ttulo1"/>
        <w:rPr>
          <w:rFonts w:ascii="Arial Narrow" w:hAnsi="Arial Narrow"/>
          <w:color w:val="auto"/>
          <w:sz w:val="24"/>
        </w:rPr>
      </w:pPr>
      <w:bookmarkStart w:id="24" w:name="_Toc391580538"/>
      <w:r w:rsidRPr="00687588">
        <w:rPr>
          <w:rFonts w:ascii="Arial Narrow" w:hAnsi="Arial Narrow"/>
          <w:color w:val="auto"/>
          <w:sz w:val="24"/>
        </w:rPr>
        <w:t>V.1. Sistema de Indicadores de Monitoreo del Programa</w:t>
      </w:r>
      <w:bookmarkEnd w:id="24"/>
    </w:p>
    <w:p w:rsidR="00C624F5" w:rsidRPr="00C624F5" w:rsidRDefault="00C624F5" w:rsidP="00C624F5"/>
    <w:p w:rsidR="001A533A" w:rsidRPr="001A533A" w:rsidRDefault="001A533A" w:rsidP="001A533A">
      <w:pPr>
        <w:spacing w:after="0" w:line="240" w:lineRule="auto"/>
        <w:jc w:val="both"/>
        <w:rPr>
          <w:rFonts w:ascii="Arial Narrow" w:hAnsi="Arial Narrow" w:cs="Times New Roman"/>
          <w:bCs/>
          <w:sz w:val="24"/>
          <w:szCs w:val="24"/>
        </w:rPr>
      </w:pPr>
      <w:r w:rsidRPr="001A533A">
        <w:rPr>
          <w:rFonts w:ascii="Arial Narrow" w:hAnsi="Arial Narrow"/>
          <w:sz w:val="24"/>
          <w:szCs w:val="24"/>
        </w:rPr>
        <w:t xml:space="preserve">La matriz de indicadores de resultados es una importante herramienta de los programas sociales como lo es </w:t>
      </w:r>
      <w:r w:rsidRPr="001A533A">
        <w:rPr>
          <w:rFonts w:ascii="Arial Narrow" w:hAnsi="Arial Narrow" w:cs="Times New Roman"/>
          <w:bCs/>
          <w:sz w:val="24"/>
          <w:szCs w:val="24"/>
        </w:rPr>
        <w:t>Programa de Atención Social a Familias que Habitan en Vecindades y Viviendas Precarias en el Distrito Federal</w:t>
      </w:r>
      <w:r w:rsidRPr="001A533A">
        <w:rPr>
          <w:rFonts w:ascii="Arial Narrow" w:hAnsi="Arial Narrow"/>
          <w:sz w:val="24"/>
          <w:szCs w:val="24"/>
        </w:rPr>
        <w:t>; que les permite registrar y presentar información sustantiva de manera sencilla y clara, así como identificar los elementos relacionados con el cumplimiento del objetivo de los programas.</w:t>
      </w:r>
    </w:p>
    <w:p w:rsidR="001A533A" w:rsidRPr="001A533A" w:rsidRDefault="001A533A" w:rsidP="00C624F5">
      <w:pPr>
        <w:autoSpaceDE w:val="0"/>
        <w:autoSpaceDN w:val="0"/>
        <w:adjustRightInd w:val="0"/>
        <w:spacing w:line="240" w:lineRule="auto"/>
        <w:jc w:val="both"/>
        <w:rPr>
          <w:rFonts w:ascii="Arial Narrow" w:hAnsi="Arial Narrow"/>
          <w:sz w:val="24"/>
          <w:szCs w:val="24"/>
        </w:rPr>
      </w:pPr>
      <w:r w:rsidRPr="001A533A">
        <w:rPr>
          <w:rFonts w:ascii="Arial Narrow" w:hAnsi="Arial Narrow"/>
          <w:sz w:val="24"/>
          <w:szCs w:val="24"/>
        </w:rPr>
        <w:t>A continuación en el cuadro 1</w:t>
      </w:r>
      <w:r w:rsidR="00C624F5">
        <w:rPr>
          <w:rFonts w:ascii="Arial Narrow" w:hAnsi="Arial Narrow"/>
          <w:sz w:val="24"/>
          <w:szCs w:val="24"/>
        </w:rPr>
        <w:t>1</w:t>
      </w:r>
      <w:r w:rsidRPr="001A533A">
        <w:rPr>
          <w:rFonts w:ascii="Arial Narrow" w:hAnsi="Arial Narrow"/>
          <w:sz w:val="24"/>
          <w:szCs w:val="24"/>
        </w:rPr>
        <w:t xml:space="preserve"> se presenta la matriz de indicadores diseñada para el monitoreo de la gestión y resultados del programa.</w:t>
      </w:r>
    </w:p>
    <w:p w:rsidR="005078A4" w:rsidRPr="00687588" w:rsidRDefault="005078A4" w:rsidP="00024D44">
      <w:pPr>
        <w:autoSpaceDE w:val="0"/>
        <w:autoSpaceDN w:val="0"/>
        <w:adjustRightInd w:val="0"/>
        <w:spacing w:line="360" w:lineRule="auto"/>
        <w:jc w:val="both"/>
        <w:rPr>
          <w:rFonts w:ascii="Arial Narrow" w:hAnsi="Arial Narrow"/>
          <w:b/>
          <w:sz w:val="24"/>
          <w:szCs w:val="24"/>
        </w:rPr>
      </w:pPr>
    </w:p>
    <w:p w:rsidR="008B09E7" w:rsidRPr="00687588" w:rsidRDefault="008B09E7" w:rsidP="008B09E7">
      <w:pPr>
        <w:tabs>
          <w:tab w:val="left" w:pos="4863"/>
        </w:tabs>
        <w:rPr>
          <w:rFonts w:ascii="Arial Narrow" w:hAnsi="Arial Narrow"/>
          <w:sz w:val="20"/>
          <w:szCs w:val="20"/>
        </w:rPr>
      </w:pPr>
    </w:p>
    <w:p w:rsidR="00024D44" w:rsidRPr="00687588" w:rsidRDefault="00024D44" w:rsidP="00024D44">
      <w:pPr>
        <w:spacing w:after="0" w:line="240" w:lineRule="auto"/>
        <w:rPr>
          <w:rFonts w:ascii="Arial Narrow" w:eastAsia="Times New Roman" w:hAnsi="Arial Narrow" w:cs="Calibri"/>
          <w:b/>
          <w:bCs/>
          <w:sz w:val="28"/>
          <w:szCs w:val="28"/>
        </w:rPr>
        <w:sectPr w:rsidR="00024D44" w:rsidRPr="00687588" w:rsidSect="008929DB">
          <w:footerReference w:type="default" r:id="rId28"/>
          <w:pgSz w:w="12240" w:h="15840"/>
          <w:pgMar w:top="1417" w:right="1701" w:bottom="1417" w:left="1701" w:header="708" w:footer="708" w:gutter="0"/>
          <w:cols w:space="708"/>
          <w:docGrid w:linePitch="360"/>
        </w:sectPr>
      </w:pPr>
    </w:p>
    <w:p w:rsidR="008B09E7" w:rsidRPr="00A044DE" w:rsidRDefault="00A044DE" w:rsidP="00745B8A">
      <w:pPr>
        <w:tabs>
          <w:tab w:val="left" w:pos="4863"/>
        </w:tabs>
        <w:rPr>
          <w:rFonts w:ascii="Arial Narrow" w:hAnsi="Arial Narrow"/>
          <w:b/>
          <w:sz w:val="20"/>
          <w:szCs w:val="20"/>
        </w:rPr>
      </w:pPr>
      <w:r w:rsidRPr="00A044DE">
        <w:rPr>
          <w:rFonts w:ascii="Arial Narrow" w:hAnsi="Arial Narrow"/>
          <w:b/>
          <w:sz w:val="20"/>
          <w:szCs w:val="20"/>
        </w:rPr>
        <w:lastRenderedPageBreak/>
        <w:t>Cuadro 11</w:t>
      </w:r>
      <w:r w:rsidR="008B09E7" w:rsidRPr="00A044DE">
        <w:rPr>
          <w:rFonts w:ascii="Arial Narrow" w:hAnsi="Arial Narrow"/>
          <w:b/>
          <w:sz w:val="20"/>
          <w:szCs w:val="20"/>
        </w:rPr>
        <w:t>.  Matriz de indicadores</w:t>
      </w:r>
    </w:p>
    <w:tbl>
      <w:tblPr>
        <w:tblW w:w="5000" w:type="pct"/>
        <w:tblCellMar>
          <w:left w:w="70" w:type="dxa"/>
          <w:right w:w="70" w:type="dxa"/>
        </w:tblCellMar>
        <w:tblLook w:val="04A0" w:firstRow="1" w:lastRow="0" w:firstColumn="1" w:lastColumn="0" w:noHBand="0" w:noVBand="1"/>
      </w:tblPr>
      <w:tblGrid>
        <w:gridCol w:w="725"/>
        <w:gridCol w:w="1843"/>
        <w:gridCol w:w="1412"/>
        <w:gridCol w:w="1285"/>
        <w:gridCol w:w="1614"/>
        <w:gridCol w:w="1199"/>
        <w:gridCol w:w="1577"/>
        <w:gridCol w:w="1688"/>
        <w:gridCol w:w="1801"/>
      </w:tblGrid>
      <w:tr w:rsidR="008B09E7" w:rsidRPr="00687588" w:rsidTr="008B09E7">
        <w:trPr>
          <w:trHeight w:val="36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8B09E7" w:rsidRPr="00687588" w:rsidRDefault="008B09E7" w:rsidP="00D9143D">
            <w:pPr>
              <w:spacing w:after="0" w:line="240" w:lineRule="auto"/>
              <w:jc w:val="center"/>
              <w:rPr>
                <w:rFonts w:ascii="Arial Narrow" w:eastAsia="Times New Roman" w:hAnsi="Arial Narrow" w:cs="Calibri"/>
                <w:b/>
                <w:bCs/>
                <w:sz w:val="28"/>
                <w:szCs w:val="28"/>
              </w:rPr>
            </w:pPr>
            <w:r w:rsidRPr="00687588">
              <w:rPr>
                <w:rFonts w:ascii="Arial Narrow" w:eastAsia="Times New Roman" w:hAnsi="Arial Narrow" w:cs="Calibri"/>
                <w:b/>
                <w:bCs/>
                <w:sz w:val="28"/>
                <w:szCs w:val="28"/>
              </w:rPr>
              <w:t>MATRIZ DE INDICADORES</w:t>
            </w:r>
          </w:p>
        </w:tc>
      </w:tr>
      <w:tr w:rsidR="008B09E7" w:rsidRPr="00687588" w:rsidTr="008B09E7">
        <w:trPr>
          <w:trHeight w:val="990"/>
        </w:trPr>
        <w:tc>
          <w:tcPr>
            <w:tcW w:w="276" w:type="pct"/>
            <w:tcBorders>
              <w:top w:val="nil"/>
              <w:left w:val="single" w:sz="4" w:space="0" w:color="auto"/>
              <w:bottom w:val="single" w:sz="4" w:space="0" w:color="auto"/>
              <w:right w:val="single" w:sz="4" w:space="0" w:color="auto"/>
            </w:tcBorders>
            <w:shd w:val="clear" w:color="auto" w:fill="auto"/>
            <w:vAlign w:val="center"/>
            <w:hideMark/>
          </w:tcPr>
          <w:p w:rsidR="008B09E7" w:rsidRPr="00687588" w:rsidRDefault="008B09E7" w:rsidP="00D9143D">
            <w:pPr>
              <w:spacing w:after="0" w:line="240" w:lineRule="auto"/>
              <w:jc w:val="center"/>
              <w:rPr>
                <w:rFonts w:ascii="Arial Narrow" w:eastAsia="Times New Roman" w:hAnsi="Arial Narrow" w:cs="Calibri"/>
              </w:rPr>
            </w:pPr>
            <w:r w:rsidRPr="00687588">
              <w:rPr>
                <w:rFonts w:ascii="Arial Narrow" w:eastAsia="Times New Roman" w:hAnsi="Arial Narrow" w:cs="Calibri"/>
              </w:rPr>
              <w:t>NIVEL</w:t>
            </w:r>
          </w:p>
        </w:tc>
        <w:tc>
          <w:tcPr>
            <w:tcW w:w="701" w:type="pct"/>
            <w:tcBorders>
              <w:top w:val="nil"/>
              <w:left w:val="nil"/>
              <w:bottom w:val="single" w:sz="4" w:space="0" w:color="auto"/>
              <w:right w:val="single" w:sz="4" w:space="0" w:color="auto"/>
            </w:tcBorders>
            <w:shd w:val="clear" w:color="auto" w:fill="auto"/>
            <w:vAlign w:val="center"/>
            <w:hideMark/>
          </w:tcPr>
          <w:p w:rsidR="008B09E7" w:rsidRPr="00687588" w:rsidRDefault="008B09E7" w:rsidP="00D9143D">
            <w:pPr>
              <w:spacing w:after="0" w:line="240" w:lineRule="auto"/>
              <w:jc w:val="center"/>
              <w:rPr>
                <w:rFonts w:ascii="Arial Narrow" w:eastAsia="Times New Roman" w:hAnsi="Arial Narrow" w:cs="Calibri"/>
              </w:rPr>
            </w:pPr>
            <w:r w:rsidRPr="00687588">
              <w:rPr>
                <w:rFonts w:ascii="Arial Narrow" w:eastAsia="Times New Roman" w:hAnsi="Arial Narrow" w:cs="Calibri"/>
              </w:rPr>
              <w:t>OBJETIVO</w:t>
            </w:r>
          </w:p>
        </w:tc>
        <w:tc>
          <w:tcPr>
            <w:tcW w:w="537" w:type="pct"/>
            <w:tcBorders>
              <w:top w:val="nil"/>
              <w:left w:val="nil"/>
              <w:bottom w:val="single" w:sz="4" w:space="0" w:color="auto"/>
              <w:right w:val="single" w:sz="4" w:space="0" w:color="auto"/>
            </w:tcBorders>
            <w:shd w:val="clear" w:color="auto" w:fill="auto"/>
            <w:vAlign w:val="center"/>
            <w:hideMark/>
          </w:tcPr>
          <w:p w:rsidR="008B09E7" w:rsidRPr="00687588" w:rsidRDefault="008B09E7" w:rsidP="00D9143D">
            <w:pPr>
              <w:spacing w:after="0" w:line="240" w:lineRule="auto"/>
              <w:jc w:val="center"/>
              <w:rPr>
                <w:rFonts w:ascii="Arial Narrow" w:eastAsia="Times New Roman" w:hAnsi="Arial Narrow" w:cs="Calibri"/>
              </w:rPr>
            </w:pPr>
            <w:r w:rsidRPr="00687588">
              <w:rPr>
                <w:rFonts w:ascii="Arial Narrow" w:eastAsia="Times New Roman" w:hAnsi="Arial Narrow" w:cs="Calibri"/>
              </w:rPr>
              <w:t>INDICADOR DE DESEMPEÑO</w:t>
            </w:r>
          </w:p>
        </w:tc>
        <w:tc>
          <w:tcPr>
            <w:tcW w:w="489" w:type="pct"/>
            <w:tcBorders>
              <w:top w:val="nil"/>
              <w:left w:val="nil"/>
              <w:bottom w:val="single" w:sz="4" w:space="0" w:color="auto"/>
              <w:right w:val="single" w:sz="4" w:space="0" w:color="auto"/>
            </w:tcBorders>
            <w:shd w:val="clear" w:color="auto" w:fill="auto"/>
            <w:vAlign w:val="center"/>
            <w:hideMark/>
          </w:tcPr>
          <w:p w:rsidR="008B09E7" w:rsidRPr="00687588" w:rsidRDefault="008B09E7" w:rsidP="00D9143D">
            <w:pPr>
              <w:spacing w:after="0" w:line="240" w:lineRule="auto"/>
              <w:jc w:val="center"/>
              <w:rPr>
                <w:rFonts w:ascii="Arial Narrow" w:eastAsia="Times New Roman" w:hAnsi="Arial Narrow" w:cs="Calibri"/>
              </w:rPr>
            </w:pPr>
            <w:r w:rsidRPr="00687588">
              <w:rPr>
                <w:rFonts w:ascii="Arial Narrow" w:eastAsia="Times New Roman" w:hAnsi="Arial Narrow" w:cs="Calibri"/>
              </w:rPr>
              <w:t>TIPO DE  INDICADOR</w:t>
            </w:r>
          </w:p>
        </w:tc>
        <w:tc>
          <w:tcPr>
            <w:tcW w:w="614" w:type="pct"/>
            <w:tcBorders>
              <w:top w:val="nil"/>
              <w:left w:val="nil"/>
              <w:bottom w:val="single" w:sz="4" w:space="0" w:color="auto"/>
              <w:right w:val="single" w:sz="4" w:space="0" w:color="auto"/>
            </w:tcBorders>
            <w:shd w:val="clear" w:color="auto" w:fill="auto"/>
            <w:vAlign w:val="center"/>
            <w:hideMark/>
          </w:tcPr>
          <w:p w:rsidR="008B09E7" w:rsidRPr="00687588" w:rsidRDefault="008B09E7" w:rsidP="00D9143D">
            <w:pPr>
              <w:spacing w:after="0" w:line="240" w:lineRule="auto"/>
              <w:jc w:val="center"/>
              <w:rPr>
                <w:rFonts w:ascii="Arial Narrow" w:eastAsia="Times New Roman" w:hAnsi="Arial Narrow" w:cs="Calibri"/>
              </w:rPr>
            </w:pPr>
            <w:r w:rsidRPr="00687588">
              <w:rPr>
                <w:rFonts w:ascii="Arial Narrow" w:eastAsia="Times New Roman" w:hAnsi="Arial Narrow" w:cs="Calibri"/>
              </w:rPr>
              <w:t>FÓRMULA DE CÁLCULO</w:t>
            </w:r>
          </w:p>
        </w:tc>
        <w:tc>
          <w:tcPr>
            <w:tcW w:w="456" w:type="pct"/>
            <w:tcBorders>
              <w:top w:val="nil"/>
              <w:left w:val="nil"/>
              <w:bottom w:val="single" w:sz="4" w:space="0" w:color="auto"/>
              <w:right w:val="single" w:sz="4" w:space="0" w:color="auto"/>
            </w:tcBorders>
            <w:shd w:val="clear" w:color="auto" w:fill="auto"/>
            <w:vAlign w:val="center"/>
            <w:hideMark/>
          </w:tcPr>
          <w:p w:rsidR="008B09E7" w:rsidRPr="00687588" w:rsidRDefault="008B09E7" w:rsidP="00D9143D">
            <w:pPr>
              <w:spacing w:after="0" w:line="240" w:lineRule="auto"/>
              <w:jc w:val="center"/>
              <w:rPr>
                <w:rFonts w:ascii="Arial Narrow" w:eastAsia="Times New Roman" w:hAnsi="Arial Narrow" w:cs="Calibri"/>
              </w:rPr>
            </w:pPr>
            <w:r w:rsidRPr="00687588">
              <w:rPr>
                <w:rFonts w:ascii="Arial Narrow" w:eastAsia="Times New Roman" w:hAnsi="Arial Narrow" w:cs="Calibri"/>
              </w:rPr>
              <w:t>UNIDAD DE MEDIDA</w:t>
            </w:r>
          </w:p>
        </w:tc>
        <w:tc>
          <w:tcPr>
            <w:tcW w:w="600" w:type="pct"/>
            <w:tcBorders>
              <w:top w:val="nil"/>
              <w:left w:val="nil"/>
              <w:bottom w:val="single" w:sz="4" w:space="0" w:color="auto"/>
              <w:right w:val="single" w:sz="4" w:space="0" w:color="auto"/>
            </w:tcBorders>
            <w:shd w:val="clear" w:color="auto" w:fill="auto"/>
            <w:vAlign w:val="center"/>
            <w:hideMark/>
          </w:tcPr>
          <w:p w:rsidR="008B09E7" w:rsidRPr="00687588" w:rsidRDefault="008B09E7" w:rsidP="00D9143D">
            <w:pPr>
              <w:spacing w:after="0" w:line="240" w:lineRule="auto"/>
              <w:jc w:val="center"/>
              <w:rPr>
                <w:rFonts w:ascii="Arial Narrow" w:eastAsia="Times New Roman" w:hAnsi="Arial Narrow" w:cs="Calibri"/>
              </w:rPr>
            </w:pPr>
            <w:r w:rsidRPr="00687588">
              <w:rPr>
                <w:rFonts w:ascii="Arial Narrow" w:eastAsia="Times New Roman" w:hAnsi="Arial Narrow" w:cs="Calibri"/>
              </w:rPr>
              <w:t>PERIODICIDAD</w:t>
            </w:r>
          </w:p>
        </w:tc>
        <w:tc>
          <w:tcPr>
            <w:tcW w:w="642" w:type="pct"/>
            <w:tcBorders>
              <w:top w:val="nil"/>
              <w:left w:val="nil"/>
              <w:bottom w:val="single" w:sz="4" w:space="0" w:color="auto"/>
              <w:right w:val="single" w:sz="4" w:space="0" w:color="auto"/>
            </w:tcBorders>
            <w:shd w:val="clear" w:color="auto" w:fill="auto"/>
            <w:vAlign w:val="center"/>
            <w:hideMark/>
          </w:tcPr>
          <w:p w:rsidR="008B09E7" w:rsidRPr="00687588" w:rsidRDefault="008B09E7" w:rsidP="00D9143D">
            <w:pPr>
              <w:spacing w:after="0" w:line="240" w:lineRule="auto"/>
              <w:jc w:val="center"/>
              <w:rPr>
                <w:rFonts w:ascii="Arial Narrow" w:eastAsia="Times New Roman" w:hAnsi="Arial Narrow" w:cs="Calibri"/>
              </w:rPr>
            </w:pPr>
            <w:r w:rsidRPr="00687588">
              <w:rPr>
                <w:rFonts w:ascii="Arial Narrow" w:eastAsia="Times New Roman" w:hAnsi="Arial Narrow" w:cs="Calibri"/>
              </w:rPr>
              <w:t>SUPUESTOS</w:t>
            </w:r>
          </w:p>
        </w:tc>
        <w:tc>
          <w:tcPr>
            <w:tcW w:w="684" w:type="pct"/>
            <w:tcBorders>
              <w:top w:val="nil"/>
              <w:left w:val="nil"/>
              <w:bottom w:val="single" w:sz="4" w:space="0" w:color="auto"/>
              <w:right w:val="single" w:sz="4" w:space="0" w:color="auto"/>
            </w:tcBorders>
            <w:shd w:val="clear" w:color="auto" w:fill="auto"/>
            <w:vAlign w:val="center"/>
            <w:hideMark/>
          </w:tcPr>
          <w:p w:rsidR="008B09E7" w:rsidRPr="00687588" w:rsidRDefault="008B09E7" w:rsidP="00D9143D">
            <w:pPr>
              <w:spacing w:after="0" w:line="240" w:lineRule="auto"/>
              <w:jc w:val="center"/>
              <w:rPr>
                <w:rFonts w:ascii="Arial Narrow" w:eastAsia="Times New Roman" w:hAnsi="Arial Narrow" w:cs="Calibri"/>
              </w:rPr>
            </w:pPr>
            <w:r w:rsidRPr="00687588">
              <w:rPr>
                <w:rFonts w:ascii="Arial Narrow" w:eastAsia="Times New Roman" w:hAnsi="Arial Narrow" w:cs="Calibri"/>
              </w:rPr>
              <w:t>MEDIOS DE VERIFICACIÓN</w:t>
            </w:r>
          </w:p>
        </w:tc>
      </w:tr>
      <w:tr w:rsidR="008B09E7" w:rsidRPr="00687588" w:rsidTr="008B09E7">
        <w:trPr>
          <w:trHeight w:val="2100"/>
        </w:trPr>
        <w:tc>
          <w:tcPr>
            <w:tcW w:w="276" w:type="pct"/>
            <w:tcBorders>
              <w:top w:val="nil"/>
              <w:left w:val="single" w:sz="4" w:space="0" w:color="auto"/>
              <w:bottom w:val="single" w:sz="4" w:space="0" w:color="auto"/>
              <w:right w:val="single" w:sz="4" w:space="0" w:color="auto"/>
            </w:tcBorders>
            <w:shd w:val="clear" w:color="auto" w:fill="auto"/>
            <w:textDirection w:val="btLr"/>
            <w:vAlign w:val="center"/>
            <w:hideMark/>
          </w:tcPr>
          <w:p w:rsidR="008B09E7" w:rsidRPr="00687588" w:rsidRDefault="008B09E7" w:rsidP="00D9143D">
            <w:pPr>
              <w:spacing w:after="0" w:line="240" w:lineRule="auto"/>
              <w:jc w:val="center"/>
              <w:rPr>
                <w:rFonts w:ascii="Arial Narrow" w:eastAsia="Times New Roman" w:hAnsi="Arial Narrow" w:cs="Calibri"/>
              </w:rPr>
            </w:pPr>
            <w:r w:rsidRPr="00687588">
              <w:rPr>
                <w:rFonts w:ascii="Arial Narrow" w:eastAsia="Times New Roman" w:hAnsi="Arial Narrow" w:cs="Calibri"/>
              </w:rPr>
              <w:t>Fin</w:t>
            </w:r>
          </w:p>
        </w:tc>
        <w:tc>
          <w:tcPr>
            <w:tcW w:w="701" w:type="pct"/>
            <w:tcBorders>
              <w:top w:val="nil"/>
              <w:left w:val="nil"/>
              <w:bottom w:val="single" w:sz="4" w:space="0" w:color="auto"/>
              <w:right w:val="single" w:sz="4" w:space="0" w:color="auto"/>
            </w:tcBorders>
            <w:shd w:val="clear" w:color="auto" w:fill="auto"/>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Contribuir a mejorar la calidad de vida de las personas en extrema pobreza que habitan en vecindades y viviendas precarias en el distrito Federal</w:t>
            </w:r>
          </w:p>
        </w:tc>
        <w:tc>
          <w:tcPr>
            <w:tcW w:w="537" w:type="pct"/>
            <w:tcBorders>
              <w:top w:val="nil"/>
              <w:left w:val="nil"/>
              <w:bottom w:val="single" w:sz="4" w:space="0" w:color="auto"/>
              <w:right w:val="single" w:sz="4" w:space="0" w:color="auto"/>
            </w:tcBorders>
            <w:shd w:val="clear" w:color="000000" w:fill="FFFFFF"/>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Porcentaje de personas en pobreza extrema beneficiadas por el programa</w:t>
            </w:r>
          </w:p>
        </w:tc>
        <w:tc>
          <w:tcPr>
            <w:tcW w:w="489" w:type="pct"/>
            <w:tcBorders>
              <w:top w:val="nil"/>
              <w:left w:val="nil"/>
              <w:bottom w:val="single" w:sz="4" w:space="0" w:color="auto"/>
              <w:right w:val="single" w:sz="4" w:space="0" w:color="auto"/>
            </w:tcBorders>
            <w:shd w:val="clear" w:color="auto" w:fill="auto"/>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Gestión</w:t>
            </w:r>
          </w:p>
        </w:tc>
        <w:tc>
          <w:tcPr>
            <w:tcW w:w="614" w:type="pct"/>
            <w:tcBorders>
              <w:top w:val="nil"/>
              <w:left w:val="nil"/>
              <w:bottom w:val="single" w:sz="4" w:space="0" w:color="auto"/>
              <w:right w:val="single" w:sz="4" w:space="0" w:color="auto"/>
            </w:tcBorders>
            <w:shd w:val="clear" w:color="000000" w:fill="FFFFFF"/>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(Número de personas beneficiadas por el programa)/( Número de personas en pobreza extrema)* 100</w:t>
            </w:r>
          </w:p>
        </w:tc>
        <w:tc>
          <w:tcPr>
            <w:tcW w:w="456" w:type="pct"/>
            <w:tcBorders>
              <w:top w:val="nil"/>
              <w:left w:val="nil"/>
              <w:bottom w:val="single" w:sz="4" w:space="0" w:color="auto"/>
              <w:right w:val="single" w:sz="4" w:space="0" w:color="auto"/>
            </w:tcBorders>
            <w:shd w:val="clear" w:color="000000" w:fill="FFFFFF"/>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Porcentaje</w:t>
            </w:r>
          </w:p>
        </w:tc>
        <w:tc>
          <w:tcPr>
            <w:tcW w:w="600" w:type="pct"/>
            <w:tcBorders>
              <w:top w:val="nil"/>
              <w:left w:val="nil"/>
              <w:bottom w:val="single" w:sz="4" w:space="0" w:color="auto"/>
              <w:right w:val="single" w:sz="4" w:space="0" w:color="auto"/>
            </w:tcBorders>
            <w:shd w:val="clear" w:color="000000" w:fill="FFFFFF"/>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 xml:space="preserve">Anual </w:t>
            </w:r>
          </w:p>
        </w:tc>
        <w:tc>
          <w:tcPr>
            <w:tcW w:w="642" w:type="pct"/>
            <w:tcBorders>
              <w:top w:val="nil"/>
              <w:left w:val="nil"/>
              <w:bottom w:val="single" w:sz="4" w:space="0" w:color="auto"/>
              <w:right w:val="single" w:sz="4" w:space="0" w:color="auto"/>
            </w:tcBorders>
            <w:shd w:val="clear" w:color="auto" w:fill="auto"/>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Las personas en extrema pobreza del distrito Federal cubren con los requisitos para ingresar al programa</w:t>
            </w:r>
          </w:p>
        </w:tc>
        <w:tc>
          <w:tcPr>
            <w:tcW w:w="684" w:type="pct"/>
            <w:tcBorders>
              <w:top w:val="nil"/>
              <w:left w:val="nil"/>
              <w:bottom w:val="single" w:sz="4" w:space="0" w:color="auto"/>
              <w:right w:val="single" w:sz="4" w:space="0" w:color="auto"/>
            </w:tcBorders>
            <w:shd w:val="clear" w:color="000000" w:fill="FFFFFF"/>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 xml:space="preserve">Informe anual (SIBAIS) generados por el programa Indicador de pobreza 2012 </w:t>
            </w:r>
            <w:r w:rsidR="00A6651D">
              <w:rPr>
                <w:rFonts w:ascii="Arial Narrow" w:eastAsia="Times New Roman" w:hAnsi="Arial Narrow" w:cs="Tahoma"/>
                <w:sz w:val="16"/>
                <w:szCs w:val="16"/>
              </w:rPr>
              <w:t>(</w:t>
            </w:r>
            <w:r w:rsidRPr="00687588">
              <w:rPr>
                <w:rFonts w:ascii="Arial Narrow" w:eastAsia="Times New Roman" w:hAnsi="Arial Narrow" w:cs="Tahoma"/>
                <w:sz w:val="16"/>
                <w:szCs w:val="16"/>
              </w:rPr>
              <w:t>CONEVAL)</w:t>
            </w:r>
          </w:p>
        </w:tc>
      </w:tr>
      <w:tr w:rsidR="008B09E7" w:rsidRPr="00687588" w:rsidTr="008B09E7">
        <w:trPr>
          <w:trHeight w:val="2100"/>
        </w:trPr>
        <w:tc>
          <w:tcPr>
            <w:tcW w:w="276" w:type="pct"/>
            <w:tcBorders>
              <w:top w:val="nil"/>
              <w:left w:val="single" w:sz="4" w:space="0" w:color="auto"/>
              <w:bottom w:val="single" w:sz="4" w:space="0" w:color="auto"/>
              <w:right w:val="single" w:sz="4" w:space="0" w:color="auto"/>
            </w:tcBorders>
            <w:shd w:val="clear" w:color="auto" w:fill="auto"/>
            <w:textDirection w:val="btLr"/>
            <w:vAlign w:val="center"/>
            <w:hideMark/>
          </w:tcPr>
          <w:p w:rsidR="008B09E7" w:rsidRPr="00687588" w:rsidRDefault="008B09E7" w:rsidP="00D9143D">
            <w:pPr>
              <w:spacing w:after="0" w:line="240" w:lineRule="auto"/>
              <w:jc w:val="center"/>
              <w:rPr>
                <w:rFonts w:ascii="Arial Narrow" w:eastAsia="Times New Roman" w:hAnsi="Arial Narrow" w:cs="Calibri"/>
              </w:rPr>
            </w:pPr>
            <w:r w:rsidRPr="00687588">
              <w:rPr>
                <w:rFonts w:ascii="Arial Narrow" w:eastAsia="Times New Roman" w:hAnsi="Arial Narrow" w:cs="Calibri"/>
              </w:rPr>
              <w:t>Propósito</w:t>
            </w:r>
          </w:p>
        </w:tc>
        <w:tc>
          <w:tcPr>
            <w:tcW w:w="701" w:type="pct"/>
            <w:tcBorders>
              <w:top w:val="nil"/>
              <w:left w:val="nil"/>
              <w:bottom w:val="single" w:sz="4" w:space="0" w:color="auto"/>
              <w:right w:val="single" w:sz="4" w:space="0" w:color="auto"/>
            </w:tcBorders>
            <w:shd w:val="clear" w:color="auto" w:fill="auto"/>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Familias que habitan en vecindades o viviendas precarias en unidades territoriales de muy alto grado de marginalidad del D.F han mejorado su economía familiar</w:t>
            </w:r>
          </w:p>
        </w:tc>
        <w:tc>
          <w:tcPr>
            <w:tcW w:w="537" w:type="pct"/>
            <w:tcBorders>
              <w:top w:val="nil"/>
              <w:left w:val="nil"/>
              <w:bottom w:val="single" w:sz="4" w:space="0" w:color="auto"/>
              <w:right w:val="single" w:sz="4" w:space="0" w:color="auto"/>
            </w:tcBorders>
            <w:shd w:val="clear" w:color="000000" w:fill="FFFFFF"/>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Porcentaje de ahorro  mensual de las familias beneficiarias del programa</w:t>
            </w:r>
          </w:p>
        </w:tc>
        <w:tc>
          <w:tcPr>
            <w:tcW w:w="489" w:type="pct"/>
            <w:tcBorders>
              <w:top w:val="nil"/>
              <w:left w:val="nil"/>
              <w:bottom w:val="single" w:sz="4" w:space="0" w:color="auto"/>
              <w:right w:val="single" w:sz="4" w:space="0" w:color="auto"/>
            </w:tcBorders>
            <w:shd w:val="clear" w:color="000000" w:fill="FFFFFF"/>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Estratégico</w:t>
            </w:r>
          </w:p>
        </w:tc>
        <w:tc>
          <w:tcPr>
            <w:tcW w:w="614" w:type="pct"/>
            <w:tcBorders>
              <w:top w:val="nil"/>
              <w:left w:val="nil"/>
              <w:bottom w:val="single" w:sz="4" w:space="0" w:color="auto"/>
              <w:right w:val="single" w:sz="4" w:space="0" w:color="auto"/>
            </w:tcBorders>
            <w:shd w:val="clear" w:color="000000" w:fill="FFFFFF"/>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 xml:space="preserve">(Costo del paquete alimentario)/(costo promedio mensual de la canasta alimentaria en el DF)*100 </w:t>
            </w:r>
          </w:p>
        </w:tc>
        <w:tc>
          <w:tcPr>
            <w:tcW w:w="456" w:type="pct"/>
            <w:tcBorders>
              <w:top w:val="nil"/>
              <w:left w:val="nil"/>
              <w:bottom w:val="single" w:sz="4" w:space="0" w:color="auto"/>
              <w:right w:val="single" w:sz="4" w:space="0" w:color="auto"/>
            </w:tcBorders>
            <w:shd w:val="clear" w:color="000000" w:fill="FFFFFF"/>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Porcentaje</w:t>
            </w:r>
          </w:p>
        </w:tc>
        <w:tc>
          <w:tcPr>
            <w:tcW w:w="600" w:type="pct"/>
            <w:tcBorders>
              <w:top w:val="nil"/>
              <w:left w:val="nil"/>
              <w:bottom w:val="single" w:sz="4" w:space="0" w:color="auto"/>
              <w:right w:val="single" w:sz="4" w:space="0" w:color="auto"/>
            </w:tcBorders>
            <w:shd w:val="clear" w:color="000000" w:fill="FFFFFF"/>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Anual</w:t>
            </w:r>
          </w:p>
        </w:tc>
        <w:tc>
          <w:tcPr>
            <w:tcW w:w="642" w:type="pct"/>
            <w:tcBorders>
              <w:top w:val="nil"/>
              <w:left w:val="nil"/>
              <w:bottom w:val="single" w:sz="4" w:space="0" w:color="auto"/>
              <w:right w:val="single" w:sz="4" w:space="0" w:color="auto"/>
            </w:tcBorders>
            <w:shd w:val="clear" w:color="auto" w:fill="auto"/>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Las personas beneficiarias del programa consumen los componentes del paquete alimentario</w:t>
            </w:r>
          </w:p>
        </w:tc>
        <w:tc>
          <w:tcPr>
            <w:tcW w:w="684" w:type="pct"/>
            <w:tcBorders>
              <w:top w:val="nil"/>
              <w:left w:val="nil"/>
              <w:bottom w:val="single" w:sz="4" w:space="0" w:color="auto"/>
              <w:right w:val="single" w:sz="4" w:space="0" w:color="auto"/>
            </w:tcBorders>
            <w:shd w:val="clear" w:color="000000" w:fill="FFFFFF"/>
            <w:vAlign w:val="center"/>
            <w:hideMark/>
          </w:tcPr>
          <w:p w:rsidR="008B09E7" w:rsidRPr="00687588" w:rsidRDefault="008B09E7" w:rsidP="00A6651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Medición de la pobreza, línea de bienestar mínimo 201</w:t>
            </w:r>
            <w:r w:rsidR="00A6651D">
              <w:rPr>
                <w:rFonts w:ascii="Arial Narrow" w:eastAsia="Times New Roman" w:hAnsi="Arial Narrow" w:cs="Tahoma"/>
                <w:sz w:val="16"/>
                <w:szCs w:val="16"/>
              </w:rPr>
              <w:t>2</w:t>
            </w:r>
            <w:r w:rsidRPr="00687588">
              <w:rPr>
                <w:rFonts w:ascii="Arial Narrow" w:eastAsia="Times New Roman" w:hAnsi="Arial Narrow" w:cs="Tahoma"/>
                <w:sz w:val="16"/>
                <w:szCs w:val="16"/>
              </w:rPr>
              <w:t xml:space="preserve"> </w:t>
            </w:r>
            <w:r w:rsidR="00A6651D">
              <w:rPr>
                <w:rFonts w:ascii="Arial Narrow" w:eastAsia="Times New Roman" w:hAnsi="Arial Narrow" w:cs="Tahoma"/>
                <w:sz w:val="16"/>
                <w:szCs w:val="16"/>
              </w:rPr>
              <w:t>(</w:t>
            </w:r>
            <w:r w:rsidRPr="00687588">
              <w:rPr>
                <w:rFonts w:ascii="Arial Narrow" w:eastAsia="Times New Roman" w:hAnsi="Arial Narrow" w:cs="Tahoma"/>
                <w:sz w:val="16"/>
                <w:szCs w:val="16"/>
              </w:rPr>
              <w:t>CONEVAL) Padrón de beneficiarios</w:t>
            </w:r>
          </w:p>
        </w:tc>
      </w:tr>
      <w:tr w:rsidR="008B09E7" w:rsidRPr="00687588" w:rsidTr="008B09E7">
        <w:trPr>
          <w:trHeight w:val="1680"/>
        </w:trPr>
        <w:tc>
          <w:tcPr>
            <w:tcW w:w="276" w:type="pct"/>
            <w:tcBorders>
              <w:top w:val="nil"/>
              <w:left w:val="single" w:sz="4" w:space="0" w:color="auto"/>
              <w:bottom w:val="nil"/>
              <w:right w:val="single" w:sz="4" w:space="0" w:color="auto"/>
            </w:tcBorders>
            <w:shd w:val="clear" w:color="auto" w:fill="auto"/>
            <w:textDirection w:val="btLr"/>
            <w:vAlign w:val="center"/>
            <w:hideMark/>
          </w:tcPr>
          <w:p w:rsidR="008B09E7" w:rsidRPr="00687588" w:rsidRDefault="008B09E7" w:rsidP="00D9143D">
            <w:pPr>
              <w:spacing w:after="0" w:line="240" w:lineRule="auto"/>
              <w:jc w:val="center"/>
              <w:rPr>
                <w:rFonts w:ascii="Arial Narrow" w:eastAsia="Times New Roman" w:hAnsi="Arial Narrow" w:cs="Calibri"/>
              </w:rPr>
            </w:pPr>
            <w:r w:rsidRPr="00687588">
              <w:rPr>
                <w:rFonts w:ascii="Arial Narrow" w:eastAsia="Times New Roman" w:hAnsi="Arial Narrow" w:cs="Calibri"/>
              </w:rPr>
              <w:t>Componentes</w:t>
            </w:r>
          </w:p>
        </w:tc>
        <w:tc>
          <w:tcPr>
            <w:tcW w:w="701" w:type="pct"/>
            <w:tcBorders>
              <w:top w:val="nil"/>
              <w:left w:val="nil"/>
              <w:bottom w:val="single" w:sz="4" w:space="0" w:color="auto"/>
              <w:right w:val="single" w:sz="4" w:space="0" w:color="auto"/>
            </w:tcBorders>
            <w:shd w:val="clear" w:color="auto" w:fill="auto"/>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Entrega de un paquete alimentario a familias que habitan en vecindades o viviendas precarias en unidades territoriales de muy alto grado de marginalidad del D.F</w:t>
            </w:r>
          </w:p>
        </w:tc>
        <w:tc>
          <w:tcPr>
            <w:tcW w:w="537" w:type="pct"/>
            <w:tcBorders>
              <w:top w:val="nil"/>
              <w:left w:val="nil"/>
              <w:bottom w:val="single" w:sz="4" w:space="0" w:color="auto"/>
              <w:right w:val="single" w:sz="4" w:space="0" w:color="auto"/>
            </w:tcBorders>
            <w:shd w:val="clear" w:color="000000" w:fill="FFFFFF"/>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Porcentaje de Familias  atendidas por el programa con respecto a la meta anual</w:t>
            </w:r>
          </w:p>
        </w:tc>
        <w:tc>
          <w:tcPr>
            <w:tcW w:w="489" w:type="pct"/>
            <w:tcBorders>
              <w:top w:val="nil"/>
              <w:left w:val="nil"/>
              <w:bottom w:val="single" w:sz="4" w:space="0" w:color="auto"/>
              <w:right w:val="single" w:sz="4" w:space="0" w:color="auto"/>
            </w:tcBorders>
            <w:shd w:val="clear" w:color="000000" w:fill="FFFFFF"/>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Gestión</w:t>
            </w:r>
          </w:p>
        </w:tc>
        <w:tc>
          <w:tcPr>
            <w:tcW w:w="614" w:type="pct"/>
            <w:tcBorders>
              <w:top w:val="nil"/>
              <w:left w:val="nil"/>
              <w:bottom w:val="single" w:sz="4" w:space="0" w:color="auto"/>
              <w:right w:val="single" w:sz="4" w:space="0" w:color="auto"/>
            </w:tcBorders>
            <w:shd w:val="clear" w:color="000000" w:fill="FFFFFF"/>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(Número de familias atendidas por el programa)/( número de familias programadas para su atención)*100</w:t>
            </w:r>
          </w:p>
        </w:tc>
        <w:tc>
          <w:tcPr>
            <w:tcW w:w="456" w:type="pct"/>
            <w:tcBorders>
              <w:top w:val="nil"/>
              <w:left w:val="nil"/>
              <w:bottom w:val="single" w:sz="4" w:space="0" w:color="auto"/>
              <w:right w:val="single" w:sz="4" w:space="0" w:color="auto"/>
            </w:tcBorders>
            <w:shd w:val="clear" w:color="000000" w:fill="FFFFFF"/>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Porcentaje</w:t>
            </w:r>
          </w:p>
        </w:tc>
        <w:tc>
          <w:tcPr>
            <w:tcW w:w="600" w:type="pct"/>
            <w:tcBorders>
              <w:top w:val="nil"/>
              <w:left w:val="nil"/>
              <w:bottom w:val="single" w:sz="4" w:space="0" w:color="auto"/>
              <w:right w:val="single" w:sz="4" w:space="0" w:color="auto"/>
            </w:tcBorders>
            <w:shd w:val="clear" w:color="000000" w:fill="FFFFFF"/>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Anual</w:t>
            </w:r>
          </w:p>
        </w:tc>
        <w:tc>
          <w:tcPr>
            <w:tcW w:w="642" w:type="pct"/>
            <w:tcBorders>
              <w:top w:val="nil"/>
              <w:left w:val="nil"/>
              <w:bottom w:val="single" w:sz="4" w:space="0" w:color="auto"/>
              <w:right w:val="single" w:sz="4" w:space="0" w:color="auto"/>
            </w:tcBorders>
            <w:shd w:val="clear" w:color="auto" w:fill="auto"/>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Las familias beneficiarias acuden a recoger su paquete alimentario</w:t>
            </w:r>
          </w:p>
        </w:tc>
        <w:tc>
          <w:tcPr>
            <w:tcW w:w="684" w:type="pct"/>
            <w:tcBorders>
              <w:top w:val="nil"/>
              <w:left w:val="single" w:sz="4" w:space="0" w:color="000000"/>
              <w:bottom w:val="single" w:sz="4" w:space="0" w:color="000000"/>
              <w:right w:val="single" w:sz="4" w:space="0" w:color="000000"/>
            </w:tcBorders>
            <w:shd w:val="clear" w:color="000000" w:fill="FFFFFF"/>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Informe anual (SIBAIS) generados por el programa</w:t>
            </w:r>
          </w:p>
        </w:tc>
      </w:tr>
      <w:tr w:rsidR="008B09E7" w:rsidRPr="00687588" w:rsidTr="008B09E7">
        <w:trPr>
          <w:trHeight w:val="1680"/>
        </w:trPr>
        <w:tc>
          <w:tcPr>
            <w:tcW w:w="27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B09E7" w:rsidRPr="00687588" w:rsidRDefault="008B09E7" w:rsidP="00D9143D">
            <w:pPr>
              <w:spacing w:after="0" w:line="240" w:lineRule="auto"/>
              <w:jc w:val="center"/>
              <w:rPr>
                <w:rFonts w:ascii="Arial Narrow" w:eastAsia="Times New Roman" w:hAnsi="Arial Narrow" w:cs="Calibri"/>
              </w:rPr>
            </w:pPr>
            <w:r w:rsidRPr="00687588">
              <w:rPr>
                <w:rFonts w:ascii="Arial Narrow" w:eastAsia="Times New Roman" w:hAnsi="Arial Narrow" w:cs="Calibri"/>
              </w:rPr>
              <w:lastRenderedPageBreak/>
              <w:t>ACTIVIDADES</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A.1 Atender las solicitudes de ingreso al programa</w:t>
            </w:r>
            <w:r w:rsidRPr="00687588">
              <w:rPr>
                <w:rFonts w:ascii="Arial Narrow" w:eastAsia="Times New Roman" w:hAnsi="Arial Narrow" w:cs="Tahoma"/>
                <w:sz w:val="16"/>
                <w:szCs w:val="16"/>
              </w:rPr>
              <w:br/>
            </w:r>
          </w:p>
        </w:tc>
        <w:tc>
          <w:tcPr>
            <w:tcW w:w="537" w:type="pct"/>
            <w:tcBorders>
              <w:top w:val="nil"/>
              <w:left w:val="nil"/>
              <w:bottom w:val="single" w:sz="4" w:space="0" w:color="auto"/>
              <w:right w:val="single" w:sz="4" w:space="0" w:color="auto"/>
            </w:tcBorders>
            <w:shd w:val="clear" w:color="000000" w:fill="FFFFFF"/>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Porcentaje solicitudes atendidas</w:t>
            </w:r>
          </w:p>
        </w:tc>
        <w:tc>
          <w:tcPr>
            <w:tcW w:w="489" w:type="pct"/>
            <w:tcBorders>
              <w:top w:val="nil"/>
              <w:left w:val="nil"/>
              <w:bottom w:val="single" w:sz="4" w:space="0" w:color="auto"/>
              <w:right w:val="single" w:sz="4" w:space="0" w:color="auto"/>
            </w:tcBorders>
            <w:shd w:val="clear" w:color="000000" w:fill="FFFFFF"/>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Gestión</w:t>
            </w:r>
          </w:p>
        </w:tc>
        <w:tc>
          <w:tcPr>
            <w:tcW w:w="614" w:type="pct"/>
            <w:tcBorders>
              <w:top w:val="nil"/>
              <w:left w:val="nil"/>
              <w:bottom w:val="single" w:sz="4" w:space="0" w:color="auto"/>
              <w:right w:val="single" w:sz="4" w:space="0" w:color="auto"/>
            </w:tcBorders>
            <w:shd w:val="clear" w:color="000000" w:fill="FFFFFF"/>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(Número de familias que solicitaron su ingreso al programa)/( Número de familias que fueron incorporadas al programa)*100</w:t>
            </w:r>
          </w:p>
        </w:tc>
        <w:tc>
          <w:tcPr>
            <w:tcW w:w="456" w:type="pct"/>
            <w:tcBorders>
              <w:top w:val="nil"/>
              <w:left w:val="nil"/>
              <w:bottom w:val="single" w:sz="4" w:space="0" w:color="auto"/>
              <w:right w:val="single" w:sz="4" w:space="0" w:color="auto"/>
            </w:tcBorders>
            <w:shd w:val="clear" w:color="000000" w:fill="FFFFFF"/>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Porcentaje</w:t>
            </w:r>
          </w:p>
        </w:tc>
        <w:tc>
          <w:tcPr>
            <w:tcW w:w="600" w:type="pct"/>
            <w:tcBorders>
              <w:top w:val="nil"/>
              <w:left w:val="nil"/>
              <w:bottom w:val="single" w:sz="4" w:space="0" w:color="auto"/>
              <w:right w:val="single" w:sz="4" w:space="0" w:color="auto"/>
            </w:tcBorders>
            <w:shd w:val="clear" w:color="000000" w:fill="FFFFFF"/>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Anual</w:t>
            </w:r>
          </w:p>
        </w:tc>
        <w:tc>
          <w:tcPr>
            <w:tcW w:w="642" w:type="pct"/>
            <w:tcBorders>
              <w:top w:val="nil"/>
              <w:left w:val="nil"/>
              <w:bottom w:val="single" w:sz="4" w:space="0" w:color="auto"/>
              <w:right w:val="single" w:sz="4" w:space="0" w:color="auto"/>
            </w:tcBorders>
            <w:shd w:val="clear" w:color="auto" w:fill="auto"/>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La población objetivo solicita su ingreso al programa</w:t>
            </w:r>
          </w:p>
        </w:tc>
        <w:tc>
          <w:tcPr>
            <w:tcW w:w="684" w:type="pct"/>
            <w:tcBorders>
              <w:top w:val="single" w:sz="4" w:space="0" w:color="auto"/>
              <w:left w:val="nil"/>
              <w:bottom w:val="single" w:sz="4" w:space="0" w:color="auto"/>
              <w:right w:val="single" w:sz="4" w:space="0" w:color="auto"/>
            </w:tcBorders>
            <w:shd w:val="clear" w:color="000000" w:fill="FFFFFF"/>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Informe anual 2013 (SIBAIS)</w:t>
            </w:r>
          </w:p>
        </w:tc>
      </w:tr>
      <w:tr w:rsidR="008B09E7" w:rsidRPr="00687588" w:rsidTr="008B09E7">
        <w:trPr>
          <w:trHeight w:val="1470"/>
        </w:trPr>
        <w:tc>
          <w:tcPr>
            <w:tcW w:w="276" w:type="pct"/>
            <w:vMerge/>
            <w:tcBorders>
              <w:top w:val="single" w:sz="4" w:space="0" w:color="auto"/>
              <w:left w:val="single" w:sz="4" w:space="0" w:color="auto"/>
              <w:bottom w:val="single" w:sz="4" w:space="0" w:color="auto"/>
              <w:right w:val="single" w:sz="4" w:space="0" w:color="auto"/>
            </w:tcBorders>
            <w:vAlign w:val="center"/>
            <w:hideMark/>
          </w:tcPr>
          <w:p w:rsidR="008B09E7" w:rsidRPr="00687588" w:rsidRDefault="008B09E7" w:rsidP="00D9143D">
            <w:pPr>
              <w:spacing w:after="0" w:line="240" w:lineRule="auto"/>
              <w:rPr>
                <w:rFonts w:ascii="Arial Narrow" w:eastAsia="Times New Roman" w:hAnsi="Arial Narrow" w:cs="Calibri"/>
              </w:rPr>
            </w:pPr>
          </w:p>
        </w:tc>
        <w:tc>
          <w:tcPr>
            <w:tcW w:w="701" w:type="pct"/>
            <w:vMerge w:val="restart"/>
            <w:tcBorders>
              <w:top w:val="single" w:sz="4" w:space="0" w:color="auto"/>
              <w:left w:val="nil"/>
              <w:right w:val="single" w:sz="4" w:space="0" w:color="auto"/>
            </w:tcBorders>
            <w:shd w:val="clear" w:color="auto" w:fill="auto"/>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A.2 Incorporar al padrón de beneficiarios a las familias que cumplen con los requisitos de acceso al programa vulnerabilidad)</w:t>
            </w:r>
          </w:p>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 </w:t>
            </w:r>
          </w:p>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 </w:t>
            </w:r>
          </w:p>
        </w:tc>
        <w:tc>
          <w:tcPr>
            <w:tcW w:w="537" w:type="pct"/>
            <w:tcBorders>
              <w:top w:val="nil"/>
              <w:left w:val="nil"/>
              <w:bottom w:val="single" w:sz="4" w:space="0" w:color="auto"/>
              <w:right w:val="single" w:sz="4" w:space="0" w:color="auto"/>
            </w:tcBorders>
            <w:shd w:val="clear" w:color="000000" w:fill="FFFFFF"/>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Porcentaje de Familias con jefatura femenina atendidos por el programa</w:t>
            </w:r>
          </w:p>
        </w:tc>
        <w:tc>
          <w:tcPr>
            <w:tcW w:w="489" w:type="pct"/>
            <w:tcBorders>
              <w:top w:val="nil"/>
              <w:left w:val="nil"/>
              <w:bottom w:val="single" w:sz="4" w:space="0" w:color="auto"/>
              <w:right w:val="single" w:sz="4" w:space="0" w:color="auto"/>
            </w:tcBorders>
            <w:shd w:val="clear" w:color="000000" w:fill="FFFFFF"/>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Impacto</w:t>
            </w:r>
          </w:p>
        </w:tc>
        <w:tc>
          <w:tcPr>
            <w:tcW w:w="614" w:type="pct"/>
            <w:tcBorders>
              <w:top w:val="nil"/>
              <w:left w:val="nil"/>
              <w:bottom w:val="single" w:sz="4" w:space="0" w:color="auto"/>
              <w:right w:val="single" w:sz="4" w:space="0" w:color="auto"/>
            </w:tcBorders>
            <w:shd w:val="clear" w:color="000000" w:fill="FFFFFF"/>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(Número de Familias con jefatura femenina atendidas por el programa)/( Número total de Familias atendidas por el  programa)*100</w:t>
            </w:r>
          </w:p>
        </w:tc>
        <w:tc>
          <w:tcPr>
            <w:tcW w:w="456" w:type="pct"/>
            <w:tcBorders>
              <w:top w:val="nil"/>
              <w:left w:val="nil"/>
              <w:bottom w:val="single" w:sz="4" w:space="0" w:color="auto"/>
              <w:right w:val="single" w:sz="4" w:space="0" w:color="auto"/>
            </w:tcBorders>
            <w:shd w:val="clear" w:color="000000" w:fill="FFFFFF"/>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Porcentaje</w:t>
            </w:r>
          </w:p>
        </w:tc>
        <w:tc>
          <w:tcPr>
            <w:tcW w:w="600" w:type="pct"/>
            <w:tcBorders>
              <w:top w:val="nil"/>
              <w:left w:val="nil"/>
              <w:bottom w:val="single" w:sz="4" w:space="0" w:color="auto"/>
              <w:right w:val="single" w:sz="4" w:space="0" w:color="auto"/>
            </w:tcBorders>
            <w:shd w:val="clear" w:color="000000" w:fill="FFFFFF"/>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Anual</w:t>
            </w:r>
          </w:p>
        </w:tc>
        <w:tc>
          <w:tcPr>
            <w:tcW w:w="642" w:type="pct"/>
            <w:tcBorders>
              <w:top w:val="nil"/>
              <w:left w:val="nil"/>
              <w:bottom w:val="single" w:sz="4" w:space="0" w:color="auto"/>
              <w:right w:val="single" w:sz="4" w:space="0" w:color="auto"/>
            </w:tcBorders>
            <w:shd w:val="clear" w:color="auto" w:fill="auto"/>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Las familias solicitantes cumplen con los requisitos de ingreso al programa</w:t>
            </w:r>
          </w:p>
        </w:tc>
        <w:tc>
          <w:tcPr>
            <w:tcW w:w="684" w:type="pct"/>
            <w:tcBorders>
              <w:top w:val="nil"/>
              <w:left w:val="nil"/>
              <w:bottom w:val="single" w:sz="4" w:space="0" w:color="auto"/>
              <w:right w:val="single" w:sz="4" w:space="0" w:color="auto"/>
            </w:tcBorders>
            <w:shd w:val="clear" w:color="000000" w:fill="FFFFFF"/>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Padrón de beneficiarios del programa 2013</w:t>
            </w:r>
          </w:p>
        </w:tc>
      </w:tr>
      <w:tr w:rsidR="008B09E7" w:rsidRPr="00687588" w:rsidTr="008B09E7">
        <w:trPr>
          <w:trHeight w:val="1470"/>
        </w:trPr>
        <w:tc>
          <w:tcPr>
            <w:tcW w:w="276" w:type="pct"/>
            <w:vMerge/>
            <w:tcBorders>
              <w:top w:val="single" w:sz="4" w:space="0" w:color="auto"/>
              <w:left w:val="single" w:sz="4" w:space="0" w:color="auto"/>
              <w:bottom w:val="single" w:sz="4" w:space="0" w:color="auto"/>
              <w:right w:val="single" w:sz="4" w:space="0" w:color="auto"/>
            </w:tcBorders>
            <w:vAlign w:val="center"/>
            <w:hideMark/>
          </w:tcPr>
          <w:p w:rsidR="008B09E7" w:rsidRPr="00687588" w:rsidRDefault="008B09E7" w:rsidP="00D9143D">
            <w:pPr>
              <w:spacing w:after="0" w:line="240" w:lineRule="auto"/>
              <w:rPr>
                <w:rFonts w:ascii="Arial Narrow" w:eastAsia="Times New Roman" w:hAnsi="Arial Narrow" w:cs="Calibri"/>
              </w:rPr>
            </w:pPr>
          </w:p>
        </w:tc>
        <w:tc>
          <w:tcPr>
            <w:tcW w:w="701" w:type="pct"/>
            <w:vMerge/>
            <w:tcBorders>
              <w:left w:val="nil"/>
              <w:bottom w:val="single" w:sz="4" w:space="0" w:color="auto"/>
              <w:right w:val="single" w:sz="4" w:space="0" w:color="auto"/>
            </w:tcBorders>
            <w:shd w:val="clear" w:color="auto" w:fill="auto"/>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p>
        </w:tc>
        <w:tc>
          <w:tcPr>
            <w:tcW w:w="537" w:type="pct"/>
            <w:tcBorders>
              <w:top w:val="nil"/>
              <w:left w:val="nil"/>
              <w:bottom w:val="single" w:sz="4" w:space="0" w:color="auto"/>
              <w:right w:val="single" w:sz="4" w:space="0" w:color="auto"/>
            </w:tcBorders>
            <w:shd w:val="clear" w:color="000000" w:fill="FFFFFF"/>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Porcentaje de Adultos mayores atendidos por el programa</w:t>
            </w:r>
          </w:p>
        </w:tc>
        <w:tc>
          <w:tcPr>
            <w:tcW w:w="489" w:type="pct"/>
            <w:tcBorders>
              <w:top w:val="nil"/>
              <w:left w:val="nil"/>
              <w:bottom w:val="single" w:sz="4" w:space="0" w:color="auto"/>
              <w:right w:val="single" w:sz="4" w:space="0" w:color="auto"/>
            </w:tcBorders>
            <w:shd w:val="clear" w:color="000000" w:fill="FFFFFF"/>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Impacto</w:t>
            </w:r>
          </w:p>
        </w:tc>
        <w:tc>
          <w:tcPr>
            <w:tcW w:w="614" w:type="pct"/>
            <w:tcBorders>
              <w:top w:val="nil"/>
              <w:left w:val="nil"/>
              <w:bottom w:val="single" w:sz="4" w:space="0" w:color="auto"/>
              <w:right w:val="single" w:sz="4" w:space="0" w:color="auto"/>
            </w:tcBorders>
            <w:shd w:val="clear" w:color="000000" w:fill="FFFFFF"/>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(Número de Adultos mayores atendidas por el programa)/( Número total de Familias atendidas por el  programa)*100</w:t>
            </w:r>
          </w:p>
        </w:tc>
        <w:tc>
          <w:tcPr>
            <w:tcW w:w="456" w:type="pct"/>
            <w:tcBorders>
              <w:top w:val="nil"/>
              <w:left w:val="nil"/>
              <w:bottom w:val="single" w:sz="4" w:space="0" w:color="auto"/>
              <w:right w:val="single" w:sz="4" w:space="0" w:color="auto"/>
            </w:tcBorders>
            <w:shd w:val="clear" w:color="000000" w:fill="FFFFFF"/>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Porcentaje</w:t>
            </w:r>
          </w:p>
        </w:tc>
        <w:tc>
          <w:tcPr>
            <w:tcW w:w="600" w:type="pct"/>
            <w:tcBorders>
              <w:top w:val="nil"/>
              <w:left w:val="nil"/>
              <w:bottom w:val="single" w:sz="4" w:space="0" w:color="auto"/>
              <w:right w:val="single" w:sz="4" w:space="0" w:color="auto"/>
            </w:tcBorders>
            <w:shd w:val="clear" w:color="000000" w:fill="FFFFFF"/>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Anual</w:t>
            </w:r>
          </w:p>
        </w:tc>
        <w:tc>
          <w:tcPr>
            <w:tcW w:w="642" w:type="pct"/>
            <w:tcBorders>
              <w:top w:val="nil"/>
              <w:left w:val="nil"/>
              <w:bottom w:val="single" w:sz="4" w:space="0" w:color="auto"/>
              <w:right w:val="single" w:sz="4" w:space="0" w:color="auto"/>
            </w:tcBorders>
            <w:shd w:val="clear" w:color="auto" w:fill="auto"/>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 </w:t>
            </w:r>
          </w:p>
        </w:tc>
        <w:tc>
          <w:tcPr>
            <w:tcW w:w="684" w:type="pct"/>
            <w:tcBorders>
              <w:top w:val="nil"/>
              <w:left w:val="nil"/>
              <w:bottom w:val="single" w:sz="4" w:space="0" w:color="auto"/>
              <w:right w:val="single" w:sz="4" w:space="0" w:color="auto"/>
            </w:tcBorders>
            <w:shd w:val="clear" w:color="000000" w:fill="FFFFFF"/>
            <w:vAlign w:val="center"/>
            <w:hideMark/>
          </w:tcPr>
          <w:p w:rsidR="008B09E7" w:rsidRPr="00687588" w:rsidRDefault="008B09E7" w:rsidP="00D9143D">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Padrón de beneficiarios del programa 2013</w:t>
            </w:r>
          </w:p>
        </w:tc>
      </w:tr>
    </w:tbl>
    <w:p w:rsidR="008B09E7" w:rsidRPr="00A044DE" w:rsidRDefault="008B09E7" w:rsidP="008B09E7">
      <w:pPr>
        <w:tabs>
          <w:tab w:val="left" w:pos="4863"/>
        </w:tabs>
        <w:rPr>
          <w:rFonts w:ascii="Arial Narrow" w:hAnsi="Arial Narrow"/>
          <w:b/>
          <w:sz w:val="20"/>
          <w:szCs w:val="20"/>
        </w:rPr>
      </w:pPr>
      <w:r w:rsidRPr="00A044DE">
        <w:rPr>
          <w:rFonts w:ascii="Arial Narrow" w:hAnsi="Arial Narrow"/>
          <w:b/>
          <w:sz w:val="24"/>
          <w:szCs w:val="20"/>
        </w:rPr>
        <w:t xml:space="preserve"> </w:t>
      </w:r>
      <w:r w:rsidRPr="00A044DE">
        <w:rPr>
          <w:rFonts w:ascii="Arial Narrow" w:hAnsi="Arial Narrow"/>
          <w:b/>
          <w:sz w:val="20"/>
          <w:szCs w:val="20"/>
        </w:rPr>
        <w:t>FUENTE: Instituto de Asistencia e Integración Social. (Elaboración propia: análisis e investigación: 2014)</w:t>
      </w:r>
    </w:p>
    <w:p w:rsidR="00745B8A" w:rsidRPr="00A044DE" w:rsidRDefault="00745B8A" w:rsidP="008B09E7">
      <w:pPr>
        <w:tabs>
          <w:tab w:val="left" w:pos="4863"/>
        </w:tabs>
        <w:rPr>
          <w:rFonts w:ascii="Arial Narrow" w:hAnsi="Arial Narrow"/>
          <w:b/>
          <w:sz w:val="24"/>
          <w:szCs w:val="20"/>
        </w:rPr>
      </w:pPr>
    </w:p>
    <w:p w:rsidR="00024D44" w:rsidRPr="00687588" w:rsidRDefault="00024D44" w:rsidP="00024D44">
      <w:pPr>
        <w:autoSpaceDE w:val="0"/>
        <w:autoSpaceDN w:val="0"/>
        <w:adjustRightInd w:val="0"/>
        <w:spacing w:line="360" w:lineRule="auto"/>
        <w:jc w:val="both"/>
        <w:rPr>
          <w:rFonts w:ascii="Arial Narrow" w:hAnsi="Arial Narrow"/>
          <w:b/>
          <w:sz w:val="24"/>
          <w:szCs w:val="24"/>
        </w:rPr>
        <w:sectPr w:rsidR="00024D44" w:rsidRPr="00687588" w:rsidSect="008929DB">
          <w:pgSz w:w="15840" w:h="12240" w:orient="landscape" w:code="1"/>
          <w:pgMar w:top="1701" w:right="1418" w:bottom="1701" w:left="1418" w:header="709" w:footer="709" w:gutter="0"/>
          <w:cols w:space="708"/>
          <w:docGrid w:linePitch="360"/>
        </w:sectPr>
      </w:pPr>
    </w:p>
    <w:p w:rsidR="00024D44" w:rsidRPr="00687588" w:rsidRDefault="00024D44" w:rsidP="009D4F2E">
      <w:pPr>
        <w:pStyle w:val="Ttulo1"/>
        <w:rPr>
          <w:rFonts w:ascii="Arial Narrow" w:hAnsi="Arial Narrow"/>
          <w:color w:val="auto"/>
          <w:sz w:val="24"/>
        </w:rPr>
      </w:pPr>
      <w:bookmarkStart w:id="25" w:name="_Toc391580539"/>
      <w:r w:rsidRPr="00687588">
        <w:rPr>
          <w:rFonts w:ascii="Arial Narrow" w:hAnsi="Arial Narrow"/>
          <w:color w:val="auto"/>
          <w:sz w:val="24"/>
        </w:rPr>
        <w:lastRenderedPageBreak/>
        <w:t>V.2. Valoración de la Consistencia del Sistema de Indicadores</w:t>
      </w:r>
      <w:bookmarkEnd w:id="25"/>
    </w:p>
    <w:p w:rsidR="00A6651D" w:rsidRDefault="00024D44" w:rsidP="00024D44">
      <w:pPr>
        <w:autoSpaceDE w:val="0"/>
        <w:autoSpaceDN w:val="0"/>
        <w:adjustRightInd w:val="0"/>
        <w:spacing w:line="240" w:lineRule="auto"/>
        <w:jc w:val="both"/>
        <w:rPr>
          <w:rFonts w:ascii="Arial Narrow" w:hAnsi="Arial Narrow" w:cs="Times New Roman"/>
          <w:sz w:val="24"/>
          <w:szCs w:val="24"/>
        </w:rPr>
      </w:pPr>
      <w:r w:rsidRPr="00687588">
        <w:rPr>
          <w:rFonts w:ascii="Arial Narrow" w:hAnsi="Arial Narrow"/>
          <w:sz w:val="24"/>
          <w:szCs w:val="24"/>
        </w:rPr>
        <w:t xml:space="preserve">El sistema de indicadores del </w:t>
      </w:r>
      <w:r w:rsidRPr="00687588">
        <w:rPr>
          <w:rFonts w:ascii="Arial Narrow" w:hAnsi="Arial Narrow" w:cs="Times New Roman"/>
          <w:sz w:val="24"/>
          <w:szCs w:val="24"/>
        </w:rPr>
        <w:t>Programa Atención Social a Familias que Habitan en V</w:t>
      </w:r>
      <w:r w:rsidR="00A6651D">
        <w:rPr>
          <w:rFonts w:ascii="Arial Narrow" w:hAnsi="Arial Narrow" w:cs="Times New Roman"/>
          <w:sz w:val="24"/>
          <w:szCs w:val="24"/>
        </w:rPr>
        <w:t>ecindades y Viviendas Precarias</w:t>
      </w:r>
      <w:r w:rsidRPr="00687588">
        <w:rPr>
          <w:rFonts w:ascii="Arial Narrow" w:hAnsi="Arial Narrow" w:cs="Times New Roman"/>
          <w:sz w:val="24"/>
          <w:szCs w:val="24"/>
        </w:rPr>
        <w:t xml:space="preserve"> tiene como finalidad establecer las herramientas necesarias que nos permitan analizar y evaluar, de forma precis</w:t>
      </w:r>
      <w:r w:rsidR="00A6651D">
        <w:rPr>
          <w:rFonts w:ascii="Arial Narrow" w:hAnsi="Arial Narrow" w:cs="Times New Roman"/>
          <w:sz w:val="24"/>
          <w:szCs w:val="24"/>
        </w:rPr>
        <w:t>a,  los resultados del programa.</w:t>
      </w:r>
    </w:p>
    <w:p w:rsidR="00024D44" w:rsidRPr="00687588" w:rsidRDefault="00024D44" w:rsidP="00A6651D">
      <w:pPr>
        <w:autoSpaceDE w:val="0"/>
        <w:autoSpaceDN w:val="0"/>
        <w:adjustRightInd w:val="0"/>
        <w:spacing w:line="240" w:lineRule="auto"/>
        <w:jc w:val="both"/>
        <w:rPr>
          <w:rFonts w:ascii="Arial Narrow" w:hAnsi="Arial Narrow" w:cs="Times New Roman"/>
          <w:sz w:val="24"/>
          <w:szCs w:val="24"/>
        </w:rPr>
      </w:pPr>
      <w:r w:rsidRPr="00687588">
        <w:rPr>
          <w:rFonts w:ascii="Arial Narrow" w:hAnsi="Arial Narrow" w:cs="Times New Roman"/>
          <w:sz w:val="24"/>
          <w:szCs w:val="24"/>
        </w:rPr>
        <w:t>Para lo cual, es necesario conocer en primer lugar el porcentaje de personas que son beneficiadas del programa en relac</w:t>
      </w:r>
      <w:r w:rsidR="00A6651D">
        <w:rPr>
          <w:rFonts w:ascii="Arial Narrow" w:hAnsi="Arial Narrow" w:cs="Times New Roman"/>
          <w:sz w:val="24"/>
          <w:szCs w:val="24"/>
        </w:rPr>
        <w:t>ión a la población total que viv</w:t>
      </w:r>
      <w:r w:rsidRPr="00687588">
        <w:rPr>
          <w:rFonts w:ascii="Arial Narrow" w:hAnsi="Arial Narrow" w:cs="Times New Roman"/>
          <w:sz w:val="24"/>
          <w:szCs w:val="24"/>
        </w:rPr>
        <w:t>e en pobreza extrema, lo que permitirá evaluar los alcances que el programa mantiene y así establecer las estrategias que sean necesarias para fortalecerlo.</w:t>
      </w:r>
    </w:p>
    <w:p w:rsidR="00024D44" w:rsidRPr="00687588" w:rsidRDefault="00024D44" w:rsidP="00024D44">
      <w:pPr>
        <w:autoSpaceDE w:val="0"/>
        <w:autoSpaceDN w:val="0"/>
        <w:adjustRightInd w:val="0"/>
        <w:spacing w:line="240" w:lineRule="auto"/>
        <w:jc w:val="both"/>
        <w:rPr>
          <w:rFonts w:ascii="Arial Narrow" w:hAnsi="Arial Narrow" w:cs="Times New Roman"/>
          <w:sz w:val="24"/>
          <w:szCs w:val="24"/>
        </w:rPr>
      </w:pPr>
      <w:r w:rsidRPr="00687588">
        <w:rPr>
          <w:rFonts w:ascii="Arial Narrow" w:hAnsi="Arial Narrow" w:cs="Times New Roman"/>
          <w:sz w:val="24"/>
          <w:szCs w:val="24"/>
        </w:rPr>
        <w:t>El conocer las características de la pob</w:t>
      </w:r>
      <w:r w:rsidR="00A6651D">
        <w:rPr>
          <w:rFonts w:ascii="Arial Narrow" w:hAnsi="Arial Narrow" w:cs="Times New Roman"/>
          <w:sz w:val="24"/>
          <w:szCs w:val="24"/>
        </w:rPr>
        <w:t>lación beneficiada del programa</w:t>
      </w:r>
      <w:r w:rsidRPr="00687588">
        <w:rPr>
          <w:rFonts w:ascii="Arial Narrow" w:hAnsi="Arial Narrow" w:cs="Times New Roman"/>
          <w:sz w:val="24"/>
          <w:szCs w:val="24"/>
        </w:rPr>
        <w:t xml:space="preserve"> ayuda a</w:t>
      </w:r>
      <w:r w:rsidR="00A6651D">
        <w:rPr>
          <w:rFonts w:ascii="Arial Narrow" w:hAnsi="Arial Narrow" w:cs="Times New Roman"/>
          <w:sz w:val="24"/>
          <w:szCs w:val="24"/>
        </w:rPr>
        <w:t>,</w:t>
      </w:r>
      <w:r w:rsidRPr="00687588">
        <w:rPr>
          <w:rFonts w:ascii="Arial Narrow" w:hAnsi="Arial Narrow" w:cs="Times New Roman"/>
          <w:sz w:val="24"/>
          <w:szCs w:val="24"/>
        </w:rPr>
        <w:t xml:space="preserve"> evaluar si el programa se encuentra realmente orientado a la población objetivo </w:t>
      </w:r>
      <w:r w:rsidR="008B09E7" w:rsidRPr="00687588">
        <w:rPr>
          <w:rFonts w:ascii="Arial Narrow" w:hAnsi="Arial Narrow" w:cs="Times New Roman"/>
          <w:sz w:val="24"/>
          <w:szCs w:val="24"/>
        </w:rPr>
        <w:t>establecido</w:t>
      </w:r>
      <w:r w:rsidRPr="00687588">
        <w:rPr>
          <w:rFonts w:ascii="Arial Narrow" w:hAnsi="Arial Narrow" w:cs="Times New Roman"/>
          <w:sz w:val="24"/>
          <w:szCs w:val="24"/>
        </w:rPr>
        <w:t xml:space="preserve"> en las Reglas de operación 2013.   </w:t>
      </w:r>
    </w:p>
    <w:p w:rsidR="005E056B" w:rsidRPr="00687588" w:rsidRDefault="005E056B" w:rsidP="005E056B">
      <w:pPr>
        <w:autoSpaceDE w:val="0"/>
        <w:autoSpaceDN w:val="0"/>
        <w:adjustRightInd w:val="0"/>
        <w:jc w:val="both"/>
        <w:rPr>
          <w:rFonts w:ascii="Arial Narrow" w:hAnsi="Arial Narrow"/>
          <w:sz w:val="24"/>
        </w:rPr>
      </w:pPr>
      <w:r w:rsidRPr="00687588">
        <w:rPr>
          <w:rFonts w:ascii="Arial Narrow" w:hAnsi="Arial Narrow"/>
          <w:sz w:val="24"/>
        </w:rPr>
        <w:t xml:space="preserve">La concatenación entre  objetivos, metas e indicadores del </w:t>
      </w:r>
      <w:r w:rsidRPr="00687588">
        <w:rPr>
          <w:rFonts w:ascii="Arial Narrow" w:hAnsi="Arial Narrow" w:cs="Times New Roman"/>
          <w:sz w:val="24"/>
          <w:szCs w:val="24"/>
        </w:rPr>
        <w:t>Programa Atención Social a Familias que Habitan en Vecindades y Viviendas Precarias</w:t>
      </w:r>
      <w:r w:rsidRPr="00687588">
        <w:rPr>
          <w:rFonts w:ascii="Arial Narrow" w:hAnsi="Arial Narrow"/>
          <w:sz w:val="24"/>
        </w:rPr>
        <w:t xml:space="preserve"> se puede estimar y observar en la Matriz de Indicadores de Resultados, ya que se plantea la problemática presentada así como la población objetivo a atender, estableciendo que por cada objetivo y meta planteado en las Reglas de Operación 2013, se cuenta con indicadores que nos permite observar el avance, desempeño y ejecución del programa.</w:t>
      </w:r>
    </w:p>
    <w:p w:rsidR="00024D44" w:rsidRPr="00687588" w:rsidRDefault="00024D44" w:rsidP="005E056B">
      <w:pPr>
        <w:autoSpaceDE w:val="0"/>
        <w:autoSpaceDN w:val="0"/>
        <w:adjustRightInd w:val="0"/>
        <w:jc w:val="both"/>
        <w:rPr>
          <w:rFonts w:ascii="Arial Narrow" w:hAnsi="Arial Narrow"/>
          <w:sz w:val="24"/>
        </w:rPr>
      </w:pPr>
      <w:r w:rsidRPr="00687588">
        <w:rPr>
          <w:rFonts w:ascii="Arial Narrow" w:hAnsi="Arial Narrow"/>
          <w:sz w:val="24"/>
          <w:szCs w:val="24"/>
        </w:rPr>
        <w:t>En conclusión, se considera que el uso de estos indicadores es el adecuado, ya que nos permite conocer el contexto real de la situación que mantiene el problema con respecto a años anteriores y la manera  en que el programa ha incidido de mejorar la calidad de vida de la población objetivo.</w:t>
      </w:r>
    </w:p>
    <w:p w:rsidR="00024D44" w:rsidRPr="00687588" w:rsidRDefault="00024D44" w:rsidP="00B36ABD">
      <w:pPr>
        <w:pStyle w:val="Ttulo1"/>
        <w:rPr>
          <w:rFonts w:ascii="Arial Narrow" w:hAnsi="Arial Narrow"/>
          <w:color w:val="auto"/>
          <w:sz w:val="24"/>
        </w:rPr>
      </w:pPr>
      <w:bookmarkStart w:id="26" w:name="_Toc391580540"/>
      <w:r w:rsidRPr="00687588">
        <w:rPr>
          <w:rFonts w:ascii="Arial Narrow" w:hAnsi="Arial Narrow"/>
          <w:color w:val="auto"/>
          <w:sz w:val="24"/>
        </w:rPr>
        <w:t>V.3. Mecanismos de Seguimiento de Indicadores.</w:t>
      </w:r>
      <w:bookmarkEnd w:id="26"/>
    </w:p>
    <w:p w:rsidR="00024D44" w:rsidRPr="00687588" w:rsidRDefault="00024D44" w:rsidP="00024D44">
      <w:pPr>
        <w:jc w:val="both"/>
        <w:rPr>
          <w:rFonts w:ascii="Arial Narrow" w:hAnsi="Arial Narrow"/>
        </w:rPr>
      </w:pPr>
      <w:r w:rsidRPr="00687588">
        <w:rPr>
          <w:rFonts w:ascii="Arial Narrow" w:hAnsi="Arial Narrow"/>
          <w:sz w:val="24"/>
          <w:szCs w:val="24"/>
        </w:rPr>
        <w:t xml:space="preserve">El  </w:t>
      </w:r>
      <w:r w:rsidRPr="00687588">
        <w:rPr>
          <w:rFonts w:ascii="Arial Narrow" w:hAnsi="Arial Narrow" w:cs="Times New Roman"/>
          <w:sz w:val="24"/>
          <w:szCs w:val="24"/>
        </w:rPr>
        <w:t>Programa de Atención Social a Familias que Habitan en Vecindades y Viviendas Precarias, cuenta con los siguientes mecanismos de recolección y registro de información:</w:t>
      </w:r>
    </w:p>
    <w:p w:rsidR="00024D44" w:rsidRPr="00687588" w:rsidRDefault="00024D44" w:rsidP="00024D44">
      <w:pPr>
        <w:pStyle w:val="Default"/>
        <w:numPr>
          <w:ilvl w:val="0"/>
          <w:numId w:val="15"/>
        </w:numPr>
        <w:jc w:val="both"/>
        <w:rPr>
          <w:rFonts w:ascii="Arial Narrow" w:hAnsi="Arial Narrow"/>
        </w:rPr>
      </w:pPr>
      <w:r w:rsidRPr="00687588">
        <w:rPr>
          <w:rFonts w:ascii="Arial Narrow" w:hAnsi="Arial Narrow"/>
        </w:rPr>
        <w:t xml:space="preserve">Censo que se realiza con visita domiciliaria, para comprobar que el interesado cumple con los requisitos establecidos por el programa. </w:t>
      </w:r>
    </w:p>
    <w:p w:rsidR="00024D44" w:rsidRPr="00687588" w:rsidRDefault="00024D44" w:rsidP="00024D44">
      <w:pPr>
        <w:pStyle w:val="Default"/>
        <w:numPr>
          <w:ilvl w:val="0"/>
          <w:numId w:val="15"/>
        </w:numPr>
        <w:jc w:val="both"/>
        <w:rPr>
          <w:rFonts w:ascii="Arial Narrow" w:hAnsi="Arial Narrow"/>
        </w:rPr>
      </w:pPr>
      <w:r w:rsidRPr="00687588">
        <w:rPr>
          <w:rFonts w:ascii="Arial Narrow" w:hAnsi="Arial Narrow"/>
          <w:color w:val="auto"/>
        </w:rPr>
        <w:t xml:space="preserve">Cedula de </w:t>
      </w:r>
      <w:r w:rsidRPr="00687588">
        <w:rPr>
          <w:rFonts w:ascii="Arial Narrow" w:hAnsi="Arial Narrow"/>
        </w:rPr>
        <w:t>I</w:t>
      </w:r>
      <w:r w:rsidRPr="00687588">
        <w:rPr>
          <w:rFonts w:ascii="Arial Narrow" w:hAnsi="Arial Narrow"/>
          <w:color w:val="auto"/>
        </w:rPr>
        <w:t xml:space="preserve">ngreso, contiene los datos generales del solicitante así como el estudio socioeconómico.   </w:t>
      </w:r>
    </w:p>
    <w:p w:rsidR="00024D44" w:rsidRPr="00687588" w:rsidRDefault="00024D44" w:rsidP="00024D44">
      <w:pPr>
        <w:pStyle w:val="Default"/>
        <w:numPr>
          <w:ilvl w:val="0"/>
          <w:numId w:val="15"/>
        </w:numPr>
        <w:jc w:val="both"/>
        <w:rPr>
          <w:rFonts w:ascii="Arial Narrow" w:hAnsi="Arial Narrow"/>
        </w:rPr>
      </w:pPr>
      <w:r w:rsidRPr="00687588">
        <w:rPr>
          <w:rFonts w:ascii="Arial Narrow" w:hAnsi="Arial Narrow"/>
          <w:color w:val="auto"/>
        </w:rPr>
        <w:t xml:space="preserve">Carnet de Beneficiario, es el instrumento mediante el cual el beneficiario se identifica para que le pueda ser proporcionado el apoyo alimentario.    </w:t>
      </w:r>
    </w:p>
    <w:p w:rsidR="00024D44" w:rsidRPr="00687588" w:rsidRDefault="00024D44" w:rsidP="00024D44">
      <w:pPr>
        <w:pStyle w:val="Default"/>
        <w:numPr>
          <w:ilvl w:val="0"/>
          <w:numId w:val="15"/>
        </w:numPr>
        <w:jc w:val="both"/>
        <w:rPr>
          <w:rFonts w:ascii="Arial Narrow" w:hAnsi="Arial Narrow"/>
        </w:rPr>
      </w:pPr>
      <w:r w:rsidRPr="00687588">
        <w:rPr>
          <w:rFonts w:ascii="Arial Narrow" w:hAnsi="Arial Narrow"/>
        </w:rPr>
        <w:t xml:space="preserve">Los datos recabados se utilizan para actualizar los registros internos del Programa (SIBAIS y Padrón de Beneficiarios) lo que permite la </w:t>
      </w:r>
      <w:r w:rsidRPr="00687588">
        <w:rPr>
          <w:rFonts w:ascii="Arial Narrow" w:hAnsi="Arial Narrow"/>
          <w:color w:val="auto"/>
        </w:rPr>
        <w:t xml:space="preserve"> elaboración de informes estandarizados. Mediante  un proceso permanente de captura se han generado diversas bases de datos que permiten conocer el total de población atendida por el programa, así como el tipo de apoyo brindado. Además de garantizar el total seguimiento administrativo y normativo en la operación del programa y sus beneficiarios.</w:t>
      </w:r>
    </w:p>
    <w:p w:rsidR="00024D44" w:rsidRPr="00687588" w:rsidRDefault="00024D44" w:rsidP="00024D44">
      <w:pPr>
        <w:pStyle w:val="Default"/>
        <w:numPr>
          <w:ilvl w:val="0"/>
          <w:numId w:val="15"/>
        </w:numPr>
        <w:jc w:val="both"/>
        <w:rPr>
          <w:rFonts w:ascii="Arial Narrow" w:hAnsi="Arial Narrow"/>
        </w:rPr>
      </w:pPr>
      <w:r w:rsidRPr="00687588">
        <w:rPr>
          <w:rFonts w:ascii="Arial Narrow" w:hAnsi="Arial Narrow"/>
        </w:rPr>
        <w:t xml:space="preserve">Informes e investigaciones académicas que permitan conocer datos cuantitativos en relación del problema que busca revertir el programa. </w:t>
      </w:r>
    </w:p>
    <w:p w:rsidR="005E056B" w:rsidRPr="00687588" w:rsidRDefault="005E056B" w:rsidP="00024D44">
      <w:pPr>
        <w:pStyle w:val="Default"/>
        <w:numPr>
          <w:ilvl w:val="0"/>
          <w:numId w:val="15"/>
        </w:numPr>
        <w:jc w:val="both"/>
        <w:rPr>
          <w:rFonts w:ascii="Arial Narrow" w:hAnsi="Arial Narrow"/>
        </w:rPr>
      </w:pPr>
      <w:r w:rsidRPr="00687588">
        <w:rPr>
          <w:rFonts w:ascii="Arial Narrow" w:hAnsi="Arial Narrow"/>
        </w:rPr>
        <w:t>Información estadística, proporcionada por investigaciones por CONEVAL, INEGI.</w:t>
      </w:r>
    </w:p>
    <w:p w:rsidR="00024D44" w:rsidRPr="00687588" w:rsidRDefault="00024D44" w:rsidP="00024D44">
      <w:pPr>
        <w:pStyle w:val="Default"/>
        <w:ind w:left="720"/>
        <w:jc w:val="both"/>
        <w:rPr>
          <w:rFonts w:ascii="Arial Narrow" w:hAnsi="Arial Narrow"/>
        </w:rPr>
      </w:pPr>
    </w:p>
    <w:p w:rsidR="00AB2DAA" w:rsidRPr="00687588" w:rsidRDefault="00AB2DAA" w:rsidP="00AB2DAA">
      <w:pPr>
        <w:pStyle w:val="Ttulo1"/>
        <w:rPr>
          <w:rFonts w:ascii="Arial Narrow" w:hAnsi="Arial Narrow"/>
          <w:color w:val="auto"/>
          <w:sz w:val="24"/>
        </w:rPr>
      </w:pPr>
      <w:bookmarkStart w:id="27" w:name="_Toc391580541"/>
      <w:r w:rsidRPr="00687588">
        <w:rPr>
          <w:rFonts w:ascii="Arial Narrow" w:hAnsi="Arial Narrow"/>
          <w:color w:val="auto"/>
          <w:sz w:val="24"/>
        </w:rPr>
        <w:lastRenderedPageBreak/>
        <w:t>V.4. Principales Resultados del Programa</w:t>
      </w:r>
      <w:bookmarkEnd w:id="27"/>
    </w:p>
    <w:p w:rsidR="00A6651D" w:rsidRDefault="00A6651D" w:rsidP="00A6651D">
      <w:pPr>
        <w:spacing w:after="120" w:line="240" w:lineRule="auto"/>
        <w:contextualSpacing/>
        <w:jc w:val="both"/>
        <w:rPr>
          <w:rFonts w:ascii="Arial Narrow" w:hAnsi="Arial Narrow"/>
        </w:rPr>
      </w:pPr>
    </w:p>
    <w:p w:rsidR="00A6651D" w:rsidRPr="000479AA" w:rsidRDefault="00A6651D" w:rsidP="00A6651D">
      <w:pPr>
        <w:spacing w:after="120" w:line="240" w:lineRule="auto"/>
        <w:contextualSpacing/>
        <w:jc w:val="both"/>
        <w:rPr>
          <w:rFonts w:ascii="Arial Narrow" w:hAnsi="Arial Narrow"/>
          <w:sz w:val="24"/>
          <w:szCs w:val="20"/>
        </w:rPr>
      </w:pPr>
      <w:r w:rsidRPr="000479AA">
        <w:rPr>
          <w:rFonts w:ascii="Arial Narrow" w:hAnsi="Arial Narrow"/>
          <w:sz w:val="24"/>
          <w:szCs w:val="20"/>
        </w:rPr>
        <w:t>En este apartado se presentan los resultados obtenidos, que incluyen, las metas planteadas por el programa, los indicadores calculados mediante la Matriz de Marco Lógico del programa; para posteriormente, dar respuesta a si el programa ha cumplido con sus objetivos y metas y los efectos sobre sus beneficiarios y los factores internos y externos que han permiti</w:t>
      </w:r>
      <w:r>
        <w:rPr>
          <w:rFonts w:ascii="Arial Narrow" w:hAnsi="Arial Narrow"/>
          <w:sz w:val="24"/>
          <w:szCs w:val="20"/>
        </w:rPr>
        <w:t>do u obstaculizado su operación.</w:t>
      </w:r>
    </w:p>
    <w:p w:rsidR="00AB2DAA" w:rsidRPr="00687588" w:rsidRDefault="00AB2DAA" w:rsidP="00AB2DAA">
      <w:pPr>
        <w:autoSpaceDE w:val="0"/>
        <w:autoSpaceDN w:val="0"/>
        <w:adjustRightInd w:val="0"/>
        <w:spacing w:after="0" w:line="240" w:lineRule="auto"/>
        <w:jc w:val="both"/>
        <w:rPr>
          <w:rFonts w:ascii="Arial Narrow" w:hAnsi="Arial Narrow" w:cs="Times New Roman"/>
          <w:bCs/>
          <w:sz w:val="24"/>
          <w:szCs w:val="24"/>
        </w:rPr>
      </w:pPr>
    </w:p>
    <w:p w:rsidR="00AB2DAA" w:rsidRPr="00687588" w:rsidRDefault="00AB2DAA" w:rsidP="00CE4206">
      <w:pPr>
        <w:tabs>
          <w:tab w:val="left" w:pos="4863"/>
        </w:tabs>
        <w:rPr>
          <w:rFonts w:ascii="Arial Narrow" w:hAnsi="Arial Narrow"/>
          <w:b/>
          <w:sz w:val="24"/>
          <w:szCs w:val="24"/>
        </w:rPr>
        <w:sectPr w:rsidR="00AB2DAA" w:rsidRPr="00687588" w:rsidSect="001E7878">
          <w:pgSz w:w="11906" w:h="16838"/>
          <w:pgMar w:top="1417" w:right="1701" w:bottom="1417" w:left="1701" w:header="708" w:footer="708" w:gutter="0"/>
          <w:cols w:space="708"/>
          <w:docGrid w:linePitch="360"/>
        </w:sectPr>
      </w:pPr>
    </w:p>
    <w:p w:rsidR="00024D44" w:rsidRPr="00A044DE" w:rsidRDefault="00A044DE" w:rsidP="008B09E7">
      <w:pPr>
        <w:pStyle w:val="Sinespaciado"/>
        <w:rPr>
          <w:rFonts w:ascii="Arial Narrow" w:hAnsi="Arial Narrow"/>
          <w:b/>
          <w:sz w:val="24"/>
        </w:rPr>
      </w:pPr>
      <w:r>
        <w:rPr>
          <w:rFonts w:ascii="Arial Narrow" w:hAnsi="Arial Narrow"/>
          <w:b/>
          <w:sz w:val="24"/>
        </w:rPr>
        <w:lastRenderedPageBreak/>
        <w:t>Cuadro 12</w:t>
      </w:r>
      <w:r w:rsidR="008B09E7" w:rsidRPr="00A044DE">
        <w:rPr>
          <w:rFonts w:ascii="Arial Narrow" w:hAnsi="Arial Narrow"/>
          <w:b/>
          <w:sz w:val="24"/>
        </w:rPr>
        <w:t>. Matriz de indicadores de Resultados.</w:t>
      </w:r>
    </w:p>
    <w:tbl>
      <w:tblPr>
        <w:tblW w:w="5000" w:type="pct"/>
        <w:tblCellMar>
          <w:left w:w="70" w:type="dxa"/>
          <w:right w:w="70" w:type="dxa"/>
        </w:tblCellMar>
        <w:tblLook w:val="04A0" w:firstRow="1" w:lastRow="0" w:firstColumn="1" w:lastColumn="0" w:noHBand="0" w:noVBand="1"/>
      </w:tblPr>
      <w:tblGrid>
        <w:gridCol w:w="782"/>
        <w:gridCol w:w="1796"/>
        <w:gridCol w:w="1513"/>
        <w:gridCol w:w="1380"/>
        <w:gridCol w:w="1740"/>
        <w:gridCol w:w="1214"/>
        <w:gridCol w:w="1697"/>
        <w:gridCol w:w="2175"/>
        <w:gridCol w:w="1847"/>
      </w:tblGrid>
      <w:tr w:rsidR="00353FCE" w:rsidRPr="00687588" w:rsidTr="00353FCE">
        <w:trPr>
          <w:trHeight w:val="36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353FCE" w:rsidRPr="00687588" w:rsidRDefault="00353FCE" w:rsidP="00AB2DAA">
            <w:pPr>
              <w:spacing w:after="0" w:line="240" w:lineRule="auto"/>
              <w:jc w:val="center"/>
              <w:rPr>
                <w:rFonts w:ascii="Arial Narrow" w:eastAsia="Times New Roman" w:hAnsi="Arial Narrow" w:cs="Calibri"/>
                <w:b/>
                <w:bCs/>
                <w:sz w:val="28"/>
                <w:szCs w:val="28"/>
              </w:rPr>
            </w:pPr>
            <w:r w:rsidRPr="00687588">
              <w:rPr>
                <w:rFonts w:ascii="Arial Narrow" w:eastAsia="Times New Roman" w:hAnsi="Arial Narrow" w:cs="Calibri"/>
                <w:b/>
                <w:bCs/>
                <w:sz w:val="28"/>
                <w:szCs w:val="28"/>
              </w:rPr>
              <w:t>MATRIZ DE INDICADORES</w:t>
            </w:r>
          </w:p>
        </w:tc>
      </w:tr>
      <w:tr w:rsidR="00353FCE" w:rsidRPr="00687588" w:rsidTr="00353FCE">
        <w:trPr>
          <w:trHeight w:val="990"/>
        </w:trPr>
        <w:tc>
          <w:tcPr>
            <w:tcW w:w="276" w:type="pct"/>
            <w:tcBorders>
              <w:top w:val="nil"/>
              <w:left w:val="single" w:sz="4" w:space="0" w:color="auto"/>
              <w:bottom w:val="single" w:sz="4" w:space="0" w:color="auto"/>
              <w:right w:val="single" w:sz="4" w:space="0" w:color="auto"/>
            </w:tcBorders>
            <w:shd w:val="clear" w:color="auto" w:fill="auto"/>
            <w:vAlign w:val="center"/>
            <w:hideMark/>
          </w:tcPr>
          <w:p w:rsidR="00353FCE" w:rsidRPr="00687588" w:rsidRDefault="00353FCE" w:rsidP="00AB2DAA">
            <w:pPr>
              <w:spacing w:after="0" w:line="240" w:lineRule="auto"/>
              <w:jc w:val="center"/>
              <w:rPr>
                <w:rFonts w:ascii="Arial Narrow" w:eastAsia="Times New Roman" w:hAnsi="Arial Narrow" w:cs="Calibri"/>
              </w:rPr>
            </w:pPr>
            <w:r w:rsidRPr="00687588">
              <w:rPr>
                <w:rFonts w:ascii="Arial Narrow" w:eastAsia="Times New Roman" w:hAnsi="Arial Narrow" w:cs="Calibri"/>
              </w:rPr>
              <w:t>NIVEL</w:t>
            </w:r>
          </w:p>
        </w:tc>
        <w:tc>
          <w:tcPr>
            <w:tcW w:w="635" w:type="pct"/>
            <w:tcBorders>
              <w:top w:val="nil"/>
              <w:left w:val="nil"/>
              <w:bottom w:val="single" w:sz="4" w:space="0" w:color="auto"/>
              <w:right w:val="single" w:sz="4" w:space="0" w:color="auto"/>
            </w:tcBorders>
            <w:shd w:val="clear" w:color="auto" w:fill="auto"/>
            <w:vAlign w:val="center"/>
            <w:hideMark/>
          </w:tcPr>
          <w:p w:rsidR="00353FCE" w:rsidRPr="00687588" w:rsidRDefault="00353FCE" w:rsidP="00AB2DAA">
            <w:pPr>
              <w:spacing w:after="0" w:line="240" w:lineRule="auto"/>
              <w:jc w:val="center"/>
              <w:rPr>
                <w:rFonts w:ascii="Arial Narrow" w:eastAsia="Times New Roman" w:hAnsi="Arial Narrow" w:cs="Calibri"/>
              </w:rPr>
            </w:pPr>
            <w:r w:rsidRPr="00687588">
              <w:rPr>
                <w:rFonts w:ascii="Arial Narrow" w:eastAsia="Times New Roman" w:hAnsi="Arial Narrow" w:cs="Calibri"/>
              </w:rPr>
              <w:t>OBJETIVO</w:t>
            </w:r>
          </w:p>
        </w:tc>
        <w:tc>
          <w:tcPr>
            <w:tcW w:w="535" w:type="pct"/>
            <w:tcBorders>
              <w:top w:val="nil"/>
              <w:left w:val="nil"/>
              <w:bottom w:val="single" w:sz="4" w:space="0" w:color="auto"/>
              <w:right w:val="single" w:sz="4" w:space="0" w:color="auto"/>
            </w:tcBorders>
            <w:shd w:val="clear" w:color="auto" w:fill="auto"/>
            <w:vAlign w:val="center"/>
            <w:hideMark/>
          </w:tcPr>
          <w:p w:rsidR="00353FCE" w:rsidRPr="00687588" w:rsidRDefault="00353FCE" w:rsidP="00AB2DAA">
            <w:pPr>
              <w:spacing w:after="0" w:line="240" w:lineRule="auto"/>
              <w:jc w:val="center"/>
              <w:rPr>
                <w:rFonts w:ascii="Arial Narrow" w:eastAsia="Times New Roman" w:hAnsi="Arial Narrow" w:cs="Calibri"/>
              </w:rPr>
            </w:pPr>
            <w:r w:rsidRPr="00687588">
              <w:rPr>
                <w:rFonts w:ascii="Arial Narrow" w:eastAsia="Times New Roman" w:hAnsi="Arial Narrow" w:cs="Calibri"/>
              </w:rPr>
              <w:t>INDICADOR DE DESEMPEÑO</w:t>
            </w:r>
          </w:p>
        </w:tc>
        <w:tc>
          <w:tcPr>
            <w:tcW w:w="488" w:type="pct"/>
            <w:tcBorders>
              <w:top w:val="nil"/>
              <w:left w:val="nil"/>
              <w:bottom w:val="single" w:sz="4" w:space="0" w:color="auto"/>
              <w:right w:val="single" w:sz="4" w:space="0" w:color="auto"/>
            </w:tcBorders>
            <w:shd w:val="clear" w:color="auto" w:fill="auto"/>
            <w:vAlign w:val="center"/>
            <w:hideMark/>
          </w:tcPr>
          <w:p w:rsidR="00353FCE" w:rsidRPr="00687588" w:rsidRDefault="00353FCE" w:rsidP="00AB2DAA">
            <w:pPr>
              <w:spacing w:after="0" w:line="240" w:lineRule="auto"/>
              <w:jc w:val="center"/>
              <w:rPr>
                <w:rFonts w:ascii="Arial Narrow" w:eastAsia="Times New Roman" w:hAnsi="Arial Narrow" w:cs="Calibri"/>
              </w:rPr>
            </w:pPr>
            <w:r w:rsidRPr="00687588">
              <w:rPr>
                <w:rFonts w:ascii="Arial Narrow" w:eastAsia="Times New Roman" w:hAnsi="Arial Narrow" w:cs="Calibri"/>
              </w:rPr>
              <w:t>TIPO DE  INDICADOR</w:t>
            </w:r>
          </w:p>
        </w:tc>
        <w:tc>
          <w:tcPr>
            <w:tcW w:w="615" w:type="pct"/>
            <w:tcBorders>
              <w:top w:val="nil"/>
              <w:left w:val="nil"/>
              <w:bottom w:val="single" w:sz="4" w:space="0" w:color="auto"/>
              <w:right w:val="single" w:sz="4" w:space="0" w:color="auto"/>
            </w:tcBorders>
            <w:shd w:val="clear" w:color="auto" w:fill="auto"/>
            <w:vAlign w:val="center"/>
            <w:hideMark/>
          </w:tcPr>
          <w:p w:rsidR="00353FCE" w:rsidRPr="00687588" w:rsidRDefault="00353FCE" w:rsidP="00AB2DAA">
            <w:pPr>
              <w:spacing w:after="0" w:line="240" w:lineRule="auto"/>
              <w:jc w:val="center"/>
              <w:rPr>
                <w:rFonts w:ascii="Arial Narrow" w:eastAsia="Times New Roman" w:hAnsi="Arial Narrow" w:cs="Calibri"/>
              </w:rPr>
            </w:pPr>
            <w:r w:rsidRPr="00687588">
              <w:rPr>
                <w:rFonts w:ascii="Arial Narrow" w:eastAsia="Times New Roman" w:hAnsi="Arial Narrow" w:cs="Calibri"/>
              </w:rPr>
              <w:t>FÓRMULA DE CÁLCULO</w:t>
            </w:r>
          </w:p>
        </w:tc>
        <w:tc>
          <w:tcPr>
            <w:tcW w:w="429" w:type="pct"/>
            <w:tcBorders>
              <w:top w:val="nil"/>
              <w:left w:val="nil"/>
              <w:bottom w:val="single" w:sz="4" w:space="0" w:color="auto"/>
              <w:right w:val="single" w:sz="4" w:space="0" w:color="auto"/>
            </w:tcBorders>
            <w:shd w:val="clear" w:color="auto" w:fill="auto"/>
            <w:vAlign w:val="center"/>
            <w:hideMark/>
          </w:tcPr>
          <w:p w:rsidR="00353FCE" w:rsidRPr="00687588" w:rsidRDefault="00353FCE" w:rsidP="00AB2DAA">
            <w:pPr>
              <w:spacing w:after="0" w:line="240" w:lineRule="auto"/>
              <w:jc w:val="center"/>
              <w:rPr>
                <w:rFonts w:ascii="Arial Narrow" w:eastAsia="Times New Roman" w:hAnsi="Arial Narrow" w:cs="Calibri"/>
              </w:rPr>
            </w:pPr>
            <w:r w:rsidRPr="00687588">
              <w:rPr>
                <w:rFonts w:ascii="Arial Narrow" w:eastAsia="Times New Roman" w:hAnsi="Arial Narrow" w:cs="Calibri"/>
              </w:rPr>
              <w:t>UNIDAD DE MEDIDA</w:t>
            </w:r>
          </w:p>
        </w:tc>
        <w:tc>
          <w:tcPr>
            <w:tcW w:w="600" w:type="pct"/>
            <w:tcBorders>
              <w:top w:val="nil"/>
              <w:left w:val="nil"/>
              <w:bottom w:val="single" w:sz="4" w:space="0" w:color="auto"/>
              <w:right w:val="single" w:sz="4" w:space="0" w:color="auto"/>
            </w:tcBorders>
            <w:shd w:val="clear" w:color="auto" w:fill="auto"/>
            <w:vAlign w:val="center"/>
            <w:hideMark/>
          </w:tcPr>
          <w:p w:rsidR="00353FCE" w:rsidRPr="00687588" w:rsidRDefault="00353FCE" w:rsidP="00AB2DAA">
            <w:pPr>
              <w:spacing w:after="0" w:line="240" w:lineRule="auto"/>
              <w:jc w:val="center"/>
              <w:rPr>
                <w:rFonts w:ascii="Arial Narrow" w:eastAsia="Times New Roman" w:hAnsi="Arial Narrow" w:cs="Calibri"/>
              </w:rPr>
            </w:pPr>
            <w:r w:rsidRPr="00687588">
              <w:rPr>
                <w:rFonts w:ascii="Arial Narrow" w:eastAsia="Times New Roman" w:hAnsi="Arial Narrow" w:cs="Calibri"/>
              </w:rPr>
              <w:t>PERIODICIDAD</w:t>
            </w:r>
          </w:p>
        </w:tc>
        <w:tc>
          <w:tcPr>
            <w:tcW w:w="769" w:type="pct"/>
            <w:tcBorders>
              <w:top w:val="nil"/>
              <w:left w:val="nil"/>
              <w:bottom w:val="single" w:sz="4" w:space="0" w:color="auto"/>
              <w:right w:val="single" w:sz="4" w:space="0" w:color="auto"/>
            </w:tcBorders>
            <w:shd w:val="clear" w:color="auto" w:fill="auto"/>
            <w:vAlign w:val="center"/>
            <w:hideMark/>
          </w:tcPr>
          <w:p w:rsidR="00353FCE" w:rsidRPr="00687588" w:rsidRDefault="00353FCE" w:rsidP="00AB2DAA">
            <w:pPr>
              <w:spacing w:after="0" w:line="240" w:lineRule="auto"/>
              <w:jc w:val="center"/>
              <w:rPr>
                <w:rFonts w:ascii="Arial Narrow" w:eastAsia="Times New Roman" w:hAnsi="Arial Narrow" w:cs="Calibri"/>
              </w:rPr>
            </w:pPr>
            <w:r w:rsidRPr="00687588">
              <w:rPr>
                <w:rFonts w:ascii="Arial Narrow" w:eastAsia="Times New Roman" w:hAnsi="Arial Narrow" w:cs="Calibri"/>
              </w:rPr>
              <w:t>RESULTADOS</w:t>
            </w:r>
          </w:p>
        </w:tc>
        <w:tc>
          <w:tcPr>
            <w:tcW w:w="653" w:type="pct"/>
            <w:tcBorders>
              <w:top w:val="nil"/>
              <w:left w:val="nil"/>
              <w:bottom w:val="single" w:sz="4" w:space="0" w:color="auto"/>
              <w:right w:val="single" w:sz="4" w:space="0" w:color="auto"/>
            </w:tcBorders>
            <w:shd w:val="clear" w:color="auto" w:fill="auto"/>
            <w:vAlign w:val="center"/>
            <w:hideMark/>
          </w:tcPr>
          <w:p w:rsidR="00353FCE" w:rsidRPr="00687588" w:rsidRDefault="00353FCE" w:rsidP="00AB2DAA">
            <w:pPr>
              <w:spacing w:after="0" w:line="240" w:lineRule="auto"/>
              <w:jc w:val="center"/>
              <w:rPr>
                <w:rFonts w:ascii="Arial Narrow" w:eastAsia="Times New Roman" w:hAnsi="Arial Narrow" w:cs="Calibri"/>
              </w:rPr>
            </w:pPr>
            <w:r w:rsidRPr="00687588">
              <w:rPr>
                <w:rFonts w:ascii="Arial Narrow" w:eastAsia="Times New Roman" w:hAnsi="Arial Narrow" w:cs="Calibri"/>
              </w:rPr>
              <w:t>MEDIOS DE VERIFICACIÓN</w:t>
            </w:r>
          </w:p>
        </w:tc>
      </w:tr>
      <w:tr w:rsidR="00353FCE" w:rsidRPr="00687588" w:rsidTr="00353FCE">
        <w:trPr>
          <w:trHeight w:val="2100"/>
        </w:trPr>
        <w:tc>
          <w:tcPr>
            <w:tcW w:w="2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53FCE" w:rsidRPr="00687588" w:rsidRDefault="00353FCE" w:rsidP="00AB2DAA">
            <w:pPr>
              <w:spacing w:after="0" w:line="240" w:lineRule="auto"/>
              <w:jc w:val="center"/>
              <w:rPr>
                <w:rFonts w:ascii="Arial Narrow" w:eastAsia="Times New Roman" w:hAnsi="Arial Narrow" w:cs="Calibri"/>
              </w:rPr>
            </w:pPr>
            <w:r w:rsidRPr="00687588">
              <w:rPr>
                <w:rFonts w:ascii="Arial Narrow" w:eastAsia="Times New Roman" w:hAnsi="Arial Narrow" w:cs="Calibri"/>
              </w:rPr>
              <w:t>Fin</w:t>
            </w:r>
          </w:p>
        </w:tc>
        <w:tc>
          <w:tcPr>
            <w:tcW w:w="635" w:type="pct"/>
            <w:tcBorders>
              <w:top w:val="nil"/>
              <w:left w:val="nil"/>
              <w:bottom w:val="single" w:sz="4" w:space="0" w:color="auto"/>
              <w:right w:val="single" w:sz="4" w:space="0" w:color="auto"/>
            </w:tcBorders>
            <w:shd w:val="clear" w:color="auto" w:fill="auto"/>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Contribuir a mejorar la calidad de vida de las personas en extrema pobreza que habitan en vecindades y viviendas precarias en el distrito Federal</w:t>
            </w:r>
          </w:p>
        </w:tc>
        <w:tc>
          <w:tcPr>
            <w:tcW w:w="535" w:type="pct"/>
            <w:tcBorders>
              <w:top w:val="nil"/>
              <w:left w:val="nil"/>
              <w:bottom w:val="single" w:sz="4" w:space="0" w:color="auto"/>
              <w:right w:val="single" w:sz="4" w:space="0" w:color="auto"/>
            </w:tcBorders>
            <w:shd w:val="clear" w:color="000000" w:fill="FFFFFF"/>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Porcentaje de personas en pobreza extrema beneficiadas por el programa</w:t>
            </w:r>
          </w:p>
        </w:tc>
        <w:tc>
          <w:tcPr>
            <w:tcW w:w="488" w:type="pct"/>
            <w:tcBorders>
              <w:top w:val="nil"/>
              <w:left w:val="nil"/>
              <w:bottom w:val="single" w:sz="4" w:space="0" w:color="auto"/>
              <w:right w:val="single" w:sz="4" w:space="0" w:color="auto"/>
            </w:tcBorders>
            <w:shd w:val="clear" w:color="auto" w:fill="auto"/>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Gestión</w:t>
            </w:r>
          </w:p>
        </w:tc>
        <w:tc>
          <w:tcPr>
            <w:tcW w:w="615" w:type="pct"/>
            <w:tcBorders>
              <w:top w:val="nil"/>
              <w:left w:val="nil"/>
              <w:bottom w:val="single" w:sz="4" w:space="0" w:color="auto"/>
              <w:right w:val="single" w:sz="4" w:space="0" w:color="auto"/>
            </w:tcBorders>
            <w:shd w:val="clear" w:color="000000" w:fill="FFFFFF"/>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(Número de personas beneficiadas por el programa)/( Número de personas en pobreza extrema)* 100</w:t>
            </w:r>
          </w:p>
        </w:tc>
        <w:tc>
          <w:tcPr>
            <w:tcW w:w="429" w:type="pct"/>
            <w:tcBorders>
              <w:top w:val="nil"/>
              <w:left w:val="nil"/>
              <w:bottom w:val="single" w:sz="4" w:space="0" w:color="auto"/>
              <w:right w:val="single" w:sz="4" w:space="0" w:color="auto"/>
            </w:tcBorders>
            <w:shd w:val="clear" w:color="000000" w:fill="FFFFFF"/>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Porcentaje</w:t>
            </w:r>
          </w:p>
        </w:tc>
        <w:tc>
          <w:tcPr>
            <w:tcW w:w="600" w:type="pct"/>
            <w:tcBorders>
              <w:top w:val="nil"/>
              <w:left w:val="nil"/>
              <w:bottom w:val="single" w:sz="4" w:space="0" w:color="auto"/>
              <w:right w:val="single" w:sz="4" w:space="0" w:color="auto"/>
            </w:tcBorders>
            <w:shd w:val="clear" w:color="000000" w:fill="FFFFFF"/>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 xml:space="preserve">Anual </w:t>
            </w:r>
          </w:p>
        </w:tc>
        <w:tc>
          <w:tcPr>
            <w:tcW w:w="769" w:type="pct"/>
            <w:tcBorders>
              <w:top w:val="nil"/>
              <w:left w:val="nil"/>
              <w:bottom w:val="single" w:sz="4" w:space="0" w:color="auto"/>
              <w:right w:val="single" w:sz="4" w:space="0" w:color="auto"/>
            </w:tcBorders>
            <w:shd w:val="clear" w:color="auto" w:fill="auto"/>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7000/219000*100=3.19</w:t>
            </w:r>
          </w:p>
        </w:tc>
        <w:tc>
          <w:tcPr>
            <w:tcW w:w="653" w:type="pct"/>
            <w:tcBorders>
              <w:top w:val="nil"/>
              <w:left w:val="nil"/>
              <w:bottom w:val="single" w:sz="4" w:space="0" w:color="auto"/>
              <w:right w:val="single" w:sz="4" w:space="0" w:color="auto"/>
            </w:tcBorders>
            <w:shd w:val="clear" w:color="000000" w:fill="FFFFFF"/>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Informe anual (SIBAIS) generados por el programa Indicador de pobreza 2012 CONEVAL)</w:t>
            </w:r>
          </w:p>
        </w:tc>
      </w:tr>
      <w:tr w:rsidR="00353FCE" w:rsidRPr="00687588" w:rsidTr="00353FCE">
        <w:trPr>
          <w:trHeight w:val="2100"/>
        </w:trPr>
        <w:tc>
          <w:tcPr>
            <w:tcW w:w="2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53FCE" w:rsidRPr="00687588" w:rsidRDefault="00353FCE" w:rsidP="00AB2DAA">
            <w:pPr>
              <w:spacing w:after="0" w:line="240" w:lineRule="auto"/>
              <w:jc w:val="center"/>
              <w:rPr>
                <w:rFonts w:ascii="Arial Narrow" w:eastAsia="Times New Roman" w:hAnsi="Arial Narrow" w:cs="Calibri"/>
              </w:rPr>
            </w:pPr>
            <w:r w:rsidRPr="00687588">
              <w:rPr>
                <w:rFonts w:ascii="Arial Narrow" w:eastAsia="Times New Roman" w:hAnsi="Arial Narrow" w:cs="Calibri"/>
              </w:rPr>
              <w:t>Propósito</w:t>
            </w:r>
          </w:p>
        </w:tc>
        <w:tc>
          <w:tcPr>
            <w:tcW w:w="635" w:type="pct"/>
            <w:tcBorders>
              <w:top w:val="nil"/>
              <w:left w:val="nil"/>
              <w:bottom w:val="single" w:sz="4" w:space="0" w:color="auto"/>
              <w:right w:val="single" w:sz="4" w:space="0" w:color="auto"/>
            </w:tcBorders>
            <w:shd w:val="clear" w:color="auto" w:fill="auto"/>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Familias que habitan en vecindades o viviendas precarias en unidades territoriales de muy alto grado de marginalidad del D.F han mejorado su economía familiar</w:t>
            </w:r>
          </w:p>
        </w:tc>
        <w:tc>
          <w:tcPr>
            <w:tcW w:w="535" w:type="pct"/>
            <w:tcBorders>
              <w:top w:val="nil"/>
              <w:left w:val="nil"/>
              <w:bottom w:val="single" w:sz="4" w:space="0" w:color="auto"/>
              <w:right w:val="single" w:sz="4" w:space="0" w:color="auto"/>
            </w:tcBorders>
            <w:shd w:val="clear" w:color="000000" w:fill="FFFFFF"/>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Porcentaje de ahorro  mensual de las familias beneficiarias del programa</w:t>
            </w:r>
          </w:p>
        </w:tc>
        <w:tc>
          <w:tcPr>
            <w:tcW w:w="488" w:type="pct"/>
            <w:tcBorders>
              <w:top w:val="nil"/>
              <w:left w:val="nil"/>
              <w:bottom w:val="single" w:sz="4" w:space="0" w:color="auto"/>
              <w:right w:val="single" w:sz="4" w:space="0" w:color="auto"/>
            </w:tcBorders>
            <w:shd w:val="clear" w:color="000000" w:fill="FFFFFF"/>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Estratégico</w:t>
            </w:r>
          </w:p>
        </w:tc>
        <w:tc>
          <w:tcPr>
            <w:tcW w:w="615" w:type="pct"/>
            <w:tcBorders>
              <w:top w:val="nil"/>
              <w:left w:val="nil"/>
              <w:bottom w:val="single" w:sz="4" w:space="0" w:color="auto"/>
              <w:right w:val="single" w:sz="4" w:space="0" w:color="auto"/>
            </w:tcBorders>
            <w:shd w:val="clear" w:color="000000" w:fill="FFFFFF"/>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 xml:space="preserve">(Costo del paquete alimentario)/(costo promedio mensual de la canasta alimentaria en el DF)*100 </w:t>
            </w:r>
          </w:p>
        </w:tc>
        <w:tc>
          <w:tcPr>
            <w:tcW w:w="429" w:type="pct"/>
            <w:tcBorders>
              <w:top w:val="nil"/>
              <w:left w:val="nil"/>
              <w:bottom w:val="single" w:sz="4" w:space="0" w:color="auto"/>
              <w:right w:val="single" w:sz="4" w:space="0" w:color="auto"/>
            </w:tcBorders>
            <w:shd w:val="clear" w:color="000000" w:fill="FFFFFF"/>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Porcentaje</w:t>
            </w:r>
          </w:p>
        </w:tc>
        <w:tc>
          <w:tcPr>
            <w:tcW w:w="600" w:type="pct"/>
            <w:tcBorders>
              <w:top w:val="nil"/>
              <w:left w:val="nil"/>
              <w:bottom w:val="single" w:sz="4" w:space="0" w:color="auto"/>
              <w:right w:val="single" w:sz="4" w:space="0" w:color="auto"/>
            </w:tcBorders>
            <w:shd w:val="clear" w:color="000000" w:fill="FFFFFF"/>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Anual</w:t>
            </w:r>
          </w:p>
        </w:tc>
        <w:tc>
          <w:tcPr>
            <w:tcW w:w="769" w:type="pct"/>
            <w:tcBorders>
              <w:top w:val="nil"/>
              <w:left w:val="nil"/>
              <w:bottom w:val="single" w:sz="4" w:space="0" w:color="auto"/>
              <w:right w:val="single" w:sz="4" w:space="0" w:color="auto"/>
            </w:tcBorders>
            <w:shd w:val="clear" w:color="auto" w:fill="auto"/>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p>
        </w:tc>
        <w:tc>
          <w:tcPr>
            <w:tcW w:w="653" w:type="pct"/>
            <w:tcBorders>
              <w:top w:val="nil"/>
              <w:left w:val="nil"/>
              <w:bottom w:val="single" w:sz="4" w:space="0" w:color="auto"/>
              <w:right w:val="single" w:sz="4" w:space="0" w:color="auto"/>
            </w:tcBorders>
            <w:shd w:val="clear" w:color="000000" w:fill="FFFFFF"/>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Medición de la pobreza, línea de bienestar mínimo 2013 CONEVAL) Padrón de beneficiarios</w:t>
            </w:r>
          </w:p>
        </w:tc>
      </w:tr>
      <w:tr w:rsidR="00353FCE" w:rsidRPr="00687588" w:rsidTr="00353FCE">
        <w:trPr>
          <w:trHeight w:val="1680"/>
        </w:trPr>
        <w:tc>
          <w:tcPr>
            <w:tcW w:w="276" w:type="pct"/>
            <w:tcBorders>
              <w:top w:val="nil"/>
              <w:left w:val="single" w:sz="4" w:space="0" w:color="auto"/>
              <w:bottom w:val="nil"/>
              <w:right w:val="single" w:sz="4" w:space="0" w:color="auto"/>
            </w:tcBorders>
            <w:shd w:val="clear" w:color="auto" w:fill="auto"/>
            <w:textDirection w:val="btLr"/>
            <w:vAlign w:val="center"/>
            <w:hideMark/>
          </w:tcPr>
          <w:p w:rsidR="00353FCE" w:rsidRPr="00687588" w:rsidRDefault="00353FCE" w:rsidP="00AB2DAA">
            <w:pPr>
              <w:spacing w:after="0" w:line="240" w:lineRule="auto"/>
              <w:jc w:val="center"/>
              <w:rPr>
                <w:rFonts w:ascii="Arial Narrow" w:eastAsia="Times New Roman" w:hAnsi="Arial Narrow" w:cs="Calibri"/>
              </w:rPr>
            </w:pPr>
            <w:r w:rsidRPr="00687588">
              <w:rPr>
                <w:rFonts w:ascii="Arial Narrow" w:eastAsia="Times New Roman" w:hAnsi="Arial Narrow" w:cs="Calibri"/>
              </w:rPr>
              <w:t>Componentes</w:t>
            </w:r>
          </w:p>
        </w:tc>
        <w:tc>
          <w:tcPr>
            <w:tcW w:w="635" w:type="pct"/>
            <w:tcBorders>
              <w:top w:val="nil"/>
              <w:left w:val="nil"/>
              <w:bottom w:val="single" w:sz="4" w:space="0" w:color="auto"/>
              <w:right w:val="single" w:sz="4" w:space="0" w:color="auto"/>
            </w:tcBorders>
            <w:shd w:val="clear" w:color="auto" w:fill="auto"/>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Entrega de un paquete alimentario a familias que habitan en vecindades o viviendas precarias en unidades territoriales de muy alto grado de marginalidad del D.F</w:t>
            </w:r>
          </w:p>
        </w:tc>
        <w:tc>
          <w:tcPr>
            <w:tcW w:w="535" w:type="pct"/>
            <w:tcBorders>
              <w:top w:val="nil"/>
              <w:left w:val="nil"/>
              <w:bottom w:val="single" w:sz="4" w:space="0" w:color="auto"/>
              <w:right w:val="single" w:sz="4" w:space="0" w:color="auto"/>
            </w:tcBorders>
            <w:shd w:val="clear" w:color="000000" w:fill="FFFFFF"/>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Porcentaje de Familias  atendidas por el programa con respecto a la meta anual</w:t>
            </w:r>
          </w:p>
        </w:tc>
        <w:tc>
          <w:tcPr>
            <w:tcW w:w="488" w:type="pct"/>
            <w:tcBorders>
              <w:top w:val="nil"/>
              <w:left w:val="nil"/>
              <w:bottom w:val="single" w:sz="4" w:space="0" w:color="auto"/>
              <w:right w:val="single" w:sz="4" w:space="0" w:color="auto"/>
            </w:tcBorders>
            <w:shd w:val="clear" w:color="000000" w:fill="FFFFFF"/>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Gestión</w:t>
            </w:r>
          </w:p>
        </w:tc>
        <w:tc>
          <w:tcPr>
            <w:tcW w:w="615" w:type="pct"/>
            <w:tcBorders>
              <w:top w:val="nil"/>
              <w:left w:val="nil"/>
              <w:bottom w:val="single" w:sz="4" w:space="0" w:color="auto"/>
              <w:right w:val="single" w:sz="4" w:space="0" w:color="auto"/>
            </w:tcBorders>
            <w:shd w:val="clear" w:color="000000" w:fill="FFFFFF"/>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(Número de familias atendidas por el programa)/( número de familias programadas para su atención)*100</w:t>
            </w:r>
          </w:p>
        </w:tc>
        <w:tc>
          <w:tcPr>
            <w:tcW w:w="429" w:type="pct"/>
            <w:tcBorders>
              <w:top w:val="nil"/>
              <w:left w:val="nil"/>
              <w:bottom w:val="single" w:sz="4" w:space="0" w:color="auto"/>
              <w:right w:val="single" w:sz="4" w:space="0" w:color="auto"/>
            </w:tcBorders>
            <w:shd w:val="clear" w:color="000000" w:fill="FFFFFF"/>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Porcentaje</w:t>
            </w:r>
          </w:p>
        </w:tc>
        <w:tc>
          <w:tcPr>
            <w:tcW w:w="600" w:type="pct"/>
            <w:tcBorders>
              <w:top w:val="nil"/>
              <w:left w:val="nil"/>
              <w:bottom w:val="single" w:sz="4" w:space="0" w:color="auto"/>
              <w:right w:val="single" w:sz="4" w:space="0" w:color="auto"/>
            </w:tcBorders>
            <w:shd w:val="clear" w:color="000000" w:fill="FFFFFF"/>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Anual</w:t>
            </w:r>
          </w:p>
        </w:tc>
        <w:tc>
          <w:tcPr>
            <w:tcW w:w="769" w:type="pct"/>
            <w:tcBorders>
              <w:top w:val="nil"/>
              <w:left w:val="nil"/>
              <w:bottom w:val="single" w:sz="4" w:space="0" w:color="auto"/>
              <w:right w:val="single" w:sz="4" w:space="0" w:color="auto"/>
            </w:tcBorders>
            <w:shd w:val="clear" w:color="auto" w:fill="auto"/>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7000/7000*100=100</w:t>
            </w:r>
          </w:p>
        </w:tc>
        <w:tc>
          <w:tcPr>
            <w:tcW w:w="653" w:type="pct"/>
            <w:tcBorders>
              <w:top w:val="nil"/>
              <w:left w:val="single" w:sz="4" w:space="0" w:color="000000"/>
              <w:bottom w:val="single" w:sz="4" w:space="0" w:color="000000"/>
              <w:right w:val="single" w:sz="4" w:space="0" w:color="000000"/>
            </w:tcBorders>
            <w:shd w:val="clear" w:color="000000" w:fill="FFFFFF"/>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Informe anual (SIBAIS) generados por el programa</w:t>
            </w:r>
          </w:p>
        </w:tc>
      </w:tr>
      <w:tr w:rsidR="00353FCE" w:rsidRPr="00687588" w:rsidTr="00353FCE">
        <w:trPr>
          <w:trHeight w:val="1680"/>
        </w:trPr>
        <w:tc>
          <w:tcPr>
            <w:tcW w:w="27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53FCE" w:rsidRPr="00687588" w:rsidRDefault="00353FCE" w:rsidP="00AB2DAA">
            <w:pPr>
              <w:spacing w:after="0" w:line="240" w:lineRule="auto"/>
              <w:jc w:val="center"/>
              <w:rPr>
                <w:rFonts w:ascii="Arial Narrow" w:eastAsia="Times New Roman" w:hAnsi="Arial Narrow" w:cs="Calibri"/>
              </w:rPr>
            </w:pPr>
            <w:r w:rsidRPr="00687588">
              <w:rPr>
                <w:rFonts w:ascii="Arial Narrow" w:eastAsia="Times New Roman" w:hAnsi="Arial Narrow" w:cs="Calibri"/>
              </w:rPr>
              <w:lastRenderedPageBreak/>
              <w:t>ACTIVIDADES</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A.1 Atender las solicitudes de ingreso al programa</w:t>
            </w:r>
            <w:r w:rsidRPr="00687588">
              <w:rPr>
                <w:rFonts w:ascii="Arial Narrow" w:eastAsia="Times New Roman" w:hAnsi="Arial Narrow" w:cs="Tahoma"/>
                <w:sz w:val="16"/>
                <w:szCs w:val="16"/>
              </w:rPr>
              <w:br/>
            </w:r>
          </w:p>
        </w:tc>
        <w:tc>
          <w:tcPr>
            <w:tcW w:w="535" w:type="pct"/>
            <w:tcBorders>
              <w:top w:val="nil"/>
              <w:left w:val="nil"/>
              <w:bottom w:val="single" w:sz="4" w:space="0" w:color="auto"/>
              <w:right w:val="single" w:sz="4" w:space="0" w:color="auto"/>
            </w:tcBorders>
            <w:shd w:val="clear" w:color="000000" w:fill="FFFFFF"/>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Porcentaje solicitudes atendidas</w:t>
            </w:r>
          </w:p>
        </w:tc>
        <w:tc>
          <w:tcPr>
            <w:tcW w:w="488" w:type="pct"/>
            <w:tcBorders>
              <w:top w:val="nil"/>
              <w:left w:val="nil"/>
              <w:bottom w:val="single" w:sz="4" w:space="0" w:color="auto"/>
              <w:right w:val="single" w:sz="4" w:space="0" w:color="auto"/>
            </w:tcBorders>
            <w:shd w:val="clear" w:color="000000" w:fill="FFFFFF"/>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Gestión</w:t>
            </w:r>
          </w:p>
        </w:tc>
        <w:tc>
          <w:tcPr>
            <w:tcW w:w="615" w:type="pct"/>
            <w:tcBorders>
              <w:top w:val="nil"/>
              <w:left w:val="nil"/>
              <w:bottom w:val="single" w:sz="4" w:space="0" w:color="auto"/>
              <w:right w:val="single" w:sz="4" w:space="0" w:color="auto"/>
            </w:tcBorders>
            <w:shd w:val="clear" w:color="000000" w:fill="FFFFFF"/>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(Número de familias que solicitaron su ingreso al programa)/( Número de familias que fueron incorporadas al programa)*100</w:t>
            </w:r>
          </w:p>
        </w:tc>
        <w:tc>
          <w:tcPr>
            <w:tcW w:w="429" w:type="pct"/>
            <w:tcBorders>
              <w:top w:val="nil"/>
              <w:left w:val="nil"/>
              <w:bottom w:val="single" w:sz="4" w:space="0" w:color="auto"/>
              <w:right w:val="single" w:sz="4" w:space="0" w:color="auto"/>
            </w:tcBorders>
            <w:shd w:val="clear" w:color="000000" w:fill="FFFFFF"/>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Porcentaje</w:t>
            </w:r>
          </w:p>
        </w:tc>
        <w:tc>
          <w:tcPr>
            <w:tcW w:w="600" w:type="pct"/>
            <w:tcBorders>
              <w:top w:val="nil"/>
              <w:left w:val="nil"/>
              <w:bottom w:val="single" w:sz="4" w:space="0" w:color="auto"/>
              <w:right w:val="single" w:sz="4" w:space="0" w:color="auto"/>
            </w:tcBorders>
            <w:shd w:val="clear" w:color="000000" w:fill="FFFFFF"/>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Anual</w:t>
            </w:r>
          </w:p>
        </w:tc>
        <w:tc>
          <w:tcPr>
            <w:tcW w:w="769" w:type="pct"/>
            <w:tcBorders>
              <w:top w:val="nil"/>
              <w:left w:val="nil"/>
              <w:bottom w:val="single" w:sz="4" w:space="0" w:color="auto"/>
              <w:right w:val="single" w:sz="4" w:space="0" w:color="auto"/>
            </w:tcBorders>
            <w:shd w:val="clear" w:color="auto" w:fill="auto"/>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7000/7000*100=100</w:t>
            </w:r>
          </w:p>
        </w:tc>
        <w:tc>
          <w:tcPr>
            <w:tcW w:w="653" w:type="pct"/>
            <w:tcBorders>
              <w:top w:val="single" w:sz="4" w:space="0" w:color="auto"/>
              <w:left w:val="nil"/>
              <w:bottom w:val="single" w:sz="4" w:space="0" w:color="auto"/>
              <w:right w:val="single" w:sz="4" w:space="0" w:color="auto"/>
            </w:tcBorders>
            <w:shd w:val="clear" w:color="000000" w:fill="FFFFFF"/>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Informe anual 2013 (SIBAIS)</w:t>
            </w:r>
          </w:p>
        </w:tc>
      </w:tr>
      <w:tr w:rsidR="00353FCE" w:rsidRPr="00687588" w:rsidTr="00353FCE">
        <w:trPr>
          <w:trHeight w:val="1470"/>
        </w:trPr>
        <w:tc>
          <w:tcPr>
            <w:tcW w:w="276" w:type="pct"/>
            <w:vMerge/>
            <w:tcBorders>
              <w:top w:val="single" w:sz="4" w:space="0" w:color="auto"/>
              <w:left w:val="single" w:sz="4" w:space="0" w:color="auto"/>
              <w:bottom w:val="single" w:sz="4" w:space="0" w:color="auto"/>
              <w:right w:val="single" w:sz="4" w:space="0" w:color="auto"/>
            </w:tcBorders>
            <w:vAlign w:val="center"/>
            <w:hideMark/>
          </w:tcPr>
          <w:p w:rsidR="00353FCE" w:rsidRPr="00687588" w:rsidRDefault="00353FCE" w:rsidP="00AB2DAA">
            <w:pPr>
              <w:spacing w:after="0" w:line="240" w:lineRule="auto"/>
              <w:rPr>
                <w:rFonts w:ascii="Arial Narrow" w:eastAsia="Times New Roman" w:hAnsi="Arial Narrow" w:cs="Calibri"/>
              </w:rPr>
            </w:pPr>
          </w:p>
        </w:tc>
        <w:tc>
          <w:tcPr>
            <w:tcW w:w="635" w:type="pct"/>
            <w:vMerge w:val="restart"/>
            <w:tcBorders>
              <w:top w:val="single" w:sz="4" w:space="0" w:color="auto"/>
              <w:left w:val="nil"/>
              <w:right w:val="single" w:sz="4" w:space="0" w:color="auto"/>
            </w:tcBorders>
            <w:shd w:val="clear" w:color="auto" w:fill="auto"/>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A.2 Incorporar al padrón de beneficiarios a las familias que cumplen con los requisitos de acceso al programa vulnerabilidad)</w:t>
            </w:r>
          </w:p>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 </w:t>
            </w:r>
          </w:p>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 </w:t>
            </w:r>
          </w:p>
        </w:tc>
        <w:tc>
          <w:tcPr>
            <w:tcW w:w="535" w:type="pct"/>
            <w:tcBorders>
              <w:top w:val="nil"/>
              <w:left w:val="nil"/>
              <w:bottom w:val="single" w:sz="4" w:space="0" w:color="auto"/>
              <w:right w:val="single" w:sz="4" w:space="0" w:color="auto"/>
            </w:tcBorders>
            <w:shd w:val="clear" w:color="000000" w:fill="FFFFFF"/>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Porcentaje de Familias con jefatura femenina atendidos por el programa</w:t>
            </w:r>
          </w:p>
        </w:tc>
        <w:tc>
          <w:tcPr>
            <w:tcW w:w="488" w:type="pct"/>
            <w:tcBorders>
              <w:top w:val="nil"/>
              <w:left w:val="nil"/>
              <w:bottom w:val="single" w:sz="4" w:space="0" w:color="auto"/>
              <w:right w:val="single" w:sz="4" w:space="0" w:color="auto"/>
            </w:tcBorders>
            <w:shd w:val="clear" w:color="000000" w:fill="FFFFFF"/>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Impacto</w:t>
            </w:r>
          </w:p>
        </w:tc>
        <w:tc>
          <w:tcPr>
            <w:tcW w:w="615" w:type="pct"/>
            <w:tcBorders>
              <w:top w:val="nil"/>
              <w:left w:val="nil"/>
              <w:bottom w:val="single" w:sz="4" w:space="0" w:color="auto"/>
              <w:right w:val="single" w:sz="4" w:space="0" w:color="auto"/>
            </w:tcBorders>
            <w:shd w:val="clear" w:color="000000" w:fill="FFFFFF"/>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(Número de Familias con jefatura femenina atendidas por el programa)/( Número total de Familias atendidas por el  programa)*100</w:t>
            </w:r>
          </w:p>
        </w:tc>
        <w:tc>
          <w:tcPr>
            <w:tcW w:w="429" w:type="pct"/>
            <w:tcBorders>
              <w:top w:val="nil"/>
              <w:left w:val="nil"/>
              <w:bottom w:val="single" w:sz="4" w:space="0" w:color="auto"/>
              <w:right w:val="single" w:sz="4" w:space="0" w:color="auto"/>
            </w:tcBorders>
            <w:shd w:val="clear" w:color="000000" w:fill="FFFFFF"/>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Porcentaje</w:t>
            </w:r>
          </w:p>
        </w:tc>
        <w:tc>
          <w:tcPr>
            <w:tcW w:w="600" w:type="pct"/>
            <w:tcBorders>
              <w:top w:val="nil"/>
              <w:left w:val="nil"/>
              <w:bottom w:val="single" w:sz="4" w:space="0" w:color="auto"/>
              <w:right w:val="single" w:sz="4" w:space="0" w:color="auto"/>
            </w:tcBorders>
            <w:shd w:val="clear" w:color="000000" w:fill="FFFFFF"/>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Anual</w:t>
            </w:r>
          </w:p>
        </w:tc>
        <w:tc>
          <w:tcPr>
            <w:tcW w:w="769" w:type="pct"/>
            <w:tcBorders>
              <w:top w:val="nil"/>
              <w:left w:val="nil"/>
              <w:bottom w:val="single" w:sz="4" w:space="0" w:color="auto"/>
              <w:right w:val="single" w:sz="4" w:space="0" w:color="auto"/>
            </w:tcBorders>
            <w:shd w:val="clear" w:color="auto" w:fill="auto"/>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p>
        </w:tc>
        <w:tc>
          <w:tcPr>
            <w:tcW w:w="653" w:type="pct"/>
            <w:tcBorders>
              <w:top w:val="nil"/>
              <w:left w:val="nil"/>
              <w:bottom w:val="single" w:sz="4" w:space="0" w:color="auto"/>
              <w:right w:val="single" w:sz="4" w:space="0" w:color="auto"/>
            </w:tcBorders>
            <w:shd w:val="clear" w:color="000000" w:fill="FFFFFF"/>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Padrón de beneficiarios del programa 2013</w:t>
            </w:r>
          </w:p>
        </w:tc>
      </w:tr>
      <w:tr w:rsidR="00353FCE" w:rsidRPr="00687588" w:rsidTr="00353FCE">
        <w:trPr>
          <w:trHeight w:val="1470"/>
        </w:trPr>
        <w:tc>
          <w:tcPr>
            <w:tcW w:w="276" w:type="pct"/>
            <w:vMerge/>
            <w:tcBorders>
              <w:top w:val="single" w:sz="4" w:space="0" w:color="auto"/>
              <w:left w:val="single" w:sz="4" w:space="0" w:color="auto"/>
              <w:bottom w:val="single" w:sz="4" w:space="0" w:color="auto"/>
              <w:right w:val="single" w:sz="4" w:space="0" w:color="auto"/>
            </w:tcBorders>
            <w:vAlign w:val="center"/>
            <w:hideMark/>
          </w:tcPr>
          <w:p w:rsidR="00353FCE" w:rsidRPr="00687588" w:rsidRDefault="00353FCE" w:rsidP="00AB2DAA">
            <w:pPr>
              <w:spacing w:after="0" w:line="240" w:lineRule="auto"/>
              <w:rPr>
                <w:rFonts w:ascii="Arial Narrow" w:eastAsia="Times New Roman" w:hAnsi="Arial Narrow" w:cs="Calibri"/>
              </w:rPr>
            </w:pPr>
          </w:p>
        </w:tc>
        <w:tc>
          <w:tcPr>
            <w:tcW w:w="635" w:type="pct"/>
            <w:vMerge/>
            <w:tcBorders>
              <w:left w:val="nil"/>
              <w:bottom w:val="single" w:sz="4" w:space="0" w:color="auto"/>
              <w:right w:val="single" w:sz="4" w:space="0" w:color="auto"/>
            </w:tcBorders>
            <w:shd w:val="clear" w:color="auto" w:fill="auto"/>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p>
        </w:tc>
        <w:tc>
          <w:tcPr>
            <w:tcW w:w="535" w:type="pct"/>
            <w:tcBorders>
              <w:top w:val="nil"/>
              <w:left w:val="nil"/>
              <w:bottom w:val="single" w:sz="4" w:space="0" w:color="auto"/>
              <w:right w:val="single" w:sz="4" w:space="0" w:color="auto"/>
            </w:tcBorders>
            <w:shd w:val="clear" w:color="000000" w:fill="FFFFFF"/>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Porcentaje de Adultos mayores atendidos por el programa</w:t>
            </w:r>
          </w:p>
        </w:tc>
        <w:tc>
          <w:tcPr>
            <w:tcW w:w="488" w:type="pct"/>
            <w:tcBorders>
              <w:top w:val="nil"/>
              <w:left w:val="nil"/>
              <w:bottom w:val="single" w:sz="4" w:space="0" w:color="auto"/>
              <w:right w:val="single" w:sz="4" w:space="0" w:color="auto"/>
            </w:tcBorders>
            <w:shd w:val="clear" w:color="000000" w:fill="FFFFFF"/>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Impacto</w:t>
            </w:r>
          </w:p>
        </w:tc>
        <w:tc>
          <w:tcPr>
            <w:tcW w:w="615" w:type="pct"/>
            <w:tcBorders>
              <w:top w:val="nil"/>
              <w:left w:val="nil"/>
              <w:bottom w:val="single" w:sz="4" w:space="0" w:color="auto"/>
              <w:right w:val="single" w:sz="4" w:space="0" w:color="auto"/>
            </w:tcBorders>
            <w:shd w:val="clear" w:color="000000" w:fill="FFFFFF"/>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(Número de Adultos mayores atendidas por el programa)/( Número total de Familias atendidas por el  programa)*100</w:t>
            </w:r>
          </w:p>
        </w:tc>
        <w:tc>
          <w:tcPr>
            <w:tcW w:w="429" w:type="pct"/>
            <w:tcBorders>
              <w:top w:val="nil"/>
              <w:left w:val="nil"/>
              <w:bottom w:val="single" w:sz="4" w:space="0" w:color="auto"/>
              <w:right w:val="single" w:sz="4" w:space="0" w:color="auto"/>
            </w:tcBorders>
            <w:shd w:val="clear" w:color="000000" w:fill="FFFFFF"/>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Porcentaje</w:t>
            </w:r>
          </w:p>
        </w:tc>
        <w:tc>
          <w:tcPr>
            <w:tcW w:w="600" w:type="pct"/>
            <w:tcBorders>
              <w:top w:val="nil"/>
              <w:left w:val="nil"/>
              <w:bottom w:val="single" w:sz="4" w:space="0" w:color="auto"/>
              <w:right w:val="single" w:sz="4" w:space="0" w:color="auto"/>
            </w:tcBorders>
            <w:shd w:val="clear" w:color="000000" w:fill="FFFFFF"/>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Anual</w:t>
            </w:r>
          </w:p>
        </w:tc>
        <w:tc>
          <w:tcPr>
            <w:tcW w:w="769" w:type="pct"/>
            <w:tcBorders>
              <w:top w:val="nil"/>
              <w:left w:val="nil"/>
              <w:bottom w:val="single" w:sz="4" w:space="0" w:color="auto"/>
              <w:right w:val="single" w:sz="4" w:space="0" w:color="auto"/>
            </w:tcBorders>
            <w:shd w:val="clear" w:color="auto" w:fill="auto"/>
            <w:vAlign w:val="center"/>
            <w:hideMark/>
          </w:tcPr>
          <w:p w:rsidR="00353FCE" w:rsidRPr="00687588" w:rsidRDefault="00264E32" w:rsidP="00AB2DAA">
            <w:pPr>
              <w:spacing w:after="0" w:line="240" w:lineRule="auto"/>
              <w:jc w:val="center"/>
              <w:rPr>
                <w:rFonts w:ascii="Arial Narrow" w:eastAsia="Times New Roman" w:hAnsi="Arial Narrow" w:cs="Tahoma"/>
                <w:sz w:val="16"/>
                <w:szCs w:val="16"/>
              </w:rPr>
            </w:pPr>
            <w:r>
              <w:rPr>
                <w:rFonts w:ascii="Arial Narrow" w:eastAsia="Times New Roman" w:hAnsi="Arial Narrow" w:cs="Tahoma"/>
                <w:sz w:val="16"/>
                <w:szCs w:val="16"/>
              </w:rPr>
              <w:t>840</w:t>
            </w:r>
            <w:r w:rsidR="00353FCE" w:rsidRPr="00687588">
              <w:rPr>
                <w:rFonts w:ascii="Arial Narrow" w:eastAsia="Times New Roman" w:hAnsi="Arial Narrow" w:cs="Tahoma"/>
                <w:sz w:val="16"/>
                <w:szCs w:val="16"/>
              </w:rPr>
              <w:t>/7000*100=</w:t>
            </w:r>
            <w:r>
              <w:rPr>
                <w:rFonts w:ascii="Arial Narrow" w:eastAsia="Times New Roman" w:hAnsi="Arial Narrow" w:cs="Tahoma"/>
                <w:sz w:val="16"/>
                <w:szCs w:val="16"/>
              </w:rPr>
              <w:t>12</w:t>
            </w:r>
          </w:p>
        </w:tc>
        <w:tc>
          <w:tcPr>
            <w:tcW w:w="653" w:type="pct"/>
            <w:tcBorders>
              <w:top w:val="nil"/>
              <w:left w:val="nil"/>
              <w:bottom w:val="single" w:sz="4" w:space="0" w:color="auto"/>
              <w:right w:val="single" w:sz="4" w:space="0" w:color="auto"/>
            </w:tcBorders>
            <w:shd w:val="clear" w:color="000000" w:fill="FFFFFF"/>
            <w:vAlign w:val="center"/>
            <w:hideMark/>
          </w:tcPr>
          <w:p w:rsidR="00353FCE" w:rsidRPr="00687588" w:rsidRDefault="00353FCE" w:rsidP="00AB2DAA">
            <w:pPr>
              <w:spacing w:after="0" w:line="240" w:lineRule="auto"/>
              <w:jc w:val="center"/>
              <w:rPr>
                <w:rFonts w:ascii="Arial Narrow" w:eastAsia="Times New Roman" w:hAnsi="Arial Narrow" w:cs="Tahoma"/>
                <w:sz w:val="16"/>
                <w:szCs w:val="16"/>
              </w:rPr>
            </w:pPr>
            <w:r w:rsidRPr="00687588">
              <w:rPr>
                <w:rFonts w:ascii="Arial Narrow" w:eastAsia="Times New Roman" w:hAnsi="Arial Narrow" w:cs="Tahoma"/>
                <w:sz w:val="16"/>
                <w:szCs w:val="16"/>
              </w:rPr>
              <w:t>Padrón de beneficiarios del programa 2013</w:t>
            </w:r>
          </w:p>
        </w:tc>
      </w:tr>
    </w:tbl>
    <w:p w:rsidR="008B09E7" w:rsidRPr="00A044DE" w:rsidRDefault="008B09E7" w:rsidP="008B09E7">
      <w:pPr>
        <w:tabs>
          <w:tab w:val="left" w:pos="4863"/>
        </w:tabs>
        <w:rPr>
          <w:rFonts w:ascii="Arial Narrow" w:hAnsi="Arial Narrow"/>
          <w:b/>
          <w:sz w:val="20"/>
          <w:szCs w:val="20"/>
        </w:rPr>
      </w:pPr>
      <w:r w:rsidRPr="00A044DE">
        <w:rPr>
          <w:rFonts w:ascii="Arial Narrow" w:hAnsi="Arial Narrow"/>
          <w:b/>
          <w:sz w:val="20"/>
          <w:szCs w:val="20"/>
        </w:rPr>
        <w:t>FUENTE: Instituto de Asistencia e Integración Social. (Elaboración propia: análisis e investigación: 2014)</w:t>
      </w:r>
    </w:p>
    <w:p w:rsidR="00AD4344" w:rsidRPr="00687588" w:rsidRDefault="00AD4344" w:rsidP="00CE4206">
      <w:pPr>
        <w:tabs>
          <w:tab w:val="left" w:pos="4863"/>
        </w:tabs>
        <w:rPr>
          <w:rFonts w:ascii="Arial Narrow" w:hAnsi="Arial Narrow"/>
          <w:b/>
          <w:sz w:val="24"/>
          <w:szCs w:val="24"/>
        </w:rPr>
      </w:pPr>
    </w:p>
    <w:p w:rsidR="00C72F25" w:rsidRPr="00687588" w:rsidRDefault="00C72F25" w:rsidP="00CE4206">
      <w:pPr>
        <w:tabs>
          <w:tab w:val="left" w:pos="4863"/>
        </w:tabs>
        <w:rPr>
          <w:rFonts w:ascii="Arial Narrow" w:hAnsi="Arial Narrow"/>
          <w:b/>
          <w:sz w:val="24"/>
          <w:szCs w:val="24"/>
        </w:rPr>
      </w:pPr>
    </w:p>
    <w:p w:rsidR="00C72F25" w:rsidRPr="00687588" w:rsidRDefault="00C72F25" w:rsidP="00CE4206">
      <w:pPr>
        <w:tabs>
          <w:tab w:val="left" w:pos="4863"/>
        </w:tabs>
        <w:rPr>
          <w:rFonts w:ascii="Arial Narrow" w:hAnsi="Arial Narrow"/>
          <w:b/>
          <w:sz w:val="24"/>
          <w:szCs w:val="24"/>
        </w:rPr>
      </w:pPr>
    </w:p>
    <w:p w:rsidR="00C72F25" w:rsidRPr="00687588" w:rsidRDefault="00C72F25" w:rsidP="00B36ABD">
      <w:pPr>
        <w:pStyle w:val="Ttulo1"/>
        <w:rPr>
          <w:rFonts w:ascii="Arial Narrow" w:hAnsi="Arial Narrow"/>
          <w:b w:val="0"/>
          <w:sz w:val="24"/>
          <w:szCs w:val="24"/>
        </w:rPr>
        <w:sectPr w:rsidR="00C72F25" w:rsidRPr="00687588" w:rsidSect="00AD4344">
          <w:pgSz w:w="16838" w:h="11906" w:orient="landscape"/>
          <w:pgMar w:top="1701" w:right="1417" w:bottom="1701" w:left="1417" w:header="708" w:footer="708" w:gutter="0"/>
          <w:cols w:space="708"/>
          <w:docGrid w:linePitch="360"/>
        </w:sectPr>
      </w:pPr>
    </w:p>
    <w:p w:rsidR="00E63AA5" w:rsidRPr="00687588" w:rsidRDefault="00E63AA5" w:rsidP="00E63AA5">
      <w:pPr>
        <w:autoSpaceDE w:val="0"/>
        <w:autoSpaceDN w:val="0"/>
        <w:adjustRightInd w:val="0"/>
        <w:spacing w:after="0" w:line="240" w:lineRule="auto"/>
        <w:jc w:val="both"/>
        <w:rPr>
          <w:rFonts w:ascii="Arial Narrow" w:hAnsi="Arial Narrow" w:cs="Times New Roman"/>
          <w:bCs/>
          <w:sz w:val="24"/>
          <w:szCs w:val="24"/>
        </w:rPr>
      </w:pPr>
      <w:r w:rsidRPr="00687588">
        <w:rPr>
          <w:rFonts w:ascii="Arial Narrow" w:hAnsi="Arial Narrow" w:cs="Times New Roman"/>
          <w:bCs/>
          <w:sz w:val="24"/>
          <w:szCs w:val="24"/>
        </w:rPr>
        <w:lastRenderedPageBreak/>
        <w:t>DELEGACIÓN ÁLVARO OBREGÓN</w:t>
      </w:r>
    </w:p>
    <w:p w:rsidR="00E63AA5" w:rsidRPr="00687588" w:rsidRDefault="00E63AA5" w:rsidP="00E63AA5">
      <w:pPr>
        <w:autoSpaceDE w:val="0"/>
        <w:autoSpaceDN w:val="0"/>
        <w:adjustRightInd w:val="0"/>
        <w:spacing w:after="0" w:line="240" w:lineRule="auto"/>
        <w:jc w:val="both"/>
        <w:rPr>
          <w:rFonts w:ascii="Arial Narrow" w:hAnsi="Arial Narrow" w:cs="Times New Roman"/>
          <w:bCs/>
          <w:sz w:val="24"/>
          <w:szCs w:val="24"/>
        </w:rPr>
      </w:pPr>
    </w:p>
    <w:p w:rsidR="00E63AA5" w:rsidRPr="00687588" w:rsidRDefault="00E63AA5" w:rsidP="00E63AA5">
      <w:pPr>
        <w:autoSpaceDE w:val="0"/>
        <w:autoSpaceDN w:val="0"/>
        <w:adjustRightInd w:val="0"/>
        <w:spacing w:after="0" w:line="240" w:lineRule="auto"/>
        <w:jc w:val="both"/>
        <w:rPr>
          <w:rFonts w:ascii="Arial Narrow" w:hAnsi="Arial Narrow" w:cs="Times New Roman"/>
          <w:bCs/>
          <w:sz w:val="24"/>
          <w:szCs w:val="24"/>
        </w:rPr>
      </w:pPr>
      <w:r w:rsidRPr="00687588">
        <w:rPr>
          <w:rFonts w:ascii="Arial Narrow" w:hAnsi="Arial Narrow" w:cs="Times New Roman"/>
          <w:bCs/>
          <w:sz w:val="24"/>
          <w:szCs w:val="24"/>
        </w:rPr>
        <w:t xml:space="preserve">La gráfica muestra el apoyo de paquete alimentario de los ciudadanos que fueron beneficiados en el periodo 2013 donde la mayor parte muestra que fueron mujeres las beneficiadas, ya que, </w:t>
      </w:r>
      <w:r w:rsidRPr="00687588">
        <w:rPr>
          <w:rFonts w:ascii="Arial Narrow" w:hAnsi="Arial Narrow" w:cs="Times New Roman"/>
          <w:b/>
          <w:bCs/>
          <w:sz w:val="24"/>
          <w:szCs w:val="24"/>
        </w:rPr>
        <w:t>69</w:t>
      </w:r>
      <w:r w:rsidRPr="00687588">
        <w:rPr>
          <w:rFonts w:ascii="Arial Narrow" w:hAnsi="Arial Narrow" w:cs="Times New Roman"/>
          <w:bCs/>
          <w:sz w:val="24"/>
          <w:szCs w:val="24"/>
        </w:rPr>
        <w:t xml:space="preserve"> hombre recibieron el apoyo a diferencia de </w:t>
      </w:r>
      <w:r w:rsidRPr="00687588">
        <w:rPr>
          <w:rFonts w:ascii="Arial Narrow" w:hAnsi="Arial Narrow" w:cs="Times New Roman"/>
          <w:b/>
          <w:bCs/>
          <w:sz w:val="24"/>
          <w:szCs w:val="24"/>
        </w:rPr>
        <w:t>727</w:t>
      </w:r>
      <w:r w:rsidRPr="00687588">
        <w:rPr>
          <w:rFonts w:ascii="Arial Narrow" w:hAnsi="Arial Narrow" w:cs="Times New Roman"/>
          <w:bCs/>
          <w:sz w:val="24"/>
          <w:szCs w:val="24"/>
        </w:rPr>
        <w:t xml:space="preserve"> mujeres, que suman un total de </w:t>
      </w:r>
      <w:r w:rsidRPr="00687588">
        <w:rPr>
          <w:rFonts w:ascii="Arial Narrow" w:hAnsi="Arial Narrow" w:cs="Times New Roman"/>
          <w:b/>
          <w:bCs/>
          <w:sz w:val="24"/>
          <w:szCs w:val="24"/>
        </w:rPr>
        <w:t>796</w:t>
      </w:r>
      <w:r w:rsidRPr="00687588">
        <w:rPr>
          <w:rFonts w:ascii="Arial Narrow" w:hAnsi="Arial Narrow" w:cs="Times New Roman"/>
          <w:bCs/>
          <w:sz w:val="24"/>
          <w:szCs w:val="24"/>
        </w:rPr>
        <w:t xml:space="preserve"> apoyos de paquete alimentarios entregados en la delegación Álvaro Obregón.</w:t>
      </w:r>
    </w:p>
    <w:p w:rsidR="008B09E7" w:rsidRPr="00687588" w:rsidRDefault="008B09E7" w:rsidP="00E63AA5">
      <w:pPr>
        <w:autoSpaceDE w:val="0"/>
        <w:autoSpaceDN w:val="0"/>
        <w:adjustRightInd w:val="0"/>
        <w:spacing w:after="0" w:line="240" w:lineRule="auto"/>
        <w:jc w:val="both"/>
        <w:rPr>
          <w:rFonts w:ascii="Arial Narrow" w:hAnsi="Arial Narrow" w:cs="Times New Roman"/>
          <w:bCs/>
          <w:sz w:val="24"/>
          <w:szCs w:val="24"/>
        </w:rPr>
      </w:pPr>
    </w:p>
    <w:p w:rsidR="00E63AA5" w:rsidRPr="00D75768" w:rsidRDefault="008B09E7" w:rsidP="00E63AA5">
      <w:pPr>
        <w:autoSpaceDE w:val="0"/>
        <w:autoSpaceDN w:val="0"/>
        <w:adjustRightInd w:val="0"/>
        <w:spacing w:after="0" w:line="240" w:lineRule="auto"/>
        <w:jc w:val="both"/>
        <w:rPr>
          <w:rFonts w:ascii="Arial Narrow" w:hAnsi="Arial Narrow" w:cs="Times New Roman"/>
          <w:b/>
          <w:bCs/>
          <w:sz w:val="20"/>
          <w:szCs w:val="20"/>
        </w:rPr>
      </w:pPr>
      <w:r w:rsidRPr="00D75768">
        <w:rPr>
          <w:rFonts w:ascii="Arial Narrow" w:hAnsi="Arial Narrow" w:cs="Times New Roman"/>
          <w:b/>
          <w:bCs/>
          <w:sz w:val="20"/>
          <w:szCs w:val="20"/>
        </w:rPr>
        <w:t xml:space="preserve">Grafica 1. Entrega de apoyo  por sexo Delegación Álvaro Obregón. </w:t>
      </w:r>
    </w:p>
    <w:p w:rsidR="00E63AA5" w:rsidRPr="00687588" w:rsidRDefault="00E63AA5" w:rsidP="00E63AA5">
      <w:pPr>
        <w:autoSpaceDE w:val="0"/>
        <w:autoSpaceDN w:val="0"/>
        <w:adjustRightInd w:val="0"/>
        <w:spacing w:after="0" w:line="240" w:lineRule="auto"/>
        <w:jc w:val="center"/>
        <w:rPr>
          <w:rFonts w:ascii="Arial Narrow" w:hAnsi="Arial Narrow" w:cs="Times New Roman"/>
          <w:bCs/>
          <w:sz w:val="24"/>
          <w:szCs w:val="24"/>
        </w:rPr>
      </w:pPr>
      <w:r w:rsidRPr="00687588">
        <w:rPr>
          <w:rFonts w:ascii="Arial Narrow" w:hAnsi="Arial Narrow" w:cs="Times New Roman"/>
          <w:bCs/>
          <w:noProof/>
          <w:sz w:val="24"/>
          <w:szCs w:val="24"/>
        </w:rPr>
        <w:drawing>
          <wp:inline distT="0" distB="0" distL="0" distR="0">
            <wp:extent cx="4573656" cy="2417197"/>
            <wp:effectExtent l="19050" t="0" r="17394" b="2153"/>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B09E7" w:rsidRPr="00D75768" w:rsidRDefault="008B09E7" w:rsidP="008B09E7">
      <w:pPr>
        <w:tabs>
          <w:tab w:val="left" w:pos="4863"/>
        </w:tabs>
        <w:rPr>
          <w:rFonts w:ascii="Arial Narrow" w:hAnsi="Arial Narrow"/>
          <w:b/>
          <w:sz w:val="20"/>
          <w:szCs w:val="20"/>
        </w:rPr>
      </w:pPr>
      <w:r w:rsidRPr="00D75768">
        <w:rPr>
          <w:rFonts w:ascii="Arial Narrow" w:hAnsi="Arial Narrow"/>
          <w:b/>
          <w:sz w:val="20"/>
          <w:szCs w:val="20"/>
        </w:rPr>
        <w:t>FUENTE: Instituto de Asistencia e Integración Social. (Elaboración propia: análisis e investigación: 2014)</w:t>
      </w:r>
    </w:p>
    <w:p w:rsidR="00E63AA5" w:rsidRPr="00687588" w:rsidRDefault="00E63AA5" w:rsidP="00E63AA5">
      <w:pPr>
        <w:autoSpaceDE w:val="0"/>
        <w:autoSpaceDN w:val="0"/>
        <w:adjustRightInd w:val="0"/>
        <w:spacing w:after="0" w:line="240" w:lineRule="auto"/>
        <w:jc w:val="both"/>
        <w:rPr>
          <w:rFonts w:ascii="Arial Narrow" w:hAnsi="Arial Narrow" w:cs="Times New Roman"/>
          <w:bCs/>
          <w:sz w:val="24"/>
          <w:szCs w:val="24"/>
        </w:rPr>
      </w:pPr>
      <w:r w:rsidRPr="00687588">
        <w:rPr>
          <w:rFonts w:ascii="Arial Narrow" w:hAnsi="Arial Narrow" w:cs="Times New Roman"/>
          <w:bCs/>
          <w:sz w:val="24"/>
          <w:szCs w:val="24"/>
        </w:rPr>
        <w:t>DELEGACIÓN AZCAPOTZALCO</w:t>
      </w:r>
    </w:p>
    <w:p w:rsidR="00E63AA5" w:rsidRPr="00687588" w:rsidRDefault="00E63AA5" w:rsidP="00E63AA5">
      <w:pPr>
        <w:autoSpaceDE w:val="0"/>
        <w:autoSpaceDN w:val="0"/>
        <w:adjustRightInd w:val="0"/>
        <w:spacing w:after="0" w:line="240" w:lineRule="auto"/>
        <w:ind w:firstLine="708"/>
        <w:jc w:val="both"/>
        <w:rPr>
          <w:rFonts w:ascii="Arial Narrow" w:hAnsi="Arial Narrow" w:cs="Times New Roman"/>
          <w:bCs/>
          <w:sz w:val="24"/>
          <w:szCs w:val="24"/>
        </w:rPr>
      </w:pPr>
    </w:p>
    <w:p w:rsidR="00E63AA5" w:rsidRPr="00687588" w:rsidRDefault="00E63AA5" w:rsidP="00E63AA5">
      <w:pPr>
        <w:autoSpaceDE w:val="0"/>
        <w:autoSpaceDN w:val="0"/>
        <w:adjustRightInd w:val="0"/>
        <w:spacing w:after="0" w:line="240" w:lineRule="auto"/>
        <w:jc w:val="both"/>
        <w:rPr>
          <w:rFonts w:ascii="Arial Narrow" w:hAnsi="Arial Narrow" w:cs="Times New Roman"/>
          <w:bCs/>
          <w:sz w:val="24"/>
          <w:szCs w:val="24"/>
        </w:rPr>
      </w:pPr>
      <w:r w:rsidRPr="00687588">
        <w:rPr>
          <w:rFonts w:ascii="Arial Narrow" w:hAnsi="Arial Narrow" w:cs="Times New Roman"/>
          <w:bCs/>
          <w:sz w:val="24"/>
          <w:szCs w:val="24"/>
        </w:rPr>
        <w:t xml:space="preserve">La gráfica muestra el apoyo de paquete alimentario de los ciudadanos que fueron beneficiados en el periodo 2013 donde la mayor parte muestra que fueron mujeres las beneficiadas, ya que, </w:t>
      </w:r>
      <w:r w:rsidRPr="00687588">
        <w:rPr>
          <w:rFonts w:ascii="Arial Narrow" w:hAnsi="Arial Narrow" w:cs="Times New Roman"/>
          <w:b/>
          <w:bCs/>
          <w:sz w:val="24"/>
          <w:szCs w:val="24"/>
        </w:rPr>
        <w:t>22</w:t>
      </w:r>
      <w:r w:rsidRPr="00687588">
        <w:rPr>
          <w:rFonts w:ascii="Arial Narrow" w:hAnsi="Arial Narrow" w:cs="Times New Roman"/>
          <w:bCs/>
          <w:sz w:val="24"/>
          <w:szCs w:val="24"/>
        </w:rPr>
        <w:t xml:space="preserve"> hombre recibieron el apoyo a diferencia de </w:t>
      </w:r>
      <w:r w:rsidRPr="00687588">
        <w:rPr>
          <w:rFonts w:ascii="Arial Narrow" w:hAnsi="Arial Narrow" w:cs="Times New Roman"/>
          <w:b/>
          <w:bCs/>
          <w:sz w:val="24"/>
          <w:szCs w:val="24"/>
        </w:rPr>
        <w:t>345</w:t>
      </w:r>
      <w:r w:rsidRPr="00687588">
        <w:rPr>
          <w:rFonts w:ascii="Arial Narrow" w:hAnsi="Arial Narrow" w:cs="Times New Roman"/>
          <w:bCs/>
          <w:sz w:val="24"/>
          <w:szCs w:val="24"/>
        </w:rPr>
        <w:t xml:space="preserve"> mujeres, que suman un total de </w:t>
      </w:r>
      <w:r w:rsidRPr="00687588">
        <w:rPr>
          <w:rFonts w:ascii="Arial Narrow" w:hAnsi="Arial Narrow" w:cs="Times New Roman"/>
          <w:b/>
          <w:bCs/>
          <w:sz w:val="24"/>
          <w:szCs w:val="24"/>
        </w:rPr>
        <w:t>367</w:t>
      </w:r>
      <w:r w:rsidRPr="00687588">
        <w:rPr>
          <w:rFonts w:ascii="Arial Narrow" w:hAnsi="Arial Narrow" w:cs="Times New Roman"/>
          <w:bCs/>
          <w:sz w:val="24"/>
          <w:szCs w:val="24"/>
        </w:rPr>
        <w:t xml:space="preserve"> apoyos de paquete alimentarios entregados en la delegación Azcapotzalco.</w:t>
      </w:r>
    </w:p>
    <w:p w:rsidR="008B09E7" w:rsidRPr="00D75768" w:rsidRDefault="008B09E7" w:rsidP="00E63AA5">
      <w:pPr>
        <w:autoSpaceDE w:val="0"/>
        <w:autoSpaceDN w:val="0"/>
        <w:adjustRightInd w:val="0"/>
        <w:spacing w:after="0" w:line="240" w:lineRule="auto"/>
        <w:jc w:val="both"/>
        <w:rPr>
          <w:rFonts w:ascii="Arial Narrow" w:hAnsi="Arial Narrow" w:cs="Times New Roman"/>
          <w:b/>
          <w:bCs/>
          <w:sz w:val="20"/>
          <w:szCs w:val="20"/>
        </w:rPr>
      </w:pPr>
    </w:p>
    <w:p w:rsidR="00E63AA5" w:rsidRPr="00687588" w:rsidRDefault="008B09E7" w:rsidP="00E63AA5">
      <w:pPr>
        <w:autoSpaceDE w:val="0"/>
        <w:autoSpaceDN w:val="0"/>
        <w:adjustRightInd w:val="0"/>
        <w:spacing w:after="0" w:line="240" w:lineRule="auto"/>
        <w:jc w:val="both"/>
        <w:rPr>
          <w:rFonts w:ascii="Arial Narrow" w:hAnsi="Arial Narrow" w:cs="Times New Roman"/>
          <w:bCs/>
          <w:sz w:val="24"/>
          <w:szCs w:val="24"/>
        </w:rPr>
      </w:pPr>
      <w:r w:rsidRPr="00D75768">
        <w:rPr>
          <w:rFonts w:ascii="Arial Narrow" w:hAnsi="Arial Narrow" w:cs="Times New Roman"/>
          <w:b/>
          <w:bCs/>
          <w:sz w:val="20"/>
          <w:szCs w:val="20"/>
        </w:rPr>
        <w:t>Grafica 2. Entrega de apoyo  por sexo Delegación Azcapotzalco</w:t>
      </w:r>
      <w:r w:rsidRPr="00687588">
        <w:rPr>
          <w:rFonts w:ascii="Arial Narrow" w:hAnsi="Arial Narrow" w:cs="Times New Roman"/>
          <w:bCs/>
          <w:sz w:val="24"/>
          <w:szCs w:val="24"/>
        </w:rPr>
        <w:t xml:space="preserve">. </w:t>
      </w:r>
    </w:p>
    <w:p w:rsidR="00E63AA5" w:rsidRPr="00687588" w:rsidRDefault="00E63AA5" w:rsidP="00E63AA5">
      <w:pPr>
        <w:autoSpaceDE w:val="0"/>
        <w:autoSpaceDN w:val="0"/>
        <w:adjustRightInd w:val="0"/>
        <w:spacing w:after="0" w:line="240" w:lineRule="auto"/>
        <w:jc w:val="both"/>
        <w:rPr>
          <w:rFonts w:ascii="Arial Narrow" w:hAnsi="Arial Narrow" w:cs="Times New Roman"/>
          <w:bCs/>
          <w:sz w:val="24"/>
          <w:szCs w:val="24"/>
        </w:rPr>
      </w:pPr>
      <w:r w:rsidRPr="00687588">
        <w:rPr>
          <w:rFonts w:ascii="Arial Narrow" w:hAnsi="Arial Narrow" w:cs="Times New Roman"/>
          <w:bCs/>
          <w:noProof/>
          <w:sz w:val="24"/>
          <w:szCs w:val="24"/>
        </w:rPr>
        <w:drawing>
          <wp:inline distT="0" distB="0" distL="0" distR="0">
            <wp:extent cx="4630695" cy="2536166"/>
            <wp:effectExtent l="19050" t="0" r="17505"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B09E7" w:rsidRPr="00D75768" w:rsidRDefault="008B09E7" w:rsidP="008B09E7">
      <w:pPr>
        <w:tabs>
          <w:tab w:val="left" w:pos="4863"/>
        </w:tabs>
        <w:rPr>
          <w:rFonts w:ascii="Arial Narrow" w:hAnsi="Arial Narrow"/>
          <w:b/>
          <w:sz w:val="20"/>
          <w:szCs w:val="20"/>
        </w:rPr>
      </w:pPr>
      <w:r w:rsidRPr="00D75768">
        <w:rPr>
          <w:rFonts w:ascii="Arial Narrow" w:hAnsi="Arial Narrow"/>
          <w:b/>
          <w:sz w:val="20"/>
          <w:szCs w:val="20"/>
        </w:rPr>
        <w:t>FUENTE: Instituto de Asistencia e Integración Social. (Elaboración propia: análisis e investigación: 2014)</w:t>
      </w:r>
    </w:p>
    <w:p w:rsidR="008B09E7" w:rsidRPr="00687588" w:rsidRDefault="008B09E7" w:rsidP="00E63AA5">
      <w:pPr>
        <w:autoSpaceDE w:val="0"/>
        <w:autoSpaceDN w:val="0"/>
        <w:adjustRightInd w:val="0"/>
        <w:spacing w:after="0" w:line="240" w:lineRule="auto"/>
        <w:jc w:val="both"/>
        <w:rPr>
          <w:rFonts w:ascii="Arial Narrow" w:hAnsi="Arial Narrow" w:cs="Times New Roman"/>
          <w:bCs/>
          <w:sz w:val="24"/>
          <w:szCs w:val="24"/>
        </w:rPr>
      </w:pPr>
    </w:p>
    <w:p w:rsidR="00C624F5" w:rsidRDefault="00C624F5" w:rsidP="00E63AA5">
      <w:pPr>
        <w:autoSpaceDE w:val="0"/>
        <w:autoSpaceDN w:val="0"/>
        <w:adjustRightInd w:val="0"/>
        <w:spacing w:after="0" w:line="240" w:lineRule="auto"/>
        <w:jc w:val="both"/>
        <w:rPr>
          <w:rFonts w:ascii="Arial Narrow" w:hAnsi="Arial Narrow" w:cs="Times New Roman"/>
          <w:bCs/>
          <w:sz w:val="24"/>
          <w:szCs w:val="24"/>
        </w:rPr>
      </w:pPr>
    </w:p>
    <w:p w:rsidR="00C624F5" w:rsidRDefault="00C624F5" w:rsidP="00E63AA5">
      <w:pPr>
        <w:autoSpaceDE w:val="0"/>
        <w:autoSpaceDN w:val="0"/>
        <w:adjustRightInd w:val="0"/>
        <w:spacing w:after="0" w:line="240" w:lineRule="auto"/>
        <w:jc w:val="both"/>
        <w:rPr>
          <w:rFonts w:ascii="Arial Narrow" w:hAnsi="Arial Narrow" w:cs="Times New Roman"/>
          <w:bCs/>
          <w:sz w:val="24"/>
          <w:szCs w:val="24"/>
        </w:rPr>
      </w:pPr>
    </w:p>
    <w:p w:rsidR="00E63AA5" w:rsidRPr="00687588" w:rsidRDefault="00E63AA5" w:rsidP="00E63AA5">
      <w:pPr>
        <w:autoSpaceDE w:val="0"/>
        <w:autoSpaceDN w:val="0"/>
        <w:adjustRightInd w:val="0"/>
        <w:spacing w:after="0" w:line="240" w:lineRule="auto"/>
        <w:jc w:val="both"/>
        <w:rPr>
          <w:rFonts w:ascii="Arial Narrow" w:hAnsi="Arial Narrow" w:cs="Times New Roman"/>
          <w:bCs/>
          <w:sz w:val="24"/>
          <w:szCs w:val="24"/>
        </w:rPr>
      </w:pPr>
      <w:r w:rsidRPr="00687588">
        <w:rPr>
          <w:rFonts w:ascii="Arial Narrow" w:hAnsi="Arial Narrow" w:cs="Times New Roman"/>
          <w:bCs/>
          <w:sz w:val="24"/>
          <w:szCs w:val="24"/>
        </w:rPr>
        <w:lastRenderedPageBreak/>
        <w:t>DELEGACIÓN GUSTAVO A. MADERO</w:t>
      </w:r>
    </w:p>
    <w:p w:rsidR="00E63AA5" w:rsidRPr="00687588" w:rsidRDefault="00E63AA5" w:rsidP="00E63AA5">
      <w:pPr>
        <w:autoSpaceDE w:val="0"/>
        <w:autoSpaceDN w:val="0"/>
        <w:adjustRightInd w:val="0"/>
        <w:spacing w:after="0" w:line="240" w:lineRule="auto"/>
        <w:ind w:firstLine="708"/>
        <w:jc w:val="both"/>
        <w:rPr>
          <w:rFonts w:ascii="Arial Narrow" w:hAnsi="Arial Narrow" w:cs="Times New Roman"/>
          <w:bCs/>
          <w:sz w:val="24"/>
          <w:szCs w:val="24"/>
        </w:rPr>
      </w:pPr>
    </w:p>
    <w:p w:rsidR="00E63AA5" w:rsidRPr="00687588" w:rsidRDefault="00E63AA5" w:rsidP="00E63AA5">
      <w:pPr>
        <w:autoSpaceDE w:val="0"/>
        <w:autoSpaceDN w:val="0"/>
        <w:adjustRightInd w:val="0"/>
        <w:spacing w:after="0" w:line="240" w:lineRule="auto"/>
        <w:jc w:val="both"/>
        <w:rPr>
          <w:rFonts w:ascii="Arial Narrow" w:hAnsi="Arial Narrow" w:cs="Times New Roman"/>
          <w:bCs/>
          <w:sz w:val="24"/>
          <w:szCs w:val="24"/>
        </w:rPr>
      </w:pPr>
      <w:r w:rsidRPr="00687588">
        <w:rPr>
          <w:rFonts w:ascii="Arial Narrow" w:hAnsi="Arial Narrow" w:cs="Times New Roman"/>
          <w:bCs/>
          <w:sz w:val="24"/>
          <w:szCs w:val="24"/>
        </w:rPr>
        <w:t xml:space="preserve">La gráfica muestra el apoyo de paquete alimentario de los ciudadanos que fueron beneficiados en el periodo 2013 donde la mayor parte muestra que fueron mujeres las beneficiadas, ya que, </w:t>
      </w:r>
      <w:r w:rsidRPr="00687588">
        <w:rPr>
          <w:rFonts w:ascii="Arial Narrow" w:hAnsi="Arial Narrow" w:cs="Times New Roman"/>
          <w:b/>
          <w:bCs/>
          <w:sz w:val="24"/>
          <w:szCs w:val="24"/>
        </w:rPr>
        <w:t>82</w:t>
      </w:r>
      <w:r w:rsidRPr="00687588">
        <w:rPr>
          <w:rFonts w:ascii="Arial Narrow" w:hAnsi="Arial Narrow" w:cs="Times New Roman"/>
          <w:bCs/>
          <w:sz w:val="24"/>
          <w:szCs w:val="24"/>
        </w:rPr>
        <w:t xml:space="preserve"> hombre recibieron el apoyo a diferencia de </w:t>
      </w:r>
      <w:r w:rsidRPr="00687588">
        <w:rPr>
          <w:rFonts w:ascii="Arial Narrow" w:hAnsi="Arial Narrow" w:cs="Times New Roman"/>
          <w:b/>
          <w:bCs/>
          <w:sz w:val="24"/>
          <w:szCs w:val="24"/>
        </w:rPr>
        <w:t>895</w:t>
      </w:r>
      <w:r w:rsidRPr="00687588">
        <w:rPr>
          <w:rFonts w:ascii="Arial Narrow" w:hAnsi="Arial Narrow" w:cs="Times New Roman"/>
          <w:bCs/>
          <w:sz w:val="24"/>
          <w:szCs w:val="24"/>
        </w:rPr>
        <w:t xml:space="preserve"> mujeres, que suman un total de </w:t>
      </w:r>
      <w:r w:rsidRPr="00687588">
        <w:rPr>
          <w:rFonts w:ascii="Arial Narrow" w:hAnsi="Arial Narrow" w:cs="Times New Roman"/>
          <w:b/>
          <w:bCs/>
          <w:sz w:val="24"/>
          <w:szCs w:val="24"/>
        </w:rPr>
        <w:t>977</w:t>
      </w:r>
      <w:r w:rsidRPr="00687588">
        <w:rPr>
          <w:rFonts w:ascii="Arial Narrow" w:hAnsi="Arial Narrow" w:cs="Times New Roman"/>
          <w:bCs/>
          <w:sz w:val="24"/>
          <w:szCs w:val="24"/>
        </w:rPr>
        <w:t xml:space="preserve"> apoyos de paquete alimentarios entregados en la delegación Gustavo A. Madero.</w:t>
      </w:r>
    </w:p>
    <w:p w:rsidR="008B09E7" w:rsidRPr="00687588" w:rsidRDefault="008B09E7" w:rsidP="00E63AA5">
      <w:pPr>
        <w:autoSpaceDE w:val="0"/>
        <w:autoSpaceDN w:val="0"/>
        <w:adjustRightInd w:val="0"/>
        <w:spacing w:after="0" w:line="240" w:lineRule="auto"/>
        <w:jc w:val="both"/>
        <w:rPr>
          <w:rFonts w:ascii="Arial Narrow" w:hAnsi="Arial Narrow" w:cs="Times New Roman"/>
          <w:bCs/>
          <w:sz w:val="24"/>
          <w:szCs w:val="24"/>
        </w:rPr>
      </w:pPr>
    </w:p>
    <w:p w:rsidR="00E63AA5" w:rsidRPr="00687588" w:rsidRDefault="008B09E7" w:rsidP="00E63AA5">
      <w:pPr>
        <w:autoSpaceDE w:val="0"/>
        <w:autoSpaceDN w:val="0"/>
        <w:adjustRightInd w:val="0"/>
        <w:spacing w:after="0" w:line="240" w:lineRule="auto"/>
        <w:jc w:val="both"/>
        <w:rPr>
          <w:rFonts w:ascii="Arial Narrow" w:hAnsi="Arial Narrow" w:cs="Times New Roman"/>
          <w:bCs/>
          <w:sz w:val="24"/>
          <w:szCs w:val="24"/>
        </w:rPr>
      </w:pPr>
      <w:r w:rsidRPr="00D75768">
        <w:rPr>
          <w:rFonts w:ascii="Arial Narrow" w:hAnsi="Arial Narrow" w:cs="Times New Roman"/>
          <w:b/>
          <w:bCs/>
          <w:sz w:val="20"/>
          <w:szCs w:val="20"/>
        </w:rPr>
        <w:t>Grafica 3. Entrega de apoyo  por sexo Delegación G.A.M</w:t>
      </w:r>
      <w:r w:rsidRPr="00687588">
        <w:rPr>
          <w:rFonts w:ascii="Arial Narrow" w:hAnsi="Arial Narrow" w:cs="Times New Roman"/>
          <w:bCs/>
          <w:sz w:val="24"/>
          <w:szCs w:val="24"/>
        </w:rPr>
        <w:t xml:space="preserve">. </w:t>
      </w:r>
    </w:p>
    <w:p w:rsidR="00E63AA5" w:rsidRPr="00687588" w:rsidRDefault="00E63AA5" w:rsidP="00E63AA5">
      <w:pPr>
        <w:autoSpaceDE w:val="0"/>
        <w:autoSpaceDN w:val="0"/>
        <w:adjustRightInd w:val="0"/>
        <w:spacing w:after="0" w:line="240" w:lineRule="auto"/>
        <w:jc w:val="both"/>
        <w:rPr>
          <w:rFonts w:ascii="Arial Narrow" w:hAnsi="Arial Narrow" w:cs="Times New Roman"/>
          <w:bCs/>
          <w:sz w:val="24"/>
          <w:szCs w:val="24"/>
        </w:rPr>
      </w:pPr>
      <w:r w:rsidRPr="00687588">
        <w:rPr>
          <w:rFonts w:ascii="Arial Narrow" w:hAnsi="Arial Narrow" w:cs="Times New Roman"/>
          <w:bCs/>
          <w:noProof/>
          <w:sz w:val="24"/>
          <w:szCs w:val="24"/>
        </w:rPr>
        <w:drawing>
          <wp:inline distT="0" distB="0" distL="0" distR="0">
            <wp:extent cx="4560125" cy="2220686"/>
            <wp:effectExtent l="0" t="0" r="12065" b="2730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B09E7" w:rsidRPr="00D75768" w:rsidRDefault="008B09E7" w:rsidP="008B09E7">
      <w:pPr>
        <w:tabs>
          <w:tab w:val="left" w:pos="4863"/>
        </w:tabs>
        <w:rPr>
          <w:rFonts w:ascii="Arial Narrow" w:hAnsi="Arial Narrow"/>
          <w:b/>
          <w:sz w:val="20"/>
          <w:szCs w:val="20"/>
        </w:rPr>
      </w:pPr>
      <w:r w:rsidRPr="00D75768">
        <w:rPr>
          <w:rFonts w:ascii="Arial Narrow" w:hAnsi="Arial Narrow"/>
          <w:b/>
          <w:sz w:val="20"/>
          <w:szCs w:val="20"/>
        </w:rPr>
        <w:t>FUENTE: Instituto de Asistencia e Integración Social. (Elaboración propia: análisis e investigación: 2014)</w:t>
      </w:r>
    </w:p>
    <w:p w:rsidR="00E63AA5" w:rsidRPr="00687588" w:rsidRDefault="00E63AA5" w:rsidP="00E63AA5">
      <w:pPr>
        <w:autoSpaceDE w:val="0"/>
        <w:autoSpaceDN w:val="0"/>
        <w:adjustRightInd w:val="0"/>
        <w:spacing w:after="0" w:line="240" w:lineRule="auto"/>
        <w:jc w:val="both"/>
        <w:rPr>
          <w:rFonts w:ascii="Arial Narrow" w:hAnsi="Arial Narrow" w:cs="Times New Roman"/>
          <w:bCs/>
          <w:sz w:val="24"/>
          <w:szCs w:val="24"/>
        </w:rPr>
      </w:pPr>
    </w:p>
    <w:p w:rsidR="00E63AA5" w:rsidRPr="00687588" w:rsidRDefault="00E63AA5" w:rsidP="00E63AA5">
      <w:pPr>
        <w:autoSpaceDE w:val="0"/>
        <w:autoSpaceDN w:val="0"/>
        <w:adjustRightInd w:val="0"/>
        <w:spacing w:after="0" w:line="240" w:lineRule="auto"/>
        <w:jc w:val="both"/>
        <w:rPr>
          <w:rFonts w:ascii="Arial Narrow" w:hAnsi="Arial Narrow" w:cs="Times New Roman"/>
          <w:bCs/>
          <w:sz w:val="24"/>
          <w:szCs w:val="24"/>
        </w:rPr>
      </w:pPr>
      <w:r w:rsidRPr="00687588">
        <w:rPr>
          <w:rFonts w:ascii="Arial Narrow" w:hAnsi="Arial Narrow" w:cs="Times New Roman"/>
          <w:bCs/>
          <w:sz w:val="24"/>
          <w:szCs w:val="24"/>
        </w:rPr>
        <w:t>DELEGACIÓN CUAUHTÉMOC</w:t>
      </w:r>
    </w:p>
    <w:p w:rsidR="00E63AA5" w:rsidRPr="00687588" w:rsidRDefault="00E63AA5" w:rsidP="00E63AA5">
      <w:pPr>
        <w:autoSpaceDE w:val="0"/>
        <w:autoSpaceDN w:val="0"/>
        <w:adjustRightInd w:val="0"/>
        <w:spacing w:after="0" w:line="240" w:lineRule="auto"/>
        <w:ind w:firstLine="708"/>
        <w:jc w:val="both"/>
        <w:rPr>
          <w:rFonts w:ascii="Arial Narrow" w:hAnsi="Arial Narrow" w:cs="Times New Roman"/>
          <w:bCs/>
          <w:sz w:val="24"/>
          <w:szCs w:val="24"/>
        </w:rPr>
      </w:pPr>
    </w:p>
    <w:p w:rsidR="00E63AA5" w:rsidRPr="00687588" w:rsidRDefault="00E63AA5" w:rsidP="00E63AA5">
      <w:pPr>
        <w:autoSpaceDE w:val="0"/>
        <w:autoSpaceDN w:val="0"/>
        <w:adjustRightInd w:val="0"/>
        <w:spacing w:after="0" w:line="240" w:lineRule="auto"/>
        <w:jc w:val="both"/>
        <w:rPr>
          <w:rFonts w:ascii="Arial Narrow" w:hAnsi="Arial Narrow" w:cs="Times New Roman"/>
          <w:bCs/>
          <w:sz w:val="24"/>
          <w:szCs w:val="24"/>
        </w:rPr>
      </w:pPr>
      <w:r w:rsidRPr="00687588">
        <w:rPr>
          <w:rFonts w:ascii="Arial Narrow" w:hAnsi="Arial Narrow" w:cs="Times New Roman"/>
          <w:bCs/>
          <w:sz w:val="24"/>
          <w:szCs w:val="24"/>
        </w:rPr>
        <w:t xml:space="preserve">La gráfica muestra el apoyo de paquete alimentario de los ciudadanos que fueron beneficiados en el periodo 2013 donde la mayor parte muestra que fueron mujeres las beneficiadas, ya que, </w:t>
      </w:r>
      <w:r w:rsidRPr="00687588">
        <w:rPr>
          <w:rFonts w:ascii="Arial Narrow" w:hAnsi="Arial Narrow" w:cs="Times New Roman"/>
          <w:b/>
          <w:bCs/>
          <w:sz w:val="24"/>
          <w:szCs w:val="24"/>
        </w:rPr>
        <w:t>34</w:t>
      </w:r>
      <w:r w:rsidRPr="00687588">
        <w:rPr>
          <w:rFonts w:ascii="Arial Narrow" w:hAnsi="Arial Narrow" w:cs="Times New Roman"/>
          <w:bCs/>
          <w:sz w:val="24"/>
          <w:szCs w:val="24"/>
        </w:rPr>
        <w:t xml:space="preserve"> hombre recibieron el apoyo a diferencia de </w:t>
      </w:r>
      <w:r w:rsidRPr="00687588">
        <w:rPr>
          <w:rFonts w:ascii="Arial Narrow" w:hAnsi="Arial Narrow" w:cs="Times New Roman"/>
          <w:b/>
          <w:bCs/>
          <w:sz w:val="24"/>
          <w:szCs w:val="24"/>
        </w:rPr>
        <w:t>238</w:t>
      </w:r>
      <w:r w:rsidRPr="00687588">
        <w:rPr>
          <w:rFonts w:ascii="Arial Narrow" w:hAnsi="Arial Narrow" w:cs="Times New Roman"/>
          <w:bCs/>
          <w:sz w:val="24"/>
          <w:szCs w:val="24"/>
        </w:rPr>
        <w:t xml:space="preserve"> mujeres, que suman un total de </w:t>
      </w:r>
      <w:r w:rsidRPr="00687588">
        <w:rPr>
          <w:rFonts w:ascii="Arial Narrow" w:hAnsi="Arial Narrow" w:cs="Times New Roman"/>
          <w:b/>
          <w:bCs/>
          <w:sz w:val="24"/>
          <w:szCs w:val="24"/>
        </w:rPr>
        <w:t>272</w:t>
      </w:r>
      <w:r w:rsidRPr="00687588">
        <w:rPr>
          <w:rFonts w:ascii="Arial Narrow" w:hAnsi="Arial Narrow" w:cs="Times New Roman"/>
          <w:bCs/>
          <w:sz w:val="24"/>
          <w:szCs w:val="24"/>
        </w:rPr>
        <w:t>apoyos de paquete alimentarios entregados en la delegación Cuauhtémoc.</w:t>
      </w:r>
    </w:p>
    <w:p w:rsidR="008B09E7" w:rsidRPr="00D75768" w:rsidRDefault="008B09E7" w:rsidP="00E63AA5">
      <w:pPr>
        <w:autoSpaceDE w:val="0"/>
        <w:autoSpaceDN w:val="0"/>
        <w:adjustRightInd w:val="0"/>
        <w:spacing w:after="0" w:line="240" w:lineRule="auto"/>
        <w:jc w:val="both"/>
        <w:rPr>
          <w:rFonts w:ascii="Arial Narrow" w:hAnsi="Arial Narrow" w:cs="Times New Roman"/>
          <w:b/>
          <w:bCs/>
          <w:sz w:val="20"/>
          <w:szCs w:val="20"/>
        </w:rPr>
      </w:pPr>
    </w:p>
    <w:p w:rsidR="00E63AA5" w:rsidRPr="00D75768" w:rsidRDefault="008B09E7" w:rsidP="00E63AA5">
      <w:pPr>
        <w:autoSpaceDE w:val="0"/>
        <w:autoSpaceDN w:val="0"/>
        <w:adjustRightInd w:val="0"/>
        <w:spacing w:after="0" w:line="240" w:lineRule="auto"/>
        <w:jc w:val="both"/>
        <w:rPr>
          <w:rFonts w:ascii="Arial Narrow" w:hAnsi="Arial Narrow" w:cs="Times New Roman"/>
          <w:b/>
          <w:bCs/>
          <w:sz w:val="20"/>
          <w:szCs w:val="20"/>
        </w:rPr>
      </w:pPr>
      <w:r w:rsidRPr="00D75768">
        <w:rPr>
          <w:rFonts w:ascii="Arial Narrow" w:hAnsi="Arial Narrow" w:cs="Times New Roman"/>
          <w:b/>
          <w:bCs/>
          <w:sz w:val="20"/>
          <w:szCs w:val="20"/>
        </w:rPr>
        <w:t xml:space="preserve">Grafica 4. Entrega de apoyo  por sexo Delegación Cuauhtémoc. </w:t>
      </w:r>
    </w:p>
    <w:p w:rsidR="00E63AA5" w:rsidRPr="00687588" w:rsidRDefault="00E63AA5" w:rsidP="00E63AA5">
      <w:pPr>
        <w:autoSpaceDE w:val="0"/>
        <w:autoSpaceDN w:val="0"/>
        <w:adjustRightInd w:val="0"/>
        <w:spacing w:after="0" w:line="240" w:lineRule="auto"/>
        <w:jc w:val="center"/>
        <w:rPr>
          <w:rFonts w:ascii="Arial Narrow" w:hAnsi="Arial Narrow" w:cs="Times New Roman"/>
          <w:bCs/>
          <w:sz w:val="24"/>
          <w:szCs w:val="24"/>
        </w:rPr>
      </w:pPr>
      <w:r w:rsidRPr="00687588">
        <w:rPr>
          <w:rFonts w:ascii="Arial Narrow" w:hAnsi="Arial Narrow" w:cs="Times New Roman"/>
          <w:bCs/>
          <w:noProof/>
          <w:sz w:val="24"/>
          <w:szCs w:val="24"/>
        </w:rPr>
        <w:drawing>
          <wp:inline distT="0" distB="0" distL="0" distR="0">
            <wp:extent cx="4560125" cy="2553195"/>
            <wp:effectExtent l="0" t="0" r="12065"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B09E7" w:rsidRPr="00D75768" w:rsidRDefault="008B09E7" w:rsidP="008B09E7">
      <w:pPr>
        <w:tabs>
          <w:tab w:val="left" w:pos="4863"/>
        </w:tabs>
        <w:rPr>
          <w:rFonts w:ascii="Arial Narrow" w:hAnsi="Arial Narrow"/>
          <w:b/>
          <w:sz w:val="20"/>
          <w:szCs w:val="20"/>
        </w:rPr>
      </w:pPr>
      <w:r w:rsidRPr="00D75768">
        <w:rPr>
          <w:rFonts w:ascii="Arial Narrow" w:hAnsi="Arial Narrow"/>
          <w:b/>
          <w:sz w:val="20"/>
          <w:szCs w:val="20"/>
        </w:rPr>
        <w:t>FUENTE: Instituto de Asistencia e Integración Social. (Elaboración propia: análisis e investigación: 2014)</w:t>
      </w:r>
    </w:p>
    <w:p w:rsidR="008B09E7" w:rsidRPr="00687588" w:rsidRDefault="008B09E7" w:rsidP="00E63AA5">
      <w:pPr>
        <w:autoSpaceDE w:val="0"/>
        <w:autoSpaceDN w:val="0"/>
        <w:adjustRightInd w:val="0"/>
        <w:spacing w:after="0" w:line="240" w:lineRule="auto"/>
        <w:jc w:val="both"/>
        <w:rPr>
          <w:rFonts w:ascii="Arial Narrow" w:hAnsi="Arial Narrow" w:cs="Times New Roman"/>
          <w:bCs/>
          <w:sz w:val="24"/>
          <w:szCs w:val="24"/>
        </w:rPr>
      </w:pPr>
    </w:p>
    <w:p w:rsidR="008B09E7" w:rsidRDefault="008B09E7" w:rsidP="00E63AA5">
      <w:pPr>
        <w:autoSpaceDE w:val="0"/>
        <w:autoSpaceDN w:val="0"/>
        <w:adjustRightInd w:val="0"/>
        <w:spacing w:after="0" w:line="240" w:lineRule="auto"/>
        <w:jc w:val="both"/>
        <w:rPr>
          <w:rFonts w:ascii="Arial Narrow" w:hAnsi="Arial Narrow" w:cs="Times New Roman"/>
          <w:bCs/>
          <w:sz w:val="24"/>
          <w:szCs w:val="24"/>
        </w:rPr>
      </w:pPr>
    </w:p>
    <w:p w:rsidR="00D75768" w:rsidRDefault="00D75768" w:rsidP="00E63AA5">
      <w:pPr>
        <w:autoSpaceDE w:val="0"/>
        <w:autoSpaceDN w:val="0"/>
        <w:adjustRightInd w:val="0"/>
        <w:spacing w:after="0" w:line="240" w:lineRule="auto"/>
        <w:jc w:val="both"/>
        <w:rPr>
          <w:rFonts w:ascii="Arial Narrow" w:hAnsi="Arial Narrow" w:cs="Times New Roman"/>
          <w:bCs/>
          <w:sz w:val="24"/>
          <w:szCs w:val="24"/>
        </w:rPr>
      </w:pPr>
    </w:p>
    <w:p w:rsidR="00D75768" w:rsidRDefault="00D75768" w:rsidP="00E63AA5">
      <w:pPr>
        <w:autoSpaceDE w:val="0"/>
        <w:autoSpaceDN w:val="0"/>
        <w:adjustRightInd w:val="0"/>
        <w:spacing w:after="0" w:line="240" w:lineRule="auto"/>
        <w:jc w:val="both"/>
        <w:rPr>
          <w:rFonts w:ascii="Arial Narrow" w:hAnsi="Arial Narrow" w:cs="Times New Roman"/>
          <w:bCs/>
          <w:sz w:val="24"/>
          <w:szCs w:val="24"/>
        </w:rPr>
      </w:pPr>
    </w:p>
    <w:p w:rsidR="00D75768" w:rsidRPr="00687588" w:rsidRDefault="00D75768" w:rsidP="00E63AA5">
      <w:pPr>
        <w:autoSpaceDE w:val="0"/>
        <w:autoSpaceDN w:val="0"/>
        <w:adjustRightInd w:val="0"/>
        <w:spacing w:after="0" w:line="240" w:lineRule="auto"/>
        <w:jc w:val="both"/>
        <w:rPr>
          <w:rFonts w:ascii="Arial Narrow" w:hAnsi="Arial Narrow" w:cs="Times New Roman"/>
          <w:bCs/>
          <w:sz w:val="24"/>
          <w:szCs w:val="24"/>
        </w:rPr>
      </w:pPr>
    </w:p>
    <w:p w:rsidR="00E63AA5" w:rsidRPr="00687588" w:rsidRDefault="00E63AA5" w:rsidP="00E63AA5">
      <w:pPr>
        <w:autoSpaceDE w:val="0"/>
        <w:autoSpaceDN w:val="0"/>
        <w:adjustRightInd w:val="0"/>
        <w:spacing w:after="0" w:line="240" w:lineRule="auto"/>
        <w:jc w:val="both"/>
        <w:rPr>
          <w:rFonts w:ascii="Arial Narrow" w:hAnsi="Arial Narrow" w:cs="Times New Roman"/>
          <w:bCs/>
          <w:sz w:val="24"/>
          <w:szCs w:val="24"/>
        </w:rPr>
      </w:pPr>
      <w:r w:rsidRPr="00687588">
        <w:rPr>
          <w:rFonts w:ascii="Arial Narrow" w:hAnsi="Arial Narrow" w:cs="Times New Roman"/>
          <w:bCs/>
          <w:sz w:val="24"/>
          <w:szCs w:val="24"/>
        </w:rPr>
        <w:t>DELEGACIÓN IZTACALCO</w:t>
      </w:r>
    </w:p>
    <w:p w:rsidR="00E63AA5" w:rsidRPr="00687588" w:rsidRDefault="00E63AA5" w:rsidP="00E63AA5">
      <w:pPr>
        <w:autoSpaceDE w:val="0"/>
        <w:autoSpaceDN w:val="0"/>
        <w:adjustRightInd w:val="0"/>
        <w:spacing w:after="0" w:line="240" w:lineRule="auto"/>
        <w:ind w:firstLine="708"/>
        <w:jc w:val="both"/>
        <w:rPr>
          <w:rFonts w:ascii="Arial Narrow" w:hAnsi="Arial Narrow" w:cs="Times New Roman"/>
          <w:bCs/>
          <w:sz w:val="24"/>
          <w:szCs w:val="24"/>
        </w:rPr>
      </w:pPr>
    </w:p>
    <w:p w:rsidR="00E63AA5" w:rsidRPr="00687588" w:rsidRDefault="00E63AA5" w:rsidP="00E63AA5">
      <w:pPr>
        <w:autoSpaceDE w:val="0"/>
        <w:autoSpaceDN w:val="0"/>
        <w:adjustRightInd w:val="0"/>
        <w:spacing w:after="0" w:line="240" w:lineRule="auto"/>
        <w:jc w:val="both"/>
        <w:rPr>
          <w:rFonts w:ascii="Arial Narrow" w:hAnsi="Arial Narrow" w:cs="Times New Roman"/>
          <w:bCs/>
          <w:sz w:val="24"/>
          <w:szCs w:val="24"/>
        </w:rPr>
      </w:pPr>
      <w:r w:rsidRPr="00687588">
        <w:rPr>
          <w:rFonts w:ascii="Arial Narrow" w:hAnsi="Arial Narrow" w:cs="Times New Roman"/>
          <w:bCs/>
          <w:sz w:val="24"/>
          <w:szCs w:val="24"/>
        </w:rPr>
        <w:t xml:space="preserve">La gráfica muestra el apoyo de paquete alimentario de los ciudadanos que fueron beneficiados en el periodo 2013 donde la mayor parte muestra que fueron mujeres las beneficiadas, ya que, </w:t>
      </w:r>
      <w:r w:rsidRPr="00687588">
        <w:rPr>
          <w:rFonts w:ascii="Arial Narrow" w:hAnsi="Arial Narrow" w:cs="Times New Roman"/>
          <w:b/>
          <w:bCs/>
          <w:sz w:val="24"/>
          <w:szCs w:val="24"/>
        </w:rPr>
        <w:t>20</w:t>
      </w:r>
      <w:r w:rsidRPr="00687588">
        <w:rPr>
          <w:rFonts w:ascii="Arial Narrow" w:hAnsi="Arial Narrow" w:cs="Times New Roman"/>
          <w:bCs/>
          <w:sz w:val="24"/>
          <w:szCs w:val="24"/>
        </w:rPr>
        <w:t xml:space="preserve"> hombre recibieron el apoyo a diferencia de </w:t>
      </w:r>
      <w:r w:rsidRPr="00687588">
        <w:rPr>
          <w:rFonts w:ascii="Arial Narrow" w:hAnsi="Arial Narrow" w:cs="Times New Roman"/>
          <w:b/>
          <w:bCs/>
          <w:sz w:val="24"/>
          <w:szCs w:val="24"/>
        </w:rPr>
        <w:t>277</w:t>
      </w:r>
      <w:r w:rsidRPr="00687588">
        <w:rPr>
          <w:rFonts w:ascii="Arial Narrow" w:hAnsi="Arial Narrow" w:cs="Times New Roman"/>
          <w:bCs/>
          <w:sz w:val="24"/>
          <w:szCs w:val="24"/>
        </w:rPr>
        <w:t xml:space="preserve"> mujeres, que suman un total de </w:t>
      </w:r>
      <w:r w:rsidRPr="00687588">
        <w:rPr>
          <w:rFonts w:ascii="Arial Narrow" w:hAnsi="Arial Narrow" w:cs="Times New Roman"/>
          <w:b/>
          <w:bCs/>
          <w:sz w:val="24"/>
          <w:szCs w:val="24"/>
        </w:rPr>
        <w:t>297</w:t>
      </w:r>
      <w:r w:rsidRPr="00687588">
        <w:rPr>
          <w:rFonts w:ascii="Arial Narrow" w:hAnsi="Arial Narrow" w:cs="Times New Roman"/>
          <w:bCs/>
          <w:sz w:val="24"/>
          <w:szCs w:val="24"/>
        </w:rPr>
        <w:t xml:space="preserve"> apoyos de paquete alimentarios entregados en la delegación Iztacalco.</w:t>
      </w:r>
    </w:p>
    <w:p w:rsidR="008B09E7" w:rsidRPr="00847C5D" w:rsidRDefault="008B09E7" w:rsidP="00E63AA5">
      <w:pPr>
        <w:autoSpaceDE w:val="0"/>
        <w:autoSpaceDN w:val="0"/>
        <w:adjustRightInd w:val="0"/>
        <w:spacing w:after="0" w:line="240" w:lineRule="auto"/>
        <w:jc w:val="both"/>
        <w:rPr>
          <w:rFonts w:ascii="Arial Narrow" w:hAnsi="Arial Narrow" w:cs="Times New Roman"/>
          <w:bCs/>
          <w:sz w:val="20"/>
          <w:szCs w:val="20"/>
        </w:rPr>
      </w:pPr>
    </w:p>
    <w:p w:rsidR="00E63AA5" w:rsidRPr="00847C5D" w:rsidRDefault="008B09E7" w:rsidP="00E63AA5">
      <w:pPr>
        <w:autoSpaceDE w:val="0"/>
        <w:autoSpaceDN w:val="0"/>
        <w:adjustRightInd w:val="0"/>
        <w:spacing w:after="0" w:line="240" w:lineRule="auto"/>
        <w:jc w:val="both"/>
        <w:rPr>
          <w:rFonts w:ascii="Arial Narrow" w:hAnsi="Arial Narrow" w:cs="Times New Roman"/>
          <w:b/>
          <w:bCs/>
          <w:sz w:val="20"/>
          <w:szCs w:val="20"/>
        </w:rPr>
      </w:pPr>
      <w:r w:rsidRPr="00847C5D">
        <w:rPr>
          <w:rFonts w:ascii="Arial Narrow" w:hAnsi="Arial Narrow" w:cs="Times New Roman"/>
          <w:b/>
          <w:bCs/>
          <w:sz w:val="20"/>
          <w:szCs w:val="20"/>
        </w:rPr>
        <w:t xml:space="preserve">Grafica 5. Entrega de apoyo  por sexo Delegación Iztacalco. </w:t>
      </w:r>
    </w:p>
    <w:p w:rsidR="00E63AA5" w:rsidRPr="00687588" w:rsidRDefault="00E63AA5" w:rsidP="00E63AA5">
      <w:pPr>
        <w:autoSpaceDE w:val="0"/>
        <w:autoSpaceDN w:val="0"/>
        <w:adjustRightInd w:val="0"/>
        <w:spacing w:after="0" w:line="240" w:lineRule="auto"/>
        <w:jc w:val="center"/>
        <w:rPr>
          <w:rFonts w:ascii="Arial Narrow" w:hAnsi="Arial Narrow" w:cs="Times New Roman"/>
          <w:bCs/>
          <w:sz w:val="24"/>
          <w:szCs w:val="24"/>
        </w:rPr>
      </w:pPr>
      <w:r w:rsidRPr="00687588">
        <w:rPr>
          <w:rFonts w:ascii="Arial Narrow" w:hAnsi="Arial Narrow" w:cs="Times New Roman"/>
          <w:bCs/>
          <w:noProof/>
          <w:sz w:val="24"/>
          <w:szCs w:val="24"/>
        </w:rPr>
        <w:drawing>
          <wp:inline distT="0" distB="0" distL="0" distR="0">
            <wp:extent cx="4560125" cy="2493818"/>
            <wp:effectExtent l="0" t="0" r="12065" b="2095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B09E7" w:rsidRPr="00D75768" w:rsidRDefault="008B09E7" w:rsidP="008B09E7">
      <w:pPr>
        <w:tabs>
          <w:tab w:val="left" w:pos="4863"/>
        </w:tabs>
        <w:rPr>
          <w:rFonts w:ascii="Arial Narrow" w:hAnsi="Arial Narrow"/>
          <w:b/>
          <w:sz w:val="20"/>
          <w:szCs w:val="20"/>
        </w:rPr>
      </w:pPr>
      <w:r w:rsidRPr="00D75768">
        <w:rPr>
          <w:rFonts w:ascii="Arial Narrow" w:hAnsi="Arial Narrow"/>
          <w:b/>
          <w:sz w:val="20"/>
          <w:szCs w:val="20"/>
        </w:rPr>
        <w:t>FUENTE: Instituto de Asistencia e Integración Social. (Elaboración propia: análisis e investigación: 2014)</w:t>
      </w:r>
    </w:p>
    <w:p w:rsidR="00E63AA5" w:rsidRPr="00687588" w:rsidRDefault="00E63AA5" w:rsidP="00E63AA5">
      <w:pPr>
        <w:autoSpaceDE w:val="0"/>
        <w:autoSpaceDN w:val="0"/>
        <w:adjustRightInd w:val="0"/>
        <w:spacing w:after="0" w:line="240" w:lineRule="auto"/>
        <w:jc w:val="both"/>
        <w:rPr>
          <w:rFonts w:ascii="Arial Narrow" w:hAnsi="Arial Narrow" w:cs="Times New Roman"/>
          <w:bCs/>
          <w:sz w:val="24"/>
          <w:szCs w:val="24"/>
        </w:rPr>
      </w:pPr>
      <w:r w:rsidRPr="00687588">
        <w:rPr>
          <w:rFonts w:ascii="Arial Narrow" w:hAnsi="Arial Narrow" w:cs="Times New Roman"/>
          <w:bCs/>
          <w:sz w:val="24"/>
          <w:szCs w:val="24"/>
        </w:rPr>
        <w:t>DELEGACIÓN IZTAPALAPA</w:t>
      </w:r>
    </w:p>
    <w:p w:rsidR="00E63AA5" w:rsidRPr="00687588" w:rsidRDefault="00E63AA5" w:rsidP="00E63AA5">
      <w:pPr>
        <w:autoSpaceDE w:val="0"/>
        <w:autoSpaceDN w:val="0"/>
        <w:adjustRightInd w:val="0"/>
        <w:spacing w:after="0" w:line="240" w:lineRule="auto"/>
        <w:ind w:firstLine="708"/>
        <w:jc w:val="both"/>
        <w:rPr>
          <w:rFonts w:ascii="Arial Narrow" w:hAnsi="Arial Narrow" w:cs="Times New Roman"/>
          <w:bCs/>
          <w:sz w:val="24"/>
          <w:szCs w:val="24"/>
        </w:rPr>
      </w:pPr>
    </w:p>
    <w:p w:rsidR="00E63AA5" w:rsidRPr="00687588" w:rsidRDefault="00E63AA5" w:rsidP="00E63AA5">
      <w:pPr>
        <w:autoSpaceDE w:val="0"/>
        <w:autoSpaceDN w:val="0"/>
        <w:adjustRightInd w:val="0"/>
        <w:spacing w:after="0" w:line="240" w:lineRule="auto"/>
        <w:jc w:val="both"/>
        <w:rPr>
          <w:rFonts w:ascii="Arial Narrow" w:hAnsi="Arial Narrow" w:cs="Times New Roman"/>
          <w:bCs/>
          <w:sz w:val="24"/>
          <w:szCs w:val="24"/>
        </w:rPr>
      </w:pPr>
      <w:r w:rsidRPr="00687588">
        <w:rPr>
          <w:rFonts w:ascii="Arial Narrow" w:hAnsi="Arial Narrow" w:cs="Times New Roman"/>
          <w:bCs/>
          <w:sz w:val="24"/>
          <w:szCs w:val="24"/>
        </w:rPr>
        <w:t xml:space="preserve">La gráfica muestra el apoyo de paquete alimentario de los ciudadanos que fueron beneficiados en el periodo 2013 donde la mayor parte muestra que fueron mujeres las beneficiadas, ya que, </w:t>
      </w:r>
      <w:r w:rsidRPr="00687588">
        <w:rPr>
          <w:rFonts w:ascii="Arial Narrow" w:hAnsi="Arial Narrow" w:cs="Times New Roman"/>
          <w:b/>
          <w:bCs/>
          <w:sz w:val="24"/>
          <w:szCs w:val="24"/>
        </w:rPr>
        <w:t>109</w:t>
      </w:r>
      <w:r w:rsidRPr="00687588">
        <w:rPr>
          <w:rFonts w:ascii="Arial Narrow" w:hAnsi="Arial Narrow" w:cs="Times New Roman"/>
          <w:bCs/>
          <w:sz w:val="24"/>
          <w:szCs w:val="24"/>
        </w:rPr>
        <w:t xml:space="preserve"> hombre recibieron el apoyo a diferencia de </w:t>
      </w:r>
      <w:r w:rsidRPr="00687588">
        <w:rPr>
          <w:rFonts w:ascii="Arial Narrow" w:hAnsi="Arial Narrow" w:cs="Times New Roman"/>
          <w:b/>
          <w:bCs/>
          <w:sz w:val="24"/>
          <w:szCs w:val="24"/>
        </w:rPr>
        <w:t>1050</w:t>
      </w:r>
      <w:r w:rsidRPr="00687588">
        <w:rPr>
          <w:rFonts w:ascii="Arial Narrow" w:hAnsi="Arial Narrow" w:cs="Times New Roman"/>
          <w:bCs/>
          <w:sz w:val="24"/>
          <w:szCs w:val="24"/>
        </w:rPr>
        <w:t xml:space="preserve"> mujeres, que suman un total de </w:t>
      </w:r>
      <w:r w:rsidRPr="00687588">
        <w:rPr>
          <w:rFonts w:ascii="Arial Narrow" w:hAnsi="Arial Narrow" w:cs="Times New Roman"/>
          <w:b/>
          <w:bCs/>
          <w:sz w:val="24"/>
          <w:szCs w:val="24"/>
        </w:rPr>
        <w:t>1159</w:t>
      </w:r>
      <w:r w:rsidRPr="00687588">
        <w:rPr>
          <w:rFonts w:ascii="Arial Narrow" w:hAnsi="Arial Narrow" w:cs="Times New Roman"/>
          <w:bCs/>
          <w:sz w:val="24"/>
          <w:szCs w:val="24"/>
        </w:rPr>
        <w:t xml:space="preserve"> apoyos de paquete alimentarios entregados en la delegación Iztapalapa.</w:t>
      </w:r>
    </w:p>
    <w:p w:rsidR="008B09E7" w:rsidRPr="00687588" w:rsidRDefault="008B09E7" w:rsidP="00E63AA5">
      <w:pPr>
        <w:autoSpaceDE w:val="0"/>
        <w:autoSpaceDN w:val="0"/>
        <w:adjustRightInd w:val="0"/>
        <w:spacing w:after="0" w:line="240" w:lineRule="auto"/>
        <w:jc w:val="both"/>
        <w:rPr>
          <w:rFonts w:ascii="Arial Narrow" w:hAnsi="Arial Narrow" w:cs="Times New Roman"/>
          <w:bCs/>
          <w:sz w:val="24"/>
          <w:szCs w:val="24"/>
        </w:rPr>
      </w:pPr>
    </w:p>
    <w:p w:rsidR="00E63AA5" w:rsidRPr="00847C5D" w:rsidRDefault="008B09E7" w:rsidP="00E63AA5">
      <w:pPr>
        <w:autoSpaceDE w:val="0"/>
        <w:autoSpaceDN w:val="0"/>
        <w:adjustRightInd w:val="0"/>
        <w:spacing w:after="0" w:line="240" w:lineRule="auto"/>
        <w:jc w:val="both"/>
        <w:rPr>
          <w:rFonts w:ascii="Arial Narrow" w:hAnsi="Arial Narrow" w:cs="Times New Roman"/>
          <w:b/>
          <w:bCs/>
          <w:sz w:val="20"/>
          <w:szCs w:val="20"/>
        </w:rPr>
      </w:pPr>
      <w:r w:rsidRPr="00847C5D">
        <w:rPr>
          <w:rFonts w:ascii="Arial Narrow" w:hAnsi="Arial Narrow" w:cs="Times New Roman"/>
          <w:b/>
          <w:bCs/>
          <w:sz w:val="20"/>
          <w:szCs w:val="20"/>
        </w:rPr>
        <w:t xml:space="preserve">Grafica 6. Entrega de apoyo  por sexo Delegación Iztapalapa. </w:t>
      </w:r>
    </w:p>
    <w:p w:rsidR="00E63AA5" w:rsidRPr="00687588" w:rsidRDefault="00E63AA5" w:rsidP="00E63AA5">
      <w:pPr>
        <w:autoSpaceDE w:val="0"/>
        <w:autoSpaceDN w:val="0"/>
        <w:adjustRightInd w:val="0"/>
        <w:spacing w:after="0" w:line="240" w:lineRule="auto"/>
        <w:jc w:val="center"/>
        <w:rPr>
          <w:rFonts w:ascii="Arial Narrow" w:hAnsi="Arial Narrow" w:cs="Times New Roman"/>
          <w:bCs/>
          <w:sz w:val="24"/>
          <w:szCs w:val="24"/>
        </w:rPr>
      </w:pPr>
      <w:r w:rsidRPr="00687588">
        <w:rPr>
          <w:rFonts w:ascii="Arial Narrow" w:hAnsi="Arial Narrow" w:cs="Times New Roman"/>
          <w:bCs/>
          <w:noProof/>
          <w:sz w:val="24"/>
          <w:szCs w:val="24"/>
        </w:rPr>
        <w:drawing>
          <wp:inline distT="0" distB="0" distL="0" distR="0">
            <wp:extent cx="4572000" cy="2743200"/>
            <wp:effectExtent l="19050" t="0" r="1905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8B09E7" w:rsidRPr="00847C5D" w:rsidRDefault="008B09E7" w:rsidP="008B09E7">
      <w:pPr>
        <w:tabs>
          <w:tab w:val="left" w:pos="4863"/>
        </w:tabs>
        <w:rPr>
          <w:rFonts w:ascii="Arial Narrow" w:hAnsi="Arial Narrow"/>
          <w:b/>
          <w:sz w:val="20"/>
          <w:szCs w:val="20"/>
        </w:rPr>
      </w:pPr>
      <w:r w:rsidRPr="00847C5D">
        <w:rPr>
          <w:rFonts w:ascii="Arial Narrow" w:hAnsi="Arial Narrow"/>
          <w:b/>
          <w:sz w:val="20"/>
          <w:szCs w:val="20"/>
        </w:rPr>
        <w:t>FUENTE: Instituto de Asistencia e Integración Social. (Elaboración propia: análisis e investigación: 2014)</w:t>
      </w:r>
    </w:p>
    <w:p w:rsidR="00E63AA5" w:rsidRPr="00687588" w:rsidRDefault="00E63AA5" w:rsidP="00E63AA5">
      <w:pPr>
        <w:autoSpaceDE w:val="0"/>
        <w:autoSpaceDN w:val="0"/>
        <w:adjustRightInd w:val="0"/>
        <w:spacing w:after="0" w:line="240" w:lineRule="auto"/>
        <w:jc w:val="both"/>
        <w:rPr>
          <w:rFonts w:ascii="Arial Narrow" w:hAnsi="Arial Narrow" w:cs="Times New Roman"/>
          <w:bCs/>
          <w:sz w:val="24"/>
          <w:szCs w:val="24"/>
        </w:rPr>
      </w:pPr>
    </w:p>
    <w:p w:rsidR="00E63AA5" w:rsidRPr="00687588" w:rsidRDefault="00E63AA5" w:rsidP="00E63AA5">
      <w:pPr>
        <w:autoSpaceDE w:val="0"/>
        <w:autoSpaceDN w:val="0"/>
        <w:adjustRightInd w:val="0"/>
        <w:spacing w:after="0" w:line="240" w:lineRule="auto"/>
        <w:jc w:val="both"/>
        <w:rPr>
          <w:rFonts w:ascii="Arial Narrow" w:hAnsi="Arial Narrow" w:cs="Times New Roman"/>
          <w:bCs/>
          <w:sz w:val="24"/>
          <w:szCs w:val="24"/>
        </w:rPr>
      </w:pPr>
      <w:r w:rsidRPr="00687588">
        <w:rPr>
          <w:rFonts w:ascii="Arial Narrow" w:hAnsi="Arial Narrow" w:cs="Times New Roman"/>
          <w:bCs/>
          <w:sz w:val="24"/>
          <w:szCs w:val="24"/>
        </w:rPr>
        <w:t>DELEGACIÓN MAGDALENA CONTRERAS</w:t>
      </w:r>
    </w:p>
    <w:p w:rsidR="00E63AA5" w:rsidRPr="00687588" w:rsidRDefault="00E63AA5" w:rsidP="00E63AA5">
      <w:pPr>
        <w:autoSpaceDE w:val="0"/>
        <w:autoSpaceDN w:val="0"/>
        <w:adjustRightInd w:val="0"/>
        <w:spacing w:after="0" w:line="240" w:lineRule="auto"/>
        <w:ind w:firstLine="708"/>
        <w:jc w:val="both"/>
        <w:rPr>
          <w:rFonts w:ascii="Arial Narrow" w:hAnsi="Arial Narrow" w:cs="Times New Roman"/>
          <w:bCs/>
          <w:sz w:val="24"/>
          <w:szCs w:val="24"/>
        </w:rPr>
      </w:pPr>
    </w:p>
    <w:p w:rsidR="00E63AA5" w:rsidRPr="00687588" w:rsidRDefault="00E63AA5" w:rsidP="00E63AA5">
      <w:pPr>
        <w:autoSpaceDE w:val="0"/>
        <w:autoSpaceDN w:val="0"/>
        <w:adjustRightInd w:val="0"/>
        <w:spacing w:after="0" w:line="240" w:lineRule="auto"/>
        <w:jc w:val="both"/>
        <w:rPr>
          <w:rFonts w:ascii="Arial Narrow" w:hAnsi="Arial Narrow" w:cs="Times New Roman"/>
          <w:bCs/>
          <w:sz w:val="24"/>
          <w:szCs w:val="24"/>
        </w:rPr>
      </w:pPr>
      <w:r w:rsidRPr="00687588">
        <w:rPr>
          <w:rFonts w:ascii="Arial Narrow" w:hAnsi="Arial Narrow" w:cs="Times New Roman"/>
          <w:bCs/>
          <w:sz w:val="24"/>
          <w:szCs w:val="24"/>
        </w:rPr>
        <w:t xml:space="preserve">La gráfica muestra el apoyo de paquete alimentario de los ciudadanos que fueron beneficiados en el periodo 2013 donde la mayor parte muestra que fueron mujeres las beneficiadas, ya que, </w:t>
      </w:r>
      <w:r w:rsidRPr="00687588">
        <w:rPr>
          <w:rFonts w:ascii="Arial Narrow" w:hAnsi="Arial Narrow" w:cs="Times New Roman"/>
          <w:b/>
          <w:bCs/>
          <w:sz w:val="24"/>
          <w:szCs w:val="24"/>
        </w:rPr>
        <w:t>44</w:t>
      </w:r>
      <w:r w:rsidRPr="00687588">
        <w:rPr>
          <w:rFonts w:ascii="Arial Narrow" w:hAnsi="Arial Narrow" w:cs="Times New Roman"/>
          <w:bCs/>
          <w:sz w:val="24"/>
          <w:szCs w:val="24"/>
        </w:rPr>
        <w:t xml:space="preserve"> hombre recibieron el apoyo a diferencia de </w:t>
      </w:r>
      <w:r w:rsidRPr="00687588">
        <w:rPr>
          <w:rFonts w:ascii="Arial Narrow" w:hAnsi="Arial Narrow" w:cs="Times New Roman"/>
          <w:b/>
          <w:bCs/>
          <w:sz w:val="24"/>
          <w:szCs w:val="24"/>
        </w:rPr>
        <w:t>384</w:t>
      </w:r>
      <w:r w:rsidRPr="00687588">
        <w:rPr>
          <w:rFonts w:ascii="Arial Narrow" w:hAnsi="Arial Narrow" w:cs="Times New Roman"/>
          <w:bCs/>
          <w:sz w:val="24"/>
          <w:szCs w:val="24"/>
        </w:rPr>
        <w:t xml:space="preserve"> mujeres, que suman un total de </w:t>
      </w:r>
      <w:r w:rsidRPr="00687588">
        <w:rPr>
          <w:rFonts w:ascii="Arial Narrow" w:hAnsi="Arial Narrow" w:cs="Times New Roman"/>
          <w:b/>
          <w:bCs/>
          <w:sz w:val="24"/>
          <w:szCs w:val="24"/>
        </w:rPr>
        <w:t>428</w:t>
      </w:r>
      <w:r w:rsidRPr="00687588">
        <w:rPr>
          <w:rFonts w:ascii="Arial Narrow" w:hAnsi="Arial Narrow" w:cs="Times New Roman"/>
          <w:bCs/>
          <w:sz w:val="24"/>
          <w:szCs w:val="24"/>
        </w:rPr>
        <w:t xml:space="preserve"> apoyos de paquete alimentarios entregados en la delegación Magdalena Contreras.</w:t>
      </w:r>
    </w:p>
    <w:p w:rsidR="008B09E7" w:rsidRPr="00847C5D" w:rsidRDefault="008B09E7" w:rsidP="00E63AA5">
      <w:pPr>
        <w:autoSpaceDE w:val="0"/>
        <w:autoSpaceDN w:val="0"/>
        <w:adjustRightInd w:val="0"/>
        <w:spacing w:after="0" w:line="240" w:lineRule="auto"/>
        <w:jc w:val="both"/>
        <w:rPr>
          <w:rFonts w:ascii="Arial Narrow" w:hAnsi="Arial Narrow" w:cs="Times New Roman"/>
          <w:bCs/>
          <w:sz w:val="20"/>
          <w:szCs w:val="20"/>
        </w:rPr>
      </w:pPr>
    </w:p>
    <w:p w:rsidR="00E63AA5" w:rsidRPr="00847C5D" w:rsidRDefault="008B09E7" w:rsidP="00E63AA5">
      <w:pPr>
        <w:autoSpaceDE w:val="0"/>
        <w:autoSpaceDN w:val="0"/>
        <w:adjustRightInd w:val="0"/>
        <w:spacing w:after="0" w:line="240" w:lineRule="auto"/>
        <w:jc w:val="both"/>
        <w:rPr>
          <w:rFonts w:ascii="Arial Narrow" w:hAnsi="Arial Narrow" w:cs="Times New Roman"/>
          <w:b/>
          <w:bCs/>
          <w:sz w:val="20"/>
          <w:szCs w:val="20"/>
        </w:rPr>
      </w:pPr>
      <w:r w:rsidRPr="00847C5D">
        <w:rPr>
          <w:rFonts w:ascii="Arial Narrow" w:hAnsi="Arial Narrow" w:cs="Times New Roman"/>
          <w:b/>
          <w:bCs/>
          <w:sz w:val="20"/>
          <w:szCs w:val="20"/>
        </w:rPr>
        <w:t xml:space="preserve">Grafica 7. Entrega de apoyo  por sexo Delegación Magdalena Contreras. </w:t>
      </w:r>
    </w:p>
    <w:p w:rsidR="00E63AA5" w:rsidRPr="00687588" w:rsidRDefault="00E63AA5" w:rsidP="00E63AA5">
      <w:pPr>
        <w:autoSpaceDE w:val="0"/>
        <w:autoSpaceDN w:val="0"/>
        <w:adjustRightInd w:val="0"/>
        <w:spacing w:after="0" w:line="240" w:lineRule="auto"/>
        <w:jc w:val="both"/>
        <w:rPr>
          <w:rFonts w:ascii="Arial Narrow" w:hAnsi="Arial Narrow" w:cs="Times New Roman"/>
          <w:bCs/>
          <w:sz w:val="24"/>
          <w:szCs w:val="24"/>
        </w:rPr>
      </w:pPr>
      <w:r w:rsidRPr="00687588">
        <w:rPr>
          <w:rFonts w:ascii="Arial Narrow" w:hAnsi="Arial Narrow" w:cs="Times New Roman"/>
          <w:bCs/>
          <w:noProof/>
          <w:sz w:val="24"/>
          <w:szCs w:val="24"/>
        </w:rPr>
        <w:drawing>
          <wp:inline distT="0" distB="0" distL="0" distR="0">
            <wp:extent cx="4560124" cy="2149434"/>
            <wp:effectExtent l="0" t="0" r="12065" b="22860"/>
            <wp:docPr id="1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B09E7" w:rsidRPr="00847C5D" w:rsidRDefault="008B09E7" w:rsidP="008B09E7">
      <w:pPr>
        <w:tabs>
          <w:tab w:val="left" w:pos="4863"/>
        </w:tabs>
        <w:rPr>
          <w:rFonts w:ascii="Arial Narrow" w:hAnsi="Arial Narrow"/>
          <w:b/>
          <w:sz w:val="20"/>
          <w:szCs w:val="20"/>
        </w:rPr>
      </w:pPr>
      <w:r w:rsidRPr="00847C5D">
        <w:rPr>
          <w:rFonts w:ascii="Arial Narrow" w:hAnsi="Arial Narrow"/>
          <w:b/>
          <w:sz w:val="20"/>
          <w:szCs w:val="20"/>
        </w:rPr>
        <w:t>FUENTE: Instituto de Asistencia e Integración Social. (Elaboración propia: análisis e investigación: 2014)</w:t>
      </w:r>
    </w:p>
    <w:p w:rsidR="00E63AA5" w:rsidRPr="00687588" w:rsidRDefault="00E63AA5" w:rsidP="00E63AA5">
      <w:pPr>
        <w:autoSpaceDE w:val="0"/>
        <w:autoSpaceDN w:val="0"/>
        <w:adjustRightInd w:val="0"/>
        <w:spacing w:after="0" w:line="240" w:lineRule="auto"/>
        <w:jc w:val="both"/>
        <w:rPr>
          <w:rFonts w:ascii="Arial Narrow" w:hAnsi="Arial Narrow" w:cs="Times New Roman"/>
          <w:bCs/>
          <w:sz w:val="24"/>
          <w:szCs w:val="24"/>
        </w:rPr>
      </w:pPr>
      <w:r w:rsidRPr="00687588">
        <w:rPr>
          <w:rFonts w:ascii="Arial Narrow" w:hAnsi="Arial Narrow" w:cs="Times New Roman"/>
          <w:bCs/>
          <w:sz w:val="24"/>
          <w:szCs w:val="24"/>
        </w:rPr>
        <w:t>DELEGACIÓN MIGUEL HIDALGO</w:t>
      </w:r>
    </w:p>
    <w:p w:rsidR="00E63AA5" w:rsidRPr="00687588" w:rsidRDefault="00E63AA5" w:rsidP="00E63AA5">
      <w:pPr>
        <w:autoSpaceDE w:val="0"/>
        <w:autoSpaceDN w:val="0"/>
        <w:adjustRightInd w:val="0"/>
        <w:spacing w:after="0" w:line="240" w:lineRule="auto"/>
        <w:ind w:firstLine="708"/>
        <w:jc w:val="both"/>
        <w:rPr>
          <w:rFonts w:ascii="Arial Narrow" w:hAnsi="Arial Narrow" w:cs="Times New Roman"/>
          <w:bCs/>
          <w:sz w:val="24"/>
          <w:szCs w:val="24"/>
        </w:rPr>
      </w:pPr>
    </w:p>
    <w:p w:rsidR="00E63AA5" w:rsidRPr="00687588" w:rsidRDefault="00E63AA5" w:rsidP="00E63AA5">
      <w:pPr>
        <w:autoSpaceDE w:val="0"/>
        <w:autoSpaceDN w:val="0"/>
        <w:adjustRightInd w:val="0"/>
        <w:spacing w:after="0" w:line="240" w:lineRule="auto"/>
        <w:jc w:val="both"/>
        <w:rPr>
          <w:rFonts w:ascii="Arial Narrow" w:hAnsi="Arial Narrow" w:cs="Times New Roman"/>
          <w:bCs/>
          <w:sz w:val="24"/>
          <w:szCs w:val="24"/>
        </w:rPr>
      </w:pPr>
      <w:r w:rsidRPr="00687588">
        <w:rPr>
          <w:rFonts w:ascii="Arial Narrow" w:hAnsi="Arial Narrow" w:cs="Times New Roman"/>
          <w:bCs/>
          <w:sz w:val="24"/>
          <w:szCs w:val="24"/>
        </w:rPr>
        <w:t xml:space="preserve">La gráfica muestra el apoyo de paquete alimentario de los ciudadanos que fueron beneficiados en el periodo 2013 donde la mayor parte muestra que fueron mujeres las beneficiadas, ya que, </w:t>
      </w:r>
      <w:r w:rsidRPr="00687588">
        <w:rPr>
          <w:rFonts w:ascii="Arial Narrow" w:hAnsi="Arial Narrow" w:cs="Times New Roman"/>
          <w:b/>
          <w:bCs/>
          <w:sz w:val="24"/>
          <w:szCs w:val="24"/>
        </w:rPr>
        <w:t>28</w:t>
      </w:r>
      <w:r w:rsidRPr="00687588">
        <w:rPr>
          <w:rFonts w:ascii="Arial Narrow" w:hAnsi="Arial Narrow" w:cs="Times New Roman"/>
          <w:bCs/>
          <w:sz w:val="24"/>
          <w:szCs w:val="24"/>
        </w:rPr>
        <w:t xml:space="preserve"> hombre recibieron el apoyo a diferencia de </w:t>
      </w:r>
      <w:r w:rsidRPr="00687588">
        <w:rPr>
          <w:rFonts w:ascii="Arial Narrow" w:hAnsi="Arial Narrow" w:cs="Times New Roman"/>
          <w:b/>
          <w:bCs/>
          <w:sz w:val="24"/>
          <w:szCs w:val="24"/>
        </w:rPr>
        <w:t>374</w:t>
      </w:r>
      <w:r w:rsidRPr="00687588">
        <w:rPr>
          <w:rFonts w:ascii="Arial Narrow" w:hAnsi="Arial Narrow" w:cs="Times New Roman"/>
          <w:bCs/>
          <w:sz w:val="24"/>
          <w:szCs w:val="24"/>
        </w:rPr>
        <w:t xml:space="preserve"> mujeres, que suman un total de </w:t>
      </w:r>
      <w:r w:rsidRPr="00687588">
        <w:rPr>
          <w:rFonts w:ascii="Arial Narrow" w:hAnsi="Arial Narrow" w:cs="Times New Roman"/>
          <w:b/>
          <w:bCs/>
          <w:sz w:val="24"/>
          <w:szCs w:val="24"/>
        </w:rPr>
        <w:t>402</w:t>
      </w:r>
      <w:r w:rsidRPr="00687588">
        <w:rPr>
          <w:rFonts w:ascii="Arial Narrow" w:hAnsi="Arial Narrow" w:cs="Times New Roman"/>
          <w:bCs/>
          <w:sz w:val="24"/>
          <w:szCs w:val="24"/>
        </w:rPr>
        <w:t xml:space="preserve"> apoyos de paquete alimentarios entregados en la delegación Miguel Hidalgo.</w:t>
      </w:r>
    </w:p>
    <w:p w:rsidR="008B09E7" w:rsidRPr="00847C5D" w:rsidRDefault="008B09E7" w:rsidP="00E63AA5">
      <w:pPr>
        <w:autoSpaceDE w:val="0"/>
        <w:autoSpaceDN w:val="0"/>
        <w:adjustRightInd w:val="0"/>
        <w:spacing w:after="0" w:line="240" w:lineRule="auto"/>
        <w:jc w:val="both"/>
        <w:rPr>
          <w:rFonts w:ascii="Arial Narrow" w:hAnsi="Arial Narrow" w:cs="Times New Roman"/>
          <w:b/>
          <w:bCs/>
          <w:sz w:val="20"/>
          <w:szCs w:val="20"/>
        </w:rPr>
      </w:pPr>
    </w:p>
    <w:p w:rsidR="00E63AA5" w:rsidRPr="00847C5D" w:rsidRDefault="008B09E7" w:rsidP="00E63AA5">
      <w:pPr>
        <w:autoSpaceDE w:val="0"/>
        <w:autoSpaceDN w:val="0"/>
        <w:adjustRightInd w:val="0"/>
        <w:spacing w:after="0" w:line="240" w:lineRule="auto"/>
        <w:jc w:val="both"/>
        <w:rPr>
          <w:rFonts w:ascii="Arial Narrow" w:hAnsi="Arial Narrow" w:cs="Times New Roman"/>
          <w:b/>
          <w:bCs/>
          <w:sz w:val="20"/>
          <w:szCs w:val="20"/>
        </w:rPr>
      </w:pPr>
      <w:r w:rsidRPr="00847C5D">
        <w:rPr>
          <w:rFonts w:ascii="Arial Narrow" w:hAnsi="Arial Narrow" w:cs="Times New Roman"/>
          <w:b/>
          <w:bCs/>
          <w:sz w:val="20"/>
          <w:szCs w:val="20"/>
        </w:rPr>
        <w:t xml:space="preserve">Grafica 8. Entrega de apoyo  por sexo Delegación Miguel Hidalgo. </w:t>
      </w:r>
    </w:p>
    <w:p w:rsidR="00E63AA5" w:rsidRPr="00687588" w:rsidRDefault="00E63AA5" w:rsidP="00E63AA5">
      <w:pPr>
        <w:autoSpaceDE w:val="0"/>
        <w:autoSpaceDN w:val="0"/>
        <w:adjustRightInd w:val="0"/>
        <w:spacing w:after="0" w:line="240" w:lineRule="auto"/>
        <w:jc w:val="both"/>
        <w:rPr>
          <w:rFonts w:ascii="Arial Narrow" w:hAnsi="Arial Narrow" w:cs="Times New Roman"/>
          <w:bCs/>
          <w:sz w:val="24"/>
          <w:szCs w:val="24"/>
        </w:rPr>
      </w:pPr>
      <w:r w:rsidRPr="00687588">
        <w:rPr>
          <w:rFonts w:ascii="Arial Narrow" w:hAnsi="Arial Narrow" w:cs="Times New Roman"/>
          <w:bCs/>
          <w:noProof/>
          <w:sz w:val="24"/>
          <w:szCs w:val="24"/>
        </w:rPr>
        <w:drawing>
          <wp:inline distT="0" distB="0" distL="0" distR="0">
            <wp:extent cx="4560125" cy="2553194"/>
            <wp:effectExtent l="0" t="0" r="12065" b="1905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8B09E7" w:rsidRPr="00847C5D" w:rsidRDefault="008B09E7" w:rsidP="008B09E7">
      <w:pPr>
        <w:tabs>
          <w:tab w:val="left" w:pos="4863"/>
        </w:tabs>
        <w:rPr>
          <w:rFonts w:ascii="Arial Narrow" w:hAnsi="Arial Narrow"/>
          <w:b/>
          <w:sz w:val="20"/>
          <w:szCs w:val="20"/>
        </w:rPr>
      </w:pPr>
      <w:r w:rsidRPr="00847C5D">
        <w:rPr>
          <w:rFonts w:ascii="Arial Narrow" w:hAnsi="Arial Narrow"/>
          <w:b/>
          <w:sz w:val="20"/>
          <w:szCs w:val="20"/>
        </w:rPr>
        <w:t>FUENTE: Instituto de Asistencia e Integración Social. (Elaboración propia: análisis e investigación: 2014)</w:t>
      </w:r>
    </w:p>
    <w:p w:rsidR="00E63AA5" w:rsidRDefault="00E63AA5" w:rsidP="00E63AA5">
      <w:pPr>
        <w:autoSpaceDE w:val="0"/>
        <w:autoSpaceDN w:val="0"/>
        <w:adjustRightInd w:val="0"/>
        <w:spacing w:after="0" w:line="240" w:lineRule="auto"/>
        <w:jc w:val="both"/>
        <w:rPr>
          <w:rFonts w:ascii="Arial Narrow" w:hAnsi="Arial Narrow" w:cs="Times New Roman"/>
          <w:b/>
          <w:bCs/>
          <w:sz w:val="24"/>
          <w:szCs w:val="24"/>
        </w:rPr>
      </w:pPr>
    </w:p>
    <w:p w:rsidR="00847C5D" w:rsidRPr="00847C5D" w:rsidRDefault="00847C5D" w:rsidP="00E63AA5">
      <w:pPr>
        <w:autoSpaceDE w:val="0"/>
        <w:autoSpaceDN w:val="0"/>
        <w:adjustRightInd w:val="0"/>
        <w:spacing w:after="0" w:line="240" w:lineRule="auto"/>
        <w:jc w:val="both"/>
        <w:rPr>
          <w:rFonts w:ascii="Arial Narrow" w:hAnsi="Arial Narrow" w:cs="Times New Roman"/>
          <w:b/>
          <w:bCs/>
          <w:sz w:val="24"/>
          <w:szCs w:val="24"/>
        </w:rPr>
      </w:pPr>
    </w:p>
    <w:p w:rsidR="00687588" w:rsidRPr="00687588" w:rsidRDefault="00687588" w:rsidP="00E63AA5">
      <w:pPr>
        <w:autoSpaceDE w:val="0"/>
        <w:autoSpaceDN w:val="0"/>
        <w:adjustRightInd w:val="0"/>
        <w:spacing w:after="0" w:line="240" w:lineRule="auto"/>
        <w:jc w:val="both"/>
        <w:rPr>
          <w:rFonts w:ascii="Arial Narrow" w:hAnsi="Arial Narrow" w:cs="Times New Roman"/>
          <w:bCs/>
          <w:sz w:val="24"/>
          <w:szCs w:val="24"/>
        </w:rPr>
      </w:pPr>
    </w:p>
    <w:p w:rsidR="00687588" w:rsidRPr="00687588" w:rsidRDefault="00687588" w:rsidP="00E63AA5">
      <w:pPr>
        <w:autoSpaceDE w:val="0"/>
        <w:autoSpaceDN w:val="0"/>
        <w:adjustRightInd w:val="0"/>
        <w:spacing w:after="0" w:line="240" w:lineRule="auto"/>
        <w:jc w:val="both"/>
        <w:rPr>
          <w:rFonts w:ascii="Arial Narrow" w:hAnsi="Arial Narrow" w:cs="Times New Roman"/>
          <w:bCs/>
          <w:sz w:val="24"/>
          <w:szCs w:val="24"/>
        </w:rPr>
      </w:pPr>
    </w:p>
    <w:p w:rsidR="00687588" w:rsidRPr="00687588" w:rsidRDefault="00687588" w:rsidP="00E63AA5">
      <w:pPr>
        <w:autoSpaceDE w:val="0"/>
        <w:autoSpaceDN w:val="0"/>
        <w:adjustRightInd w:val="0"/>
        <w:spacing w:after="0" w:line="240" w:lineRule="auto"/>
        <w:jc w:val="both"/>
        <w:rPr>
          <w:rFonts w:ascii="Arial Narrow" w:hAnsi="Arial Narrow" w:cs="Times New Roman"/>
          <w:bCs/>
          <w:sz w:val="24"/>
          <w:szCs w:val="24"/>
        </w:rPr>
      </w:pPr>
    </w:p>
    <w:p w:rsidR="00E63AA5" w:rsidRPr="00687588" w:rsidRDefault="00E63AA5" w:rsidP="00E63AA5">
      <w:pPr>
        <w:autoSpaceDE w:val="0"/>
        <w:autoSpaceDN w:val="0"/>
        <w:adjustRightInd w:val="0"/>
        <w:spacing w:after="0" w:line="240" w:lineRule="auto"/>
        <w:jc w:val="both"/>
        <w:rPr>
          <w:rFonts w:ascii="Arial Narrow" w:hAnsi="Arial Narrow" w:cs="Times New Roman"/>
          <w:bCs/>
          <w:sz w:val="24"/>
          <w:szCs w:val="24"/>
        </w:rPr>
      </w:pPr>
      <w:r w:rsidRPr="00687588">
        <w:rPr>
          <w:rFonts w:ascii="Arial Narrow" w:hAnsi="Arial Narrow" w:cs="Times New Roman"/>
          <w:bCs/>
          <w:sz w:val="24"/>
          <w:szCs w:val="24"/>
        </w:rPr>
        <w:t>DELEGACIÓN MILPA ALTA</w:t>
      </w:r>
    </w:p>
    <w:p w:rsidR="00E63AA5" w:rsidRPr="00687588" w:rsidRDefault="00E63AA5" w:rsidP="00E63AA5">
      <w:pPr>
        <w:autoSpaceDE w:val="0"/>
        <w:autoSpaceDN w:val="0"/>
        <w:adjustRightInd w:val="0"/>
        <w:spacing w:after="0" w:line="240" w:lineRule="auto"/>
        <w:ind w:firstLine="708"/>
        <w:jc w:val="both"/>
        <w:rPr>
          <w:rFonts w:ascii="Arial Narrow" w:hAnsi="Arial Narrow" w:cs="Times New Roman"/>
          <w:bCs/>
          <w:sz w:val="24"/>
          <w:szCs w:val="24"/>
        </w:rPr>
      </w:pPr>
    </w:p>
    <w:p w:rsidR="00E63AA5" w:rsidRPr="00687588" w:rsidRDefault="00E63AA5" w:rsidP="00E63AA5">
      <w:pPr>
        <w:autoSpaceDE w:val="0"/>
        <w:autoSpaceDN w:val="0"/>
        <w:adjustRightInd w:val="0"/>
        <w:spacing w:after="0" w:line="240" w:lineRule="auto"/>
        <w:jc w:val="both"/>
        <w:rPr>
          <w:rFonts w:ascii="Arial Narrow" w:hAnsi="Arial Narrow" w:cs="Times New Roman"/>
          <w:bCs/>
          <w:sz w:val="24"/>
          <w:szCs w:val="24"/>
        </w:rPr>
      </w:pPr>
      <w:r w:rsidRPr="00687588">
        <w:rPr>
          <w:rFonts w:ascii="Arial Narrow" w:hAnsi="Arial Narrow" w:cs="Times New Roman"/>
          <w:bCs/>
          <w:sz w:val="24"/>
          <w:szCs w:val="24"/>
        </w:rPr>
        <w:t xml:space="preserve">La gráfica muestra el apoyo de paquete alimentario de los ciudadanos que fueron beneficiados en el periodo 2013 donde la mayor parte muestra que fueron mujeres las beneficiadas, ya que, </w:t>
      </w:r>
      <w:r w:rsidRPr="00687588">
        <w:rPr>
          <w:rFonts w:ascii="Arial Narrow" w:hAnsi="Arial Narrow" w:cs="Times New Roman"/>
          <w:b/>
          <w:bCs/>
          <w:sz w:val="24"/>
          <w:szCs w:val="24"/>
        </w:rPr>
        <w:t>12</w:t>
      </w:r>
      <w:r w:rsidRPr="00687588">
        <w:rPr>
          <w:rFonts w:ascii="Arial Narrow" w:hAnsi="Arial Narrow" w:cs="Times New Roman"/>
          <w:bCs/>
          <w:sz w:val="24"/>
          <w:szCs w:val="24"/>
        </w:rPr>
        <w:t xml:space="preserve"> hombre recibieron el apoyo a diferencia de </w:t>
      </w:r>
      <w:r w:rsidRPr="00687588">
        <w:rPr>
          <w:rFonts w:ascii="Arial Narrow" w:hAnsi="Arial Narrow" w:cs="Times New Roman"/>
          <w:b/>
          <w:bCs/>
          <w:sz w:val="24"/>
          <w:szCs w:val="24"/>
        </w:rPr>
        <w:t>318</w:t>
      </w:r>
      <w:r w:rsidRPr="00687588">
        <w:rPr>
          <w:rFonts w:ascii="Arial Narrow" w:hAnsi="Arial Narrow" w:cs="Times New Roman"/>
          <w:bCs/>
          <w:sz w:val="24"/>
          <w:szCs w:val="24"/>
        </w:rPr>
        <w:t xml:space="preserve"> mujeres, que suman un total de </w:t>
      </w:r>
      <w:r w:rsidRPr="00687588">
        <w:rPr>
          <w:rFonts w:ascii="Arial Narrow" w:hAnsi="Arial Narrow" w:cs="Times New Roman"/>
          <w:b/>
          <w:bCs/>
          <w:sz w:val="24"/>
          <w:szCs w:val="24"/>
        </w:rPr>
        <w:t>330</w:t>
      </w:r>
      <w:r w:rsidRPr="00687588">
        <w:rPr>
          <w:rFonts w:ascii="Arial Narrow" w:hAnsi="Arial Narrow" w:cs="Times New Roman"/>
          <w:bCs/>
          <w:sz w:val="24"/>
          <w:szCs w:val="24"/>
        </w:rPr>
        <w:t xml:space="preserve"> apoyos de paquete alimentarios entregados en la delegación Milpa Alta.</w:t>
      </w:r>
    </w:p>
    <w:p w:rsidR="00687588" w:rsidRPr="00687588" w:rsidRDefault="00687588" w:rsidP="00E63AA5">
      <w:pPr>
        <w:autoSpaceDE w:val="0"/>
        <w:autoSpaceDN w:val="0"/>
        <w:adjustRightInd w:val="0"/>
        <w:spacing w:after="0" w:line="240" w:lineRule="auto"/>
        <w:jc w:val="both"/>
        <w:rPr>
          <w:rFonts w:ascii="Arial Narrow" w:hAnsi="Arial Narrow" w:cs="Times New Roman"/>
          <w:bCs/>
          <w:sz w:val="24"/>
          <w:szCs w:val="24"/>
        </w:rPr>
      </w:pPr>
    </w:p>
    <w:p w:rsidR="00E63AA5" w:rsidRPr="00847C5D" w:rsidRDefault="00687588" w:rsidP="00E63AA5">
      <w:pPr>
        <w:autoSpaceDE w:val="0"/>
        <w:autoSpaceDN w:val="0"/>
        <w:adjustRightInd w:val="0"/>
        <w:spacing w:after="0" w:line="240" w:lineRule="auto"/>
        <w:jc w:val="both"/>
        <w:rPr>
          <w:rFonts w:ascii="Arial Narrow" w:hAnsi="Arial Narrow" w:cs="Times New Roman"/>
          <w:b/>
          <w:bCs/>
          <w:sz w:val="20"/>
          <w:szCs w:val="20"/>
        </w:rPr>
      </w:pPr>
      <w:r w:rsidRPr="00847C5D">
        <w:rPr>
          <w:rFonts w:ascii="Arial Narrow" w:hAnsi="Arial Narrow" w:cs="Times New Roman"/>
          <w:b/>
          <w:bCs/>
          <w:sz w:val="20"/>
          <w:szCs w:val="20"/>
        </w:rPr>
        <w:t xml:space="preserve">Grafica 9. Entrega de apoyo  por sexo Delegación Milpa Alta. </w:t>
      </w:r>
    </w:p>
    <w:p w:rsidR="00E63AA5" w:rsidRPr="00687588" w:rsidRDefault="00E63AA5" w:rsidP="00E63AA5">
      <w:pPr>
        <w:autoSpaceDE w:val="0"/>
        <w:autoSpaceDN w:val="0"/>
        <w:adjustRightInd w:val="0"/>
        <w:spacing w:after="0" w:line="240" w:lineRule="auto"/>
        <w:jc w:val="both"/>
        <w:rPr>
          <w:rFonts w:ascii="Arial Narrow" w:hAnsi="Arial Narrow" w:cs="Times New Roman"/>
          <w:bCs/>
          <w:sz w:val="24"/>
          <w:szCs w:val="24"/>
        </w:rPr>
      </w:pPr>
      <w:r w:rsidRPr="00687588">
        <w:rPr>
          <w:rFonts w:ascii="Arial Narrow" w:hAnsi="Arial Narrow" w:cs="Times New Roman"/>
          <w:bCs/>
          <w:noProof/>
          <w:sz w:val="24"/>
          <w:szCs w:val="24"/>
        </w:rPr>
        <w:drawing>
          <wp:inline distT="0" distB="0" distL="0" distR="0">
            <wp:extent cx="4560125" cy="2517569"/>
            <wp:effectExtent l="0" t="0" r="12065" b="1651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8B09E7" w:rsidRPr="00847C5D" w:rsidRDefault="008B09E7" w:rsidP="008B09E7">
      <w:pPr>
        <w:tabs>
          <w:tab w:val="left" w:pos="4863"/>
        </w:tabs>
        <w:rPr>
          <w:rFonts w:ascii="Arial Narrow" w:hAnsi="Arial Narrow"/>
          <w:b/>
          <w:sz w:val="20"/>
          <w:szCs w:val="20"/>
        </w:rPr>
      </w:pPr>
      <w:r w:rsidRPr="00847C5D">
        <w:rPr>
          <w:rFonts w:ascii="Arial Narrow" w:hAnsi="Arial Narrow"/>
          <w:b/>
          <w:sz w:val="20"/>
          <w:szCs w:val="20"/>
        </w:rPr>
        <w:t>FUENTE: Instituto de Asistencia e Integración Social. (Elaboración propia: análisis e investigación: 2014)</w:t>
      </w:r>
    </w:p>
    <w:p w:rsidR="00E63AA5" w:rsidRPr="00687588" w:rsidRDefault="00E63AA5" w:rsidP="00E63AA5">
      <w:pPr>
        <w:autoSpaceDE w:val="0"/>
        <w:autoSpaceDN w:val="0"/>
        <w:adjustRightInd w:val="0"/>
        <w:spacing w:after="0" w:line="240" w:lineRule="auto"/>
        <w:jc w:val="both"/>
        <w:rPr>
          <w:rFonts w:ascii="Arial Narrow" w:hAnsi="Arial Narrow" w:cs="Times New Roman"/>
          <w:bCs/>
          <w:sz w:val="24"/>
          <w:szCs w:val="24"/>
        </w:rPr>
      </w:pPr>
      <w:r w:rsidRPr="00687588">
        <w:rPr>
          <w:rFonts w:ascii="Arial Narrow" w:hAnsi="Arial Narrow" w:cs="Times New Roman"/>
          <w:bCs/>
          <w:sz w:val="24"/>
          <w:szCs w:val="24"/>
        </w:rPr>
        <w:t>DELEGACIÓN TL</w:t>
      </w:r>
      <w:r w:rsidR="00687588" w:rsidRPr="00687588">
        <w:rPr>
          <w:rFonts w:ascii="Arial Narrow" w:hAnsi="Arial Narrow" w:cs="Times New Roman"/>
          <w:bCs/>
          <w:sz w:val="24"/>
          <w:szCs w:val="24"/>
        </w:rPr>
        <w:t>Á</w:t>
      </w:r>
      <w:r w:rsidRPr="00687588">
        <w:rPr>
          <w:rFonts w:ascii="Arial Narrow" w:hAnsi="Arial Narrow" w:cs="Times New Roman"/>
          <w:bCs/>
          <w:sz w:val="24"/>
          <w:szCs w:val="24"/>
        </w:rPr>
        <w:t>HUAC</w:t>
      </w:r>
    </w:p>
    <w:p w:rsidR="00E63AA5" w:rsidRPr="00687588" w:rsidRDefault="00E63AA5" w:rsidP="00E63AA5">
      <w:pPr>
        <w:autoSpaceDE w:val="0"/>
        <w:autoSpaceDN w:val="0"/>
        <w:adjustRightInd w:val="0"/>
        <w:spacing w:after="0" w:line="240" w:lineRule="auto"/>
        <w:ind w:firstLine="708"/>
        <w:jc w:val="both"/>
        <w:rPr>
          <w:rFonts w:ascii="Arial Narrow" w:hAnsi="Arial Narrow" w:cs="Times New Roman"/>
          <w:bCs/>
          <w:sz w:val="24"/>
          <w:szCs w:val="24"/>
        </w:rPr>
      </w:pPr>
    </w:p>
    <w:p w:rsidR="00E63AA5" w:rsidRPr="00687588" w:rsidRDefault="00E63AA5" w:rsidP="00E63AA5">
      <w:pPr>
        <w:autoSpaceDE w:val="0"/>
        <w:autoSpaceDN w:val="0"/>
        <w:adjustRightInd w:val="0"/>
        <w:spacing w:after="0" w:line="240" w:lineRule="auto"/>
        <w:jc w:val="both"/>
        <w:rPr>
          <w:rFonts w:ascii="Arial Narrow" w:hAnsi="Arial Narrow" w:cs="Times New Roman"/>
          <w:bCs/>
          <w:sz w:val="24"/>
          <w:szCs w:val="24"/>
        </w:rPr>
      </w:pPr>
      <w:r w:rsidRPr="00687588">
        <w:rPr>
          <w:rFonts w:ascii="Arial Narrow" w:hAnsi="Arial Narrow" w:cs="Times New Roman"/>
          <w:bCs/>
          <w:sz w:val="24"/>
          <w:szCs w:val="24"/>
        </w:rPr>
        <w:t xml:space="preserve">La gráfica muestra el apoyo de paquete alimentario de los ciudadanos que fueron beneficiados en el periodo 2013 donde la mayor parte muestra que fueron mujeres las beneficiadas, ya que, </w:t>
      </w:r>
      <w:r w:rsidRPr="00687588">
        <w:rPr>
          <w:rFonts w:ascii="Arial Narrow" w:hAnsi="Arial Narrow" w:cs="Times New Roman"/>
          <w:b/>
          <w:bCs/>
          <w:sz w:val="24"/>
          <w:szCs w:val="24"/>
        </w:rPr>
        <w:t>29</w:t>
      </w:r>
      <w:r w:rsidRPr="00687588">
        <w:rPr>
          <w:rFonts w:ascii="Arial Narrow" w:hAnsi="Arial Narrow" w:cs="Times New Roman"/>
          <w:bCs/>
          <w:sz w:val="24"/>
          <w:szCs w:val="24"/>
        </w:rPr>
        <w:t xml:space="preserve"> hombre recibieron el apoyo a diferencia de </w:t>
      </w:r>
      <w:r w:rsidRPr="00687588">
        <w:rPr>
          <w:rFonts w:ascii="Arial Narrow" w:hAnsi="Arial Narrow" w:cs="Times New Roman"/>
          <w:b/>
          <w:bCs/>
          <w:sz w:val="24"/>
          <w:szCs w:val="24"/>
        </w:rPr>
        <w:t>334</w:t>
      </w:r>
      <w:r w:rsidRPr="00687588">
        <w:rPr>
          <w:rFonts w:ascii="Arial Narrow" w:hAnsi="Arial Narrow" w:cs="Times New Roman"/>
          <w:bCs/>
          <w:sz w:val="24"/>
          <w:szCs w:val="24"/>
        </w:rPr>
        <w:t xml:space="preserve"> mujeres, que suman un total de </w:t>
      </w:r>
      <w:r w:rsidRPr="00687588">
        <w:rPr>
          <w:rFonts w:ascii="Arial Narrow" w:hAnsi="Arial Narrow" w:cs="Times New Roman"/>
          <w:b/>
          <w:bCs/>
          <w:sz w:val="24"/>
          <w:szCs w:val="24"/>
        </w:rPr>
        <w:t>463</w:t>
      </w:r>
      <w:r w:rsidRPr="00687588">
        <w:rPr>
          <w:rFonts w:ascii="Arial Narrow" w:hAnsi="Arial Narrow" w:cs="Times New Roman"/>
          <w:bCs/>
          <w:sz w:val="24"/>
          <w:szCs w:val="24"/>
        </w:rPr>
        <w:t xml:space="preserve"> apoyos de paquete alimentarios entregados en la delegación </w:t>
      </w:r>
      <w:r w:rsidR="00687588" w:rsidRPr="00687588">
        <w:rPr>
          <w:rFonts w:ascii="Arial Narrow" w:hAnsi="Arial Narrow" w:cs="Times New Roman"/>
          <w:bCs/>
          <w:sz w:val="24"/>
          <w:szCs w:val="24"/>
        </w:rPr>
        <w:t>Tláhuac</w:t>
      </w:r>
      <w:r w:rsidRPr="00687588">
        <w:rPr>
          <w:rFonts w:ascii="Arial Narrow" w:hAnsi="Arial Narrow" w:cs="Times New Roman"/>
          <w:bCs/>
          <w:sz w:val="24"/>
          <w:szCs w:val="24"/>
        </w:rPr>
        <w:t>.</w:t>
      </w:r>
    </w:p>
    <w:p w:rsidR="00687588" w:rsidRPr="00687588" w:rsidRDefault="00687588" w:rsidP="00E63AA5">
      <w:pPr>
        <w:autoSpaceDE w:val="0"/>
        <w:autoSpaceDN w:val="0"/>
        <w:adjustRightInd w:val="0"/>
        <w:spacing w:after="0" w:line="240" w:lineRule="auto"/>
        <w:jc w:val="both"/>
        <w:rPr>
          <w:rFonts w:ascii="Arial Narrow" w:hAnsi="Arial Narrow" w:cs="Times New Roman"/>
          <w:bCs/>
          <w:sz w:val="24"/>
          <w:szCs w:val="24"/>
        </w:rPr>
      </w:pPr>
    </w:p>
    <w:p w:rsidR="00E63AA5" w:rsidRPr="00687588" w:rsidRDefault="00687588" w:rsidP="00E63AA5">
      <w:pPr>
        <w:autoSpaceDE w:val="0"/>
        <w:autoSpaceDN w:val="0"/>
        <w:adjustRightInd w:val="0"/>
        <w:spacing w:after="0" w:line="240" w:lineRule="auto"/>
        <w:jc w:val="both"/>
        <w:rPr>
          <w:rFonts w:ascii="Arial Narrow" w:hAnsi="Arial Narrow" w:cs="Times New Roman"/>
          <w:bCs/>
          <w:sz w:val="24"/>
          <w:szCs w:val="24"/>
        </w:rPr>
      </w:pPr>
      <w:r w:rsidRPr="00847C5D">
        <w:rPr>
          <w:rFonts w:ascii="Arial Narrow" w:hAnsi="Arial Narrow" w:cs="Times New Roman"/>
          <w:b/>
          <w:bCs/>
          <w:sz w:val="20"/>
          <w:szCs w:val="20"/>
        </w:rPr>
        <w:t>Grafica 10. Entrega de apoyo  por sexo Delegación Tláhuac</w:t>
      </w:r>
      <w:r w:rsidRPr="00687588">
        <w:rPr>
          <w:rFonts w:ascii="Arial Narrow" w:hAnsi="Arial Narrow" w:cs="Times New Roman"/>
          <w:bCs/>
          <w:sz w:val="24"/>
          <w:szCs w:val="24"/>
        </w:rPr>
        <w:t xml:space="preserve">. </w:t>
      </w:r>
    </w:p>
    <w:p w:rsidR="00E63AA5" w:rsidRPr="00687588" w:rsidRDefault="00E63AA5" w:rsidP="00E63AA5">
      <w:pPr>
        <w:autoSpaceDE w:val="0"/>
        <w:autoSpaceDN w:val="0"/>
        <w:adjustRightInd w:val="0"/>
        <w:spacing w:after="0" w:line="240" w:lineRule="auto"/>
        <w:jc w:val="both"/>
        <w:rPr>
          <w:rFonts w:ascii="Arial Narrow" w:hAnsi="Arial Narrow" w:cs="Times New Roman"/>
          <w:bCs/>
          <w:sz w:val="24"/>
          <w:szCs w:val="24"/>
        </w:rPr>
      </w:pPr>
      <w:r w:rsidRPr="00687588">
        <w:rPr>
          <w:rFonts w:ascii="Arial Narrow" w:hAnsi="Arial Narrow" w:cs="Times New Roman"/>
          <w:bCs/>
          <w:noProof/>
          <w:sz w:val="24"/>
          <w:szCs w:val="24"/>
        </w:rPr>
        <w:drawing>
          <wp:inline distT="0" distB="0" distL="0" distR="0">
            <wp:extent cx="4560125" cy="2517569"/>
            <wp:effectExtent l="0" t="0" r="12065" b="1651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8B09E7" w:rsidRPr="00847C5D" w:rsidRDefault="008B09E7" w:rsidP="008B09E7">
      <w:pPr>
        <w:tabs>
          <w:tab w:val="left" w:pos="4863"/>
        </w:tabs>
        <w:rPr>
          <w:rFonts w:ascii="Arial Narrow" w:hAnsi="Arial Narrow"/>
          <w:b/>
          <w:sz w:val="20"/>
          <w:szCs w:val="20"/>
        </w:rPr>
      </w:pPr>
      <w:r w:rsidRPr="00847C5D">
        <w:rPr>
          <w:rFonts w:ascii="Arial Narrow" w:hAnsi="Arial Narrow"/>
          <w:b/>
          <w:sz w:val="20"/>
          <w:szCs w:val="20"/>
        </w:rPr>
        <w:t>FUENTE: Instituto de Asistencia e Integración Social. (Elaboración propia: análisis e investigación: 2014)</w:t>
      </w:r>
    </w:p>
    <w:p w:rsidR="00687588" w:rsidRPr="00687588" w:rsidRDefault="00687588" w:rsidP="00E63AA5">
      <w:pPr>
        <w:autoSpaceDE w:val="0"/>
        <w:autoSpaceDN w:val="0"/>
        <w:adjustRightInd w:val="0"/>
        <w:spacing w:after="0" w:line="240" w:lineRule="auto"/>
        <w:jc w:val="both"/>
        <w:rPr>
          <w:rFonts w:ascii="Arial Narrow" w:hAnsi="Arial Narrow" w:cs="Times New Roman"/>
          <w:bCs/>
          <w:sz w:val="24"/>
          <w:szCs w:val="24"/>
        </w:rPr>
      </w:pPr>
    </w:p>
    <w:p w:rsidR="00687588" w:rsidRPr="00687588" w:rsidRDefault="00687588" w:rsidP="00E63AA5">
      <w:pPr>
        <w:autoSpaceDE w:val="0"/>
        <w:autoSpaceDN w:val="0"/>
        <w:adjustRightInd w:val="0"/>
        <w:spacing w:after="0" w:line="240" w:lineRule="auto"/>
        <w:jc w:val="both"/>
        <w:rPr>
          <w:rFonts w:ascii="Arial Narrow" w:hAnsi="Arial Narrow" w:cs="Times New Roman"/>
          <w:bCs/>
          <w:sz w:val="24"/>
          <w:szCs w:val="24"/>
        </w:rPr>
      </w:pPr>
    </w:p>
    <w:p w:rsidR="00E63AA5" w:rsidRPr="00687588" w:rsidRDefault="00E63AA5" w:rsidP="00E63AA5">
      <w:pPr>
        <w:autoSpaceDE w:val="0"/>
        <w:autoSpaceDN w:val="0"/>
        <w:adjustRightInd w:val="0"/>
        <w:spacing w:after="0" w:line="240" w:lineRule="auto"/>
        <w:jc w:val="both"/>
        <w:rPr>
          <w:rFonts w:ascii="Arial Narrow" w:hAnsi="Arial Narrow" w:cs="Times New Roman"/>
          <w:bCs/>
          <w:sz w:val="24"/>
          <w:szCs w:val="24"/>
        </w:rPr>
      </w:pPr>
      <w:r w:rsidRPr="00687588">
        <w:rPr>
          <w:rFonts w:ascii="Arial Narrow" w:hAnsi="Arial Narrow" w:cs="Times New Roman"/>
          <w:bCs/>
          <w:sz w:val="24"/>
          <w:szCs w:val="24"/>
        </w:rPr>
        <w:t>DELEGACIÓN TLALPAN</w:t>
      </w:r>
    </w:p>
    <w:p w:rsidR="00E63AA5" w:rsidRPr="00687588" w:rsidRDefault="00E63AA5" w:rsidP="00E63AA5">
      <w:pPr>
        <w:autoSpaceDE w:val="0"/>
        <w:autoSpaceDN w:val="0"/>
        <w:adjustRightInd w:val="0"/>
        <w:spacing w:after="0" w:line="240" w:lineRule="auto"/>
        <w:ind w:firstLine="708"/>
        <w:jc w:val="both"/>
        <w:rPr>
          <w:rFonts w:ascii="Arial Narrow" w:hAnsi="Arial Narrow" w:cs="Times New Roman"/>
          <w:bCs/>
          <w:sz w:val="24"/>
          <w:szCs w:val="24"/>
        </w:rPr>
      </w:pPr>
    </w:p>
    <w:p w:rsidR="00E63AA5" w:rsidRPr="00687588" w:rsidRDefault="00E63AA5" w:rsidP="00E63AA5">
      <w:pPr>
        <w:autoSpaceDE w:val="0"/>
        <w:autoSpaceDN w:val="0"/>
        <w:adjustRightInd w:val="0"/>
        <w:spacing w:after="0" w:line="240" w:lineRule="auto"/>
        <w:jc w:val="both"/>
        <w:rPr>
          <w:rFonts w:ascii="Arial Narrow" w:hAnsi="Arial Narrow" w:cs="Times New Roman"/>
          <w:bCs/>
          <w:sz w:val="24"/>
          <w:szCs w:val="24"/>
        </w:rPr>
      </w:pPr>
      <w:r w:rsidRPr="00687588">
        <w:rPr>
          <w:rFonts w:ascii="Arial Narrow" w:hAnsi="Arial Narrow" w:cs="Times New Roman"/>
          <w:bCs/>
          <w:sz w:val="24"/>
          <w:szCs w:val="24"/>
        </w:rPr>
        <w:t xml:space="preserve">La gráfica muestra el apoyo de paquete alimentario de los ciudadanos que fueron beneficiados en el periodo 2013 donde la mayor parte muestra que fueron mujeres las beneficiadas, ya que, </w:t>
      </w:r>
      <w:r w:rsidRPr="00687588">
        <w:rPr>
          <w:rFonts w:ascii="Arial Narrow" w:hAnsi="Arial Narrow" w:cs="Times New Roman"/>
          <w:b/>
          <w:bCs/>
          <w:sz w:val="24"/>
          <w:szCs w:val="24"/>
        </w:rPr>
        <w:t>58</w:t>
      </w:r>
      <w:r w:rsidRPr="00687588">
        <w:rPr>
          <w:rFonts w:ascii="Arial Narrow" w:hAnsi="Arial Narrow" w:cs="Times New Roman"/>
          <w:bCs/>
          <w:sz w:val="24"/>
          <w:szCs w:val="24"/>
        </w:rPr>
        <w:t xml:space="preserve"> hombre recibieron el apoyo a diferencia de </w:t>
      </w:r>
      <w:r w:rsidRPr="00687588">
        <w:rPr>
          <w:rFonts w:ascii="Arial Narrow" w:hAnsi="Arial Narrow" w:cs="Times New Roman"/>
          <w:b/>
          <w:bCs/>
          <w:sz w:val="24"/>
          <w:szCs w:val="24"/>
        </w:rPr>
        <w:t>546</w:t>
      </w:r>
      <w:r w:rsidRPr="00687588">
        <w:rPr>
          <w:rFonts w:ascii="Arial Narrow" w:hAnsi="Arial Narrow" w:cs="Times New Roman"/>
          <w:bCs/>
          <w:sz w:val="24"/>
          <w:szCs w:val="24"/>
        </w:rPr>
        <w:t xml:space="preserve"> mujeres, que suman un total de </w:t>
      </w:r>
      <w:r w:rsidRPr="00687588">
        <w:rPr>
          <w:rFonts w:ascii="Arial Narrow" w:hAnsi="Arial Narrow" w:cs="Times New Roman"/>
          <w:b/>
          <w:bCs/>
          <w:sz w:val="24"/>
          <w:szCs w:val="24"/>
        </w:rPr>
        <w:t>604</w:t>
      </w:r>
      <w:r w:rsidRPr="00687588">
        <w:rPr>
          <w:rFonts w:ascii="Arial Narrow" w:hAnsi="Arial Narrow" w:cs="Times New Roman"/>
          <w:bCs/>
          <w:sz w:val="24"/>
          <w:szCs w:val="24"/>
        </w:rPr>
        <w:t xml:space="preserve"> apoyos de paquete alimentarios entregados en la delegación Tlalpan.</w:t>
      </w:r>
    </w:p>
    <w:p w:rsidR="00687588" w:rsidRPr="00847C5D" w:rsidRDefault="00687588" w:rsidP="00E63AA5">
      <w:pPr>
        <w:autoSpaceDE w:val="0"/>
        <w:autoSpaceDN w:val="0"/>
        <w:adjustRightInd w:val="0"/>
        <w:spacing w:after="0" w:line="240" w:lineRule="auto"/>
        <w:jc w:val="both"/>
        <w:rPr>
          <w:rFonts w:ascii="Arial Narrow" w:hAnsi="Arial Narrow" w:cs="Times New Roman"/>
          <w:b/>
          <w:bCs/>
          <w:sz w:val="20"/>
          <w:szCs w:val="20"/>
        </w:rPr>
      </w:pPr>
    </w:p>
    <w:p w:rsidR="00E63AA5" w:rsidRPr="00847C5D" w:rsidRDefault="00687588" w:rsidP="00E63AA5">
      <w:pPr>
        <w:autoSpaceDE w:val="0"/>
        <w:autoSpaceDN w:val="0"/>
        <w:adjustRightInd w:val="0"/>
        <w:spacing w:after="0" w:line="240" w:lineRule="auto"/>
        <w:jc w:val="both"/>
        <w:rPr>
          <w:rFonts w:ascii="Arial Narrow" w:hAnsi="Arial Narrow" w:cs="Times New Roman"/>
          <w:b/>
          <w:bCs/>
          <w:sz w:val="20"/>
          <w:szCs w:val="20"/>
        </w:rPr>
      </w:pPr>
      <w:r w:rsidRPr="00847C5D">
        <w:rPr>
          <w:rFonts w:ascii="Arial Narrow" w:hAnsi="Arial Narrow" w:cs="Times New Roman"/>
          <w:b/>
          <w:bCs/>
          <w:sz w:val="20"/>
          <w:szCs w:val="20"/>
        </w:rPr>
        <w:t xml:space="preserve">Grafica 11. Entrega de apoyo  por sexo Delegación Tlalpan. </w:t>
      </w:r>
    </w:p>
    <w:p w:rsidR="00E63AA5" w:rsidRPr="00687588" w:rsidRDefault="00E63AA5" w:rsidP="00E63AA5">
      <w:pPr>
        <w:autoSpaceDE w:val="0"/>
        <w:autoSpaceDN w:val="0"/>
        <w:adjustRightInd w:val="0"/>
        <w:spacing w:after="0" w:line="240" w:lineRule="auto"/>
        <w:jc w:val="center"/>
        <w:rPr>
          <w:rFonts w:ascii="Arial Narrow" w:hAnsi="Arial Narrow" w:cs="Times New Roman"/>
          <w:bCs/>
          <w:sz w:val="24"/>
          <w:szCs w:val="24"/>
        </w:rPr>
      </w:pPr>
      <w:r w:rsidRPr="00687588">
        <w:rPr>
          <w:rFonts w:ascii="Arial Narrow" w:hAnsi="Arial Narrow" w:cs="Times New Roman"/>
          <w:bCs/>
          <w:noProof/>
          <w:sz w:val="24"/>
          <w:szCs w:val="24"/>
        </w:rPr>
        <w:drawing>
          <wp:inline distT="0" distB="0" distL="0" distR="0">
            <wp:extent cx="4560125" cy="2529444"/>
            <wp:effectExtent l="0" t="0" r="12065" b="2349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8B09E7" w:rsidRPr="00847C5D" w:rsidRDefault="008B09E7" w:rsidP="008B09E7">
      <w:pPr>
        <w:tabs>
          <w:tab w:val="left" w:pos="4863"/>
        </w:tabs>
        <w:rPr>
          <w:rFonts w:ascii="Arial Narrow" w:hAnsi="Arial Narrow"/>
          <w:sz w:val="20"/>
          <w:szCs w:val="20"/>
        </w:rPr>
      </w:pPr>
      <w:r w:rsidRPr="00847C5D">
        <w:rPr>
          <w:rFonts w:ascii="Arial Narrow" w:hAnsi="Arial Narrow"/>
          <w:sz w:val="20"/>
          <w:szCs w:val="20"/>
        </w:rPr>
        <w:t>FUENTE: Instituto de Asistencia e Integración Social. (Elaboración propia: análisis e investigación: 2014)</w:t>
      </w:r>
    </w:p>
    <w:p w:rsidR="00E63AA5" w:rsidRPr="00687588" w:rsidRDefault="00E63AA5" w:rsidP="00E63AA5">
      <w:pPr>
        <w:autoSpaceDE w:val="0"/>
        <w:autoSpaceDN w:val="0"/>
        <w:adjustRightInd w:val="0"/>
        <w:spacing w:after="0" w:line="240" w:lineRule="auto"/>
        <w:jc w:val="both"/>
        <w:rPr>
          <w:rFonts w:ascii="Arial Narrow" w:hAnsi="Arial Narrow" w:cs="Times New Roman"/>
          <w:bCs/>
          <w:sz w:val="24"/>
          <w:szCs w:val="24"/>
        </w:rPr>
      </w:pPr>
      <w:r w:rsidRPr="00687588">
        <w:rPr>
          <w:rFonts w:ascii="Arial Narrow" w:hAnsi="Arial Narrow" w:cs="Times New Roman"/>
          <w:bCs/>
          <w:sz w:val="24"/>
          <w:szCs w:val="24"/>
        </w:rPr>
        <w:t>DELEGACIÓN VENUSTIANO CARRANZA</w:t>
      </w:r>
    </w:p>
    <w:p w:rsidR="00E63AA5" w:rsidRPr="00687588" w:rsidRDefault="00E63AA5" w:rsidP="00E63AA5">
      <w:pPr>
        <w:autoSpaceDE w:val="0"/>
        <w:autoSpaceDN w:val="0"/>
        <w:adjustRightInd w:val="0"/>
        <w:spacing w:after="0" w:line="240" w:lineRule="auto"/>
        <w:ind w:firstLine="708"/>
        <w:jc w:val="both"/>
        <w:rPr>
          <w:rFonts w:ascii="Arial Narrow" w:hAnsi="Arial Narrow" w:cs="Times New Roman"/>
          <w:bCs/>
          <w:sz w:val="24"/>
          <w:szCs w:val="24"/>
        </w:rPr>
      </w:pPr>
    </w:p>
    <w:p w:rsidR="00E63AA5" w:rsidRPr="00687588" w:rsidRDefault="00E63AA5" w:rsidP="00E63AA5">
      <w:pPr>
        <w:autoSpaceDE w:val="0"/>
        <w:autoSpaceDN w:val="0"/>
        <w:adjustRightInd w:val="0"/>
        <w:spacing w:after="0" w:line="240" w:lineRule="auto"/>
        <w:jc w:val="both"/>
        <w:rPr>
          <w:rFonts w:ascii="Arial Narrow" w:hAnsi="Arial Narrow" w:cs="Times New Roman"/>
          <w:bCs/>
          <w:sz w:val="24"/>
          <w:szCs w:val="24"/>
        </w:rPr>
      </w:pPr>
      <w:r w:rsidRPr="00687588">
        <w:rPr>
          <w:rFonts w:ascii="Arial Narrow" w:hAnsi="Arial Narrow" w:cs="Times New Roman"/>
          <w:bCs/>
          <w:sz w:val="24"/>
          <w:szCs w:val="24"/>
        </w:rPr>
        <w:t xml:space="preserve">La gráfica muestra el apoyo de paquete alimentario de los ciudadanos que fueron beneficiados en el periodo 2013 donde la mayor parte muestra que fueron mujeres las beneficiadas, ya que, </w:t>
      </w:r>
      <w:r w:rsidRPr="00687588">
        <w:rPr>
          <w:rFonts w:ascii="Arial Narrow" w:hAnsi="Arial Narrow" w:cs="Times New Roman"/>
          <w:b/>
          <w:bCs/>
          <w:sz w:val="24"/>
          <w:szCs w:val="24"/>
        </w:rPr>
        <w:t>44</w:t>
      </w:r>
      <w:r w:rsidRPr="00687588">
        <w:rPr>
          <w:rFonts w:ascii="Arial Narrow" w:hAnsi="Arial Narrow" w:cs="Times New Roman"/>
          <w:bCs/>
          <w:sz w:val="24"/>
          <w:szCs w:val="24"/>
        </w:rPr>
        <w:t xml:space="preserve"> hombre recibieron el apoyo a diferencia de </w:t>
      </w:r>
      <w:r w:rsidRPr="00687588">
        <w:rPr>
          <w:rFonts w:ascii="Arial Narrow" w:hAnsi="Arial Narrow" w:cs="Times New Roman"/>
          <w:b/>
          <w:bCs/>
          <w:sz w:val="24"/>
          <w:szCs w:val="24"/>
        </w:rPr>
        <w:t>355</w:t>
      </w:r>
      <w:r w:rsidRPr="00687588">
        <w:rPr>
          <w:rFonts w:ascii="Arial Narrow" w:hAnsi="Arial Narrow" w:cs="Times New Roman"/>
          <w:bCs/>
          <w:sz w:val="24"/>
          <w:szCs w:val="24"/>
        </w:rPr>
        <w:t xml:space="preserve"> mujeres, que suman un total de </w:t>
      </w:r>
      <w:r w:rsidRPr="00687588">
        <w:rPr>
          <w:rFonts w:ascii="Arial Narrow" w:hAnsi="Arial Narrow" w:cs="Times New Roman"/>
          <w:b/>
          <w:bCs/>
          <w:sz w:val="24"/>
          <w:szCs w:val="24"/>
        </w:rPr>
        <w:t>399</w:t>
      </w:r>
      <w:r w:rsidRPr="00687588">
        <w:rPr>
          <w:rFonts w:ascii="Arial Narrow" w:hAnsi="Arial Narrow" w:cs="Times New Roman"/>
          <w:bCs/>
          <w:sz w:val="24"/>
          <w:szCs w:val="24"/>
        </w:rPr>
        <w:t xml:space="preserve"> apoyos de paquete alimentarios entregados en la delegación Tlalpan.</w:t>
      </w:r>
    </w:p>
    <w:p w:rsidR="00687588" w:rsidRPr="00687588" w:rsidRDefault="00687588" w:rsidP="00E63AA5">
      <w:pPr>
        <w:autoSpaceDE w:val="0"/>
        <w:autoSpaceDN w:val="0"/>
        <w:adjustRightInd w:val="0"/>
        <w:spacing w:after="0" w:line="240" w:lineRule="auto"/>
        <w:jc w:val="both"/>
        <w:rPr>
          <w:rFonts w:ascii="Arial Narrow" w:hAnsi="Arial Narrow" w:cs="Times New Roman"/>
          <w:bCs/>
          <w:sz w:val="24"/>
          <w:szCs w:val="24"/>
        </w:rPr>
      </w:pPr>
    </w:p>
    <w:p w:rsidR="00E63AA5" w:rsidRPr="00847C5D" w:rsidRDefault="00687588" w:rsidP="00E63AA5">
      <w:pPr>
        <w:autoSpaceDE w:val="0"/>
        <w:autoSpaceDN w:val="0"/>
        <w:adjustRightInd w:val="0"/>
        <w:spacing w:after="0" w:line="240" w:lineRule="auto"/>
        <w:jc w:val="both"/>
        <w:rPr>
          <w:rFonts w:ascii="Arial Narrow" w:hAnsi="Arial Narrow" w:cs="Times New Roman"/>
          <w:b/>
          <w:bCs/>
          <w:sz w:val="20"/>
          <w:szCs w:val="20"/>
        </w:rPr>
      </w:pPr>
      <w:r w:rsidRPr="00847C5D">
        <w:rPr>
          <w:rFonts w:ascii="Arial Narrow" w:hAnsi="Arial Narrow" w:cs="Times New Roman"/>
          <w:b/>
          <w:bCs/>
          <w:sz w:val="20"/>
          <w:szCs w:val="20"/>
        </w:rPr>
        <w:t xml:space="preserve">Grafica 12. Entrega de apoyo  por sexo Delegación Venustiano Carranza. </w:t>
      </w:r>
    </w:p>
    <w:p w:rsidR="00E63AA5" w:rsidRPr="00687588" w:rsidRDefault="00E63AA5" w:rsidP="00E63AA5">
      <w:pPr>
        <w:autoSpaceDE w:val="0"/>
        <w:autoSpaceDN w:val="0"/>
        <w:adjustRightInd w:val="0"/>
        <w:spacing w:after="0" w:line="240" w:lineRule="auto"/>
        <w:jc w:val="both"/>
        <w:rPr>
          <w:rFonts w:ascii="Arial Narrow" w:hAnsi="Arial Narrow" w:cs="Times New Roman"/>
          <w:bCs/>
          <w:sz w:val="24"/>
          <w:szCs w:val="24"/>
        </w:rPr>
      </w:pPr>
      <w:r w:rsidRPr="00687588">
        <w:rPr>
          <w:rFonts w:ascii="Arial Narrow" w:hAnsi="Arial Narrow" w:cs="Times New Roman"/>
          <w:bCs/>
          <w:noProof/>
          <w:sz w:val="24"/>
          <w:szCs w:val="24"/>
        </w:rPr>
        <w:drawing>
          <wp:inline distT="0" distB="0" distL="0" distR="0">
            <wp:extent cx="4572000" cy="2743200"/>
            <wp:effectExtent l="19050" t="0" r="1905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8B09E7" w:rsidRPr="00847C5D" w:rsidRDefault="008B09E7" w:rsidP="008B09E7">
      <w:pPr>
        <w:tabs>
          <w:tab w:val="left" w:pos="4863"/>
        </w:tabs>
        <w:rPr>
          <w:rFonts w:ascii="Arial Narrow" w:hAnsi="Arial Narrow"/>
          <w:b/>
          <w:sz w:val="20"/>
          <w:szCs w:val="20"/>
        </w:rPr>
      </w:pPr>
      <w:r w:rsidRPr="00847C5D">
        <w:rPr>
          <w:rFonts w:ascii="Arial Narrow" w:hAnsi="Arial Narrow"/>
          <w:b/>
          <w:sz w:val="20"/>
          <w:szCs w:val="20"/>
        </w:rPr>
        <w:t>FUENTE: Instituto de Asistencia e Integración Social. (Elaboración propia: análisis e investigación: 2014)</w:t>
      </w:r>
    </w:p>
    <w:p w:rsidR="00E63AA5" w:rsidRPr="00847C5D" w:rsidRDefault="00E63AA5" w:rsidP="00E63AA5">
      <w:pPr>
        <w:autoSpaceDE w:val="0"/>
        <w:autoSpaceDN w:val="0"/>
        <w:adjustRightInd w:val="0"/>
        <w:spacing w:after="0" w:line="240" w:lineRule="auto"/>
        <w:jc w:val="both"/>
        <w:rPr>
          <w:rFonts w:ascii="Arial Narrow" w:hAnsi="Arial Narrow" w:cs="Times New Roman"/>
          <w:b/>
          <w:bCs/>
          <w:sz w:val="24"/>
          <w:szCs w:val="24"/>
        </w:rPr>
      </w:pPr>
    </w:p>
    <w:p w:rsidR="00E63AA5" w:rsidRPr="00687588" w:rsidRDefault="00E63AA5" w:rsidP="00E63AA5">
      <w:pPr>
        <w:autoSpaceDE w:val="0"/>
        <w:autoSpaceDN w:val="0"/>
        <w:adjustRightInd w:val="0"/>
        <w:spacing w:after="0" w:line="240" w:lineRule="auto"/>
        <w:jc w:val="both"/>
        <w:rPr>
          <w:rFonts w:ascii="Arial Narrow" w:hAnsi="Arial Narrow" w:cs="Times New Roman"/>
          <w:bCs/>
          <w:sz w:val="24"/>
          <w:szCs w:val="24"/>
        </w:rPr>
      </w:pPr>
      <w:r w:rsidRPr="00687588">
        <w:rPr>
          <w:rFonts w:ascii="Arial Narrow" w:hAnsi="Arial Narrow" w:cs="Times New Roman"/>
          <w:bCs/>
          <w:sz w:val="24"/>
          <w:szCs w:val="24"/>
        </w:rPr>
        <w:t>DELEGACIÓN XOCHIMILCO</w:t>
      </w:r>
    </w:p>
    <w:p w:rsidR="00E63AA5" w:rsidRPr="00687588" w:rsidRDefault="00E63AA5" w:rsidP="00E63AA5">
      <w:pPr>
        <w:autoSpaceDE w:val="0"/>
        <w:autoSpaceDN w:val="0"/>
        <w:adjustRightInd w:val="0"/>
        <w:spacing w:after="0" w:line="240" w:lineRule="auto"/>
        <w:ind w:firstLine="708"/>
        <w:jc w:val="both"/>
        <w:rPr>
          <w:rFonts w:ascii="Arial Narrow" w:hAnsi="Arial Narrow" w:cs="Times New Roman"/>
          <w:bCs/>
          <w:sz w:val="24"/>
          <w:szCs w:val="24"/>
        </w:rPr>
      </w:pPr>
    </w:p>
    <w:p w:rsidR="00E63AA5" w:rsidRPr="00687588" w:rsidRDefault="00E63AA5" w:rsidP="00E63AA5">
      <w:pPr>
        <w:autoSpaceDE w:val="0"/>
        <w:autoSpaceDN w:val="0"/>
        <w:adjustRightInd w:val="0"/>
        <w:spacing w:after="0" w:line="240" w:lineRule="auto"/>
        <w:jc w:val="both"/>
        <w:rPr>
          <w:rFonts w:ascii="Arial Narrow" w:hAnsi="Arial Narrow" w:cs="Times New Roman"/>
          <w:bCs/>
          <w:sz w:val="24"/>
          <w:szCs w:val="24"/>
        </w:rPr>
      </w:pPr>
      <w:r w:rsidRPr="00687588">
        <w:rPr>
          <w:rFonts w:ascii="Arial Narrow" w:hAnsi="Arial Narrow" w:cs="Times New Roman"/>
          <w:bCs/>
          <w:sz w:val="24"/>
          <w:szCs w:val="24"/>
        </w:rPr>
        <w:t xml:space="preserve">La gráfica muestra el apoyo de paquete alimentario de los ciudadanos que fueron beneficiados en el periodo 2013 donde la mayor parte muestra que fueron mujeres las beneficiadas, ya que, </w:t>
      </w:r>
      <w:r w:rsidRPr="00687588">
        <w:rPr>
          <w:rFonts w:ascii="Arial Narrow" w:hAnsi="Arial Narrow" w:cs="Times New Roman"/>
          <w:b/>
          <w:bCs/>
          <w:sz w:val="24"/>
          <w:szCs w:val="24"/>
        </w:rPr>
        <w:t>47</w:t>
      </w:r>
      <w:r w:rsidRPr="00687588">
        <w:rPr>
          <w:rFonts w:ascii="Arial Narrow" w:hAnsi="Arial Narrow" w:cs="Times New Roman"/>
          <w:bCs/>
          <w:sz w:val="24"/>
          <w:szCs w:val="24"/>
        </w:rPr>
        <w:t xml:space="preserve"> hombre recibieron el apoyo a diferencia de </w:t>
      </w:r>
      <w:r w:rsidRPr="00687588">
        <w:rPr>
          <w:rFonts w:ascii="Arial Narrow" w:hAnsi="Arial Narrow" w:cs="Times New Roman"/>
          <w:b/>
          <w:bCs/>
          <w:sz w:val="24"/>
          <w:szCs w:val="24"/>
        </w:rPr>
        <w:t>459</w:t>
      </w:r>
      <w:r w:rsidRPr="00687588">
        <w:rPr>
          <w:rFonts w:ascii="Arial Narrow" w:hAnsi="Arial Narrow" w:cs="Times New Roman"/>
          <w:bCs/>
          <w:sz w:val="24"/>
          <w:szCs w:val="24"/>
        </w:rPr>
        <w:t xml:space="preserve"> mujeres, que suman un total de </w:t>
      </w:r>
      <w:r w:rsidRPr="00687588">
        <w:rPr>
          <w:rFonts w:ascii="Arial Narrow" w:hAnsi="Arial Narrow" w:cs="Times New Roman"/>
          <w:b/>
          <w:bCs/>
          <w:sz w:val="24"/>
          <w:szCs w:val="24"/>
        </w:rPr>
        <w:t>506</w:t>
      </w:r>
      <w:r w:rsidRPr="00687588">
        <w:rPr>
          <w:rFonts w:ascii="Arial Narrow" w:hAnsi="Arial Narrow" w:cs="Times New Roman"/>
          <w:bCs/>
          <w:sz w:val="24"/>
          <w:szCs w:val="24"/>
        </w:rPr>
        <w:t xml:space="preserve"> apoyos de paquete alimentarios entregados en la delegación Xochimilco.</w:t>
      </w:r>
    </w:p>
    <w:p w:rsidR="00687588" w:rsidRPr="00687588" w:rsidRDefault="00687588" w:rsidP="00E63AA5">
      <w:pPr>
        <w:autoSpaceDE w:val="0"/>
        <w:autoSpaceDN w:val="0"/>
        <w:adjustRightInd w:val="0"/>
        <w:spacing w:after="0" w:line="240" w:lineRule="auto"/>
        <w:jc w:val="both"/>
        <w:rPr>
          <w:rFonts w:ascii="Arial Narrow" w:hAnsi="Arial Narrow" w:cs="Times New Roman"/>
          <w:bCs/>
          <w:sz w:val="24"/>
          <w:szCs w:val="24"/>
        </w:rPr>
      </w:pPr>
    </w:p>
    <w:p w:rsidR="00E63AA5" w:rsidRPr="00687588" w:rsidRDefault="00687588" w:rsidP="00E63AA5">
      <w:pPr>
        <w:autoSpaceDE w:val="0"/>
        <w:autoSpaceDN w:val="0"/>
        <w:adjustRightInd w:val="0"/>
        <w:spacing w:after="0" w:line="240" w:lineRule="auto"/>
        <w:jc w:val="both"/>
        <w:rPr>
          <w:rFonts w:ascii="Arial Narrow" w:hAnsi="Arial Narrow" w:cs="Times New Roman"/>
          <w:bCs/>
          <w:sz w:val="24"/>
          <w:szCs w:val="24"/>
        </w:rPr>
      </w:pPr>
      <w:r w:rsidRPr="00847C5D">
        <w:rPr>
          <w:rFonts w:ascii="Arial Narrow" w:hAnsi="Arial Narrow" w:cs="Times New Roman"/>
          <w:b/>
          <w:bCs/>
          <w:sz w:val="20"/>
          <w:szCs w:val="20"/>
        </w:rPr>
        <w:t>Grafica 13. Entrega de apoyo  por sexo Delegación Xochimilco</w:t>
      </w:r>
      <w:r w:rsidRPr="00687588">
        <w:rPr>
          <w:rFonts w:ascii="Arial Narrow" w:hAnsi="Arial Narrow" w:cs="Times New Roman"/>
          <w:bCs/>
          <w:sz w:val="24"/>
          <w:szCs w:val="24"/>
        </w:rPr>
        <w:t xml:space="preserve">. </w:t>
      </w:r>
    </w:p>
    <w:p w:rsidR="00E63AA5" w:rsidRPr="00687588" w:rsidRDefault="00E63AA5" w:rsidP="00E63AA5">
      <w:pPr>
        <w:autoSpaceDE w:val="0"/>
        <w:autoSpaceDN w:val="0"/>
        <w:adjustRightInd w:val="0"/>
        <w:spacing w:after="0" w:line="240" w:lineRule="auto"/>
        <w:jc w:val="both"/>
        <w:rPr>
          <w:rFonts w:ascii="Arial Narrow" w:hAnsi="Arial Narrow" w:cs="Times New Roman"/>
          <w:bCs/>
          <w:sz w:val="24"/>
          <w:szCs w:val="24"/>
        </w:rPr>
      </w:pPr>
      <w:r w:rsidRPr="00687588">
        <w:rPr>
          <w:rFonts w:ascii="Arial Narrow" w:hAnsi="Arial Narrow" w:cs="Times New Roman"/>
          <w:bCs/>
          <w:noProof/>
          <w:sz w:val="24"/>
          <w:szCs w:val="24"/>
        </w:rPr>
        <w:drawing>
          <wp:inline distT="0" distB="0" distL="0" distR="0">
            <wp:extent cx="4560125" cy="2481943"/>
            <wp:effectExtent l="0" t="0" r="12065" b="1397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8B09E7" w:rsidRPr="00847C5D" w:rsidRDefault="008B09E7" w:rsidP="008B09E7">
      <w:pPr>
        <w:tabs>
          <w:tab w:val="left" w:pos="4863"/>
        </w:tabs>
        <w:rPr>
          <w:rFonts w:ascii="Arial Narrow" w:hAnsi="Arial Narrow"/>
          <w:b/>
          <w:sz w:val="20"/>
          <w:szCs w:val="20"/>
        </w:rPr>
      </w:pPr>
      <w:r w:rsidRPr="00847C5D">
        <w:rPr>
          <w:rFonts w:ascii="Arial Narrow" w:hAnsi="Arial Narrow"/>
          <w:b/>
          <w:sz w:val="20"/>
          <w:szCs w:val="20"/>
        </w:rPr>
        <w:t>FUENTE: Instituto de Asistencia e Integración Social. (Elaboración propia: análisis e investigación: 2014)</w:t>
      </w:r>
    </w:p>
    <w:p w:rsidR="00AB2DAA" w:rsidRPr="005A643D" w:rsidRDefault="00E63AA5" w:rsidP="005A643D">
      <w:pPr>
        <w:autoSpaceDE w:val="0"/>
        <w:autoSpaceDN w:val="0"/>
        <w:adjustRightInd w:val="0"/>
        <w:spacing w:after="0" w:line="240" w:lineRule="auto"/>
        <w:jc w:val="both"/>
        <w:rPr>
          <w:rFonts w:ascii="Arial Narrow" w:hAnsi="Arial Narrow" w:cs="Times New Roman"/>
          <w:bCs/>
          <w:sz w:val="24"/>
          <w:szCs w:val="24"/>
        </w:rPr>
      </w:pPr>
      <w:r w:rsidRPr="00687588">
        <w:rPr>
          <w:rFonts w:ascii="Arial Narrow" w:hAnsi="Arial Narrow" w:cs="Times New Roman"/>
          <w:bCs/>
          <w:sz w:val="24"/>
          <w:szCs w:val="24"/>
        </w:rPr>
        <w:t>Como conclusión de este sub-apartado se puede señalar que 7,000 (siete mil) personas fueron beneficiadas con el programa Atención Social a Familias que Habitan en Vecindades y Viviendas Precarias en el Distrito Federal en el periodo 2</w:t>
      </w:r>
      <w:r w:rsidR="005A643D">
        <w:rPr>
          <w:rFonts w:ascii="Arial Narrow" w:hAnsi="Arial Narrow" w:cs="Times New Roman"/>
          <w:bCs/>
          <w:sz w:val="24"/>
          <w:szCs w:val="24"/>
        </w:rPr>
        <w:t xml:space="preserve">013. </w:t>
      </w:r>
    </w:p>
    <w:p w:rsidR="004A2692" w:rsidRDefault="00DA2D66" w:rsidP="00C624F5">
      <w:pPr>
        <w:pStyle w:val="Ttulo1"/>
        <w:rPr>
          <w:rFonts w:ascii="Arial Narrow" w:hAnsi="Arial Narrow"/>
          <w:color w:val="auto"/>
          <w:sz w:val="24"/>
        </w:rPr>
      </w:pPr>
      <w:bookmarkStart w:id="28" w:name="_Toc391580542"/>
      <w:r w:rsidRPr="00687588">
        <w:rPr>
          <w:rFonts w:ascii="Arial Narrow" w:hAnsi="Arial Narrow"/>
          <w:color w:val="auto"/>
          <w:sz w:val="24"/>
        </w:rPr>
        <w:t>V.5. Matriz FODA del Monitoreo del Programa</w:t>
      </w:r>
      <w:bookmarkEnd w:id="28"/>
    </w:p>
    <w:p w:rsidR="00C624F5" w:rsidRPr="00C624F5" w:rsidRDefault="00C624F5" w:rsidP="00C624F5"/>
    <w:p w:rsidR="005A643D" w:rsidRDefault="004A2692" w:rsidP="004A2692">
      <w:pPr>
        <w:rPr>
          <w:rFonts w:ascii="Arial Narrow" w:hAnsi="Arial Narrow"/>
          <w:sz w:val="24"/>
          <w:szCs w:val="24"/>
        </w:rPr>
      </w:pPr>
      <w:r w:rsidRPr="00860A74">
        <w:rPr>
          <w:rFonts w:ascii="Arial Narrow" w:hAnsi="Arial Narrow"/>
          <w:sz w:val="24"/>
          <w:szCs w:val="24"/>
        </w:rPr>
        <w:t>El análisis FODA es una herramienta que permite conformar un cuadro de la situación actual del objeto de estudio (persona, empresa u organización, entre otras) permitiendo de esta manera obtener un diagnóstico preciso que permite</w:t>
      </w:r>
      <w:r w:rsidR="005A643D">
        <w:rPr>
          <w:rFonts w:ascii="Arial Narrow" w:hAnsi="Arial Narrow"/>
          <w:sz w:val="24"/>
          <w:szCs w:val="24"/>
        </w:rPr>
        <w:t xml:space="preserve"> </w:t>
      </w:r>
      <w:r w:rsidRPr="00860A74">
        <w:rPr>
          <w:rFonts w:ascii="Arial Narrow" w:hAnsi="Arial Narrow"/>
          <w:sz w:val="24"/>
          <w:szCs w:val="24"/>
        </w:rPr>
        <w:t>tomar decisiones acordes con los objetivos y políticas formuladas.</w:t>
      </w:r>
    </w:p>
    <w:p w:rsidR="004A2692" w:rsidRPr="004A2692" w:rsidRDefault="004A2692" w:rsidP="004A2692">
      <w:pPr>
        <w:rPr>
          <w:rFonts w:ascii="Arial Narrow" w:hAnsi="Arial Narrow"/>
          <w:b/>
          <w:sz w:val="24"/>
          <w:szCs w:val="24"/>
        </w:rPr>
      </w:pPr>
      <w:r>
        <w:rPr>
          <w:rFonts w:ascii="Arial Narrow" w:hAnsi="Arial Narrow"/>
          <w:sz w:val="24"/>
          <w:szCs w:val="24"/>
        </w:rPr>
        <w:t>A continuación se presenta el FODA de Monitoreo del Programa.</w:t>
      </w:r>
    </w:p>
    <w:p w:rsidR="00687588" w:rsidRPr="00847C5D" w:rsidRDefault="00847C5D" w:rsidP="00687588">
      <w:pPr>
        <w:pStyle w:val="Sinespaciado"/>
        <w:rPr>
          <w:rFonts w:ascii="Arial Narrow" w:hAnsi="Arial Narrow"/>
          <w:b/>
          <w:sz w:val="20"/>
          <w:szCs w:val="20"/>
        </w:rPr>
      </w:pPr>
      <w:r w:rsidRPr="00847C5D">
        <w:rPr>
          <w:rFonts w:ascii="Arial Narrow" w:hAnsi="Arial Narrow"/>
          <w:b/>
          <w:sz w:val="20"/>
          <w:szCs w:val="20"/>
        </w:rPr>
        <w:t>Cuadro 13</w:t>
      </w:r>
      <w:r w:rsidR="00687588" w:rsidRPr="00847C5D">
        <w:rPr>
          <w:rFonts w:ascii="Arial Narrow" w:hAnsi="Arial Narrow"/>
          <w:b/>
          <w:sz w:val="20"/>
          <w:szCs w:val="20"/>
        </w:rPr>
        <w:t>. FODA del Monitoreo del Programa</w:t>
      </w:r>
    </w:p>
    <w:tbl>
      <w:tblPr>
        <w:tblStyle w:val="Listaclara-nfasis2"/>
        <w:tblW w:w="0" w:type="auto"/>
        <w:tblLook w:val="04A0" w:firstRow="1" w:lastRow="0" w:firstColumn="1" w:lastColumn="0" w:noHBand="0" w:noVBand="1"/>
      </w:tblPr>
      <w:tblGrid>
        <w:gridCol w:w="8720"/>
      </w:tblGrid>
      <w:tr w:rsidR="00935FCA" w:rsidRPr="00687588" w:rsidTr="006875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tcPr>
          <w:p w:rsidR="00935FCA" w:rsidRPr="00687588" w:rsidRDefault="00935FCA" w:rsidP="00D9143D">
            <w:pPr>
              <w:jc w:val="center"/>
              <w:rPr>
                <w:rFonts w:ascii="Arial Narrow" w:hAnsi="Arial Narrow" w:cs="Times New Roman"/>
              </w:rPr>
            </w:pPr>
            <w:r w:rsidRPr="00687588">
              <w:rPr>
                <w:rFonts w:ascii="Arial Narrow" w:hAnsi="Arial Narrow" w:cs="Times New Roman"/>
              </w:rPr>
              <w:t>F     O    D    A</w:t>
            </w:r>
          </w:p>
        </w:tc>
      </w:tr>
      <w:tr w:rsidR="00935FCA" w:rsidRPr="00687588" w:rsidTr="00687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tcPr>
          <w:p w:rsidR="00935FCA" w:rsidRPr="00687588" w:rsidRDefault="00935FCA" w:rsidP="00D9143D">
            <w:pPr>
              <w:autoSpaceDE w:val="0"/>
              <w:autoSpaceDN w:val="0"/>
              <w:adjustRightInd w:val="0"/>
              <w:jc w:val="both"/>
              <w:rPr>
                <w:rFonts w:ascii="Arial Narrow" w:hAnsi="Arial Narrow" w:cs="Times New Roman"/>
              </w:rPr>
            </w:pPr>
            <w:r w:rsidRPr="00687588">
              <w:rPr>
                <w:rFonts w:ascii="Arial Narrow" w:hAnsi="Arial Narrow" w:cs="Times New Roman"/>
              </w:rPr>
              <w:t>Fortalezas</w:t>
            </w:r>
          </w:p>
        </w:tc>
      </w:tr>
      <w:tr w:rsidR="00935FCA" w:rsidRPr="00687588" w:rsidTr="00687588">
        <w:tc>
          <w:tcPr>
            <w:cnfStyle w:val="001000000000" w:firstRow="0" w:lastRow="0" w:firstColumn="1" w:lastColumn="0" w:oddVBand="0" w:evenVBand="0" w:oddHBand="0" w:evenHBand="0" w:firstRowFirstColumn="0" w:firstRowLastColumn="0" w:lastRowFirstColumn="0" w:lastRowLastColumn="0"/>
            <w:tcW w:w="8720" w:type="dxa"/>
          </w:tcPr>
          <w:p w:rsidR="00935FCA" w:rsidRPr="00687588" w:rsidRDefault="005A643D" w:rsidP="00D9143D">
            <w:pPr>
              <w:autoSpaceDE w:val="0"/>
              <w:autoSpaceDN w:val="0"/>
              <w:adjustRightInd w:val="0"/>
              <w:jc w:val="both"/>
              <w:rPr>
                <w:rFonts w:ascii="Arial Narrow" w:hAnsi="Arial Narrow" w:cs="Times New Roman"/>
                <w:b w:val="0"/>
              </w:rPr>
            </w:pPr>
            <w:r>
              <w:rPr>
                <w:rFonts w:ascii="Arial Narrow" w:hAnsi="Arial Narrow" w:cs="Times New Roman"/>
                <w:b w:val="0"/>
              </w:rPr>
              <w:t>Se genera</w:t>
            </w:r>
            <w:r w:rsidR="00935FCA" w:rsidRPr="00687588">
              <w:rPr>
                <w:rFonts w:ascii="Arial Narrow" w:hAnsi="Arial Narrow" w:cs="Times New Roman"/>
                <w:b w:val="0"/>
              </w:rPr>
              <w:t xml:space="preserve"> un impacto positivo en la economía de las familias que pertenezcan a grupos sociales mencionados en el objetivo general mediante la entrega del paquete de apoyo alimentario.</w:t>
            </w:r>
          </w:p>
        </w:tc>
      </w:tr>
      <w:tr w:rsidR="00935FCA" w:rsidRPr="00687588" w:rsidTr="00687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tcPr>
          <w:p w:rsidR="00935FCA" w:rsidRPr="00687588" w:rsidRDefault="00935FCA" w:rsidP="00D9143D">
            <w:pPr>
              <w:jc w:val="both"/>
              <w:rPr>
                <w:rFonts w:ascii="Arial Narrow" w:hAnsi="Arial Narrow" w:cs="Times New Roman"/>
                <w:b w:val="0"/>
              </w:rPr>
            </w:pPr>
            <w:r w:rsidRPr="00687588">
              <w:rPr>
                <w:rFonts w:ascii="Arial Narrow" w:hAnsi="Arial Narrow" w:cs="Times New Roman"/>
                <w:b w:val="0"/>
              </w:rPr>
              <w:t xml:space="preserve">Se cuenta con un sistema de indicadores que  nos permite  medir el desempeño del programa. </w:t>
            </w:r>
          </w:p>
        </w:tc>
      </w:tr>
      <w:tr w:rsidR="00935FCA" w:rsidRPr="00687588" w:rsidTr="00687588">
        <w:tc>
          <w:tcPr>
            <w:cnfStyle w:val="001000000000" w:firstRow="0" w:lastRow="0" w:firstColumn="1" w:lastColumn="0" w:oddVBand="0" w:evenVBand="0" w:oddHBand="0" w:evenHBand="0" w:firstRowFirstColumn="0" w:firstRowLastColumn="0" w:lastRowFirstColumn="0" w:lastRowLastColumn="0"/>
            <w:tcW w:w="8720" w:type="dxa"/>
          </w:tcPr>
          <w:p w:rsidR="00935FCA" w:rsidRPr="00687588" w:rsidRDefault="00935FCA" w:rsidP="00D9143D">
            <w:pPr>
              <w:jc w:val="both"/>
              <w:rPr>
                <w:rFonts w:ascii="Arial Narrow" w:hAnsi="Arial Narrow" w:cs="Times New Roman"/>
              </w:rPr>
            </w:pPr>
            <w:r w:rsidRPr="00687588">
              <w:rPr>
                <w:rFonts w:ascii="Arial Narrow" w:hAnsi="Arial Narrow" w:cs="Times New Roman"/>
              </w:rPr>
              <w:t xml:space="preserve">Oportunidades </w:t>
            </w:r>
          </w:p>
        </w:tc>
      </w:tr>
      <w:tr w:rsidR="00935FCA" w:rsidRPr="00687588" w:rsidTr="00687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tcPr>
          <w:p w:rsidR="00935FCA" w:rsidRPr="00687588" w:rsidRDefault="00935FCA" w:rsidP="00D9143D">
            <w:pPr>
              <w:autoSpaceDE w:val="0"/>
              <w:autoSpaceDN w:val="0"/>
              <w:adjustRightInd w:val="0"/>
              <w:jc w:val="both"/>
              <w:rPr>
                <w:rFonts w:ascii="Arial Narrow" w:hAnsi="Arial Narrow" w:cs="Times New Roman"/>
                <w:b w:val="0"/>
              </w:rPr>
            </w:pPr>
            <w:r w:rsidRPr="00687588">
              <w:rPr>
                <w:rFonts w:ascii="Arial Narrow" w:hAnsi="Arial Narrow" w:cs="Times New Roman"/>
                <w:b w:val="0"/>
              </w:rPr>
              <w:t>Los componentes del paquete de apoyo alimentario podrán incidir de manera positiva en la nutrición de las familias o grupos beneficiados.</w:t>
            </w:r>
          </w:p>
        </w:tc>
      </w:tr>
      <w:tr w:rsidR="00935FCA" w:rsidRPr="00687588" w:rsidTr="00687588">
        <w:tc>
          <w:tcPr>
            <w:cnfStyle w:val="001000000000" w:firstRow="0" w:lastRow="0" w:firstColumn="1" w:lastColumn="0" w:oddVBand="0" w:evenVBand="0" w:oddHBand="0" w:evenHBand="0" w:firstRowFirstColumn="0" w:firstRowLastColumn="0" w:lastRowFirstColumn="0" w:lastRowLastColumn="0"/>
            <w:tcW w:w="8720" w:type="dxa"/>
          </w:tcPr>
          <w:p w:rsidR="00935FCA" w:rsidRPr="00687588" w:rsidRDefault="00935FCA" w:rsidP="005A643D">
            <w:pPr>
              <w:autoSpaceDE w:val="0"/>
              <w:autoSpaceDN w:val="0"/>
              <w:adjustRightInd w:val="0"/>
              <w:rPr>
                <w:rFonts w:ascii="Arial Narrow" w:hAnsi="Arial Narrow" w:cs="Times New Roman"/>
                <w:b w:val="0"/>
                <w:lang w:val="es-ES"/>
              </w:rPr>
            </w:pPr>
            <w:r w:rsidRPr="00687588">
              <w:rPr>
                <w:rFonts w:ascii="Arial Narrow" w:hAnsi="Arial Narrow" w:cs="Times New Roman"/>
                <w:b w:val="0"/>
              </w:rPr>
              <w:t xml:space="preserve">Maximizar la calidad del servicio por tratarse de población </w:t>
            </w:r>
            <w:r w:rsidR="005A643D">
              <w:rPr>
                <w:rFonts w:ascii="Arial Narrow" w:hAnsi="Arial Narrow" w:cs="Times New Roman"/>
                <w:b w:val="0"/>
              </w:rPr>
              <w:t>en situación de vulnerabilidad</w:t>
            </w:r>
          </w:p>
        </w:tc>
      </w:tr>
      <w:tr w:rsidR="00935FCA" w:rsidRPr="00687588" w:rsidTr="00687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tcPr>
          <w:p w:rsidR="00935FCA" w:rsidRPr="00687588" w:rsidRDefault="00935FCA" w:rsidP="00D9143D">
            <w:pPr>
              <w:jc w:val="both"/>
              <w:rPr>
                <w:rFonts w:ascii="Arial Narrow" w:hAnsi="Arial Narrow" w:cs="Times New Roman"/>
              </w:rPr>
            </w:pPr>
            <w:r w:rsidRPr="00687588">
              <w:rPr>
                <w:rFonts w:ascii="Arial Narrow" w:hAnsi="Arial Narrow" w:cs="Times New Roman"/>
              </w:rPr>
              <w:t>Debilidades</w:t>
            </w:r>
          </w:p>
        </w:tc>
      </w:tr>
      <w:tr w:rsidR="00935FCA" w:rsidRPr="00687588" w:rsidTr="00687588">
        <w:tc>
          <w:tcPr>
            <w:cnfStyle w:val="001000000000" w:firstRow="0" w:lastRow="0" w:firstColumn="1" w:lastColumn="0" w:oddVBand="0" w:evenVBand="0" w:oddHBand="0" w:evenHBand="0" w:firstRowFirstColumn="0" w:firstRowLastColumn="0" w:lastRowFirstColumn="0" w:lastRowLastColumn="0"/>
            <w:tcW w:w="8720" w:type="dxa"/>
          </w:tcPr>
          <w:p w:rsidR="00935FCA" w:rsidRPr="00687588" w:rsidRDefault="00935FCA" w:rsidP="00D9143D">
            <w:pPr>
              <w:jc w:val="both"/>
              <w:rPr>
                <w:rFonts w:ascii="Arial Narrow" w:hAnsi="Arial Narrow" w:cs="Times New Roman"/>
                <w:b w:val="0"/>
              </w:rPr>
            </w:pPr>
            <w:r w:rsidRPr="00687588">
              <w:rPr>
                <w:rFonts w:ascii="Arial Narrow" w:hAnsi="Arial Narrow" w:cs="Times New Roman"/>
                <w:b w:val="0"/>
              </w:rPr>
              <w:lastRenderedPageBreak/>
              <w:t xml:space="preserve">No se cuenta con información estadística certera de la población objetivo  </w:t>
            </w:r>
          </w:p>
        </w:tc>
      </w:tr>
      <w:tr w:rsidR="00935FCA" w:rsidRPr="00687588" w:rsidTr="00687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tcPr>
          <w:p w:rsidR="00935FCA" w:rsidRPr="005A643D" w:rsidRDefault="00935FCA" w:rsidP="00935FCA">
            <w:pPr>
              <w:autoSpaceDE w:val="0"/>
              <w:autoSpaceDN w:val="0"/>
              <w:adjustRightInd w:val="0"/>
              <w:jc w:val="both"/>
              <w:rPr>
                <w:rFonts w:ascii="Arial Narrow" w:hAnsi="Arial Narrow" w:cs="Times New Roman"/>
                <w:b w:val="0"/>
                <w:szCs w:val="16"/>
              </w:rPr>
            </w:pPr>
            <w:r w:rsidRPr="005A643D">
              <w:rPr>
                <w:rFonts w:ascii="Arial Narrow" w:hAnsi="Arial Narrow" w:cs="Times New Roman"/>
                <w:b w:val="0"/>
                <w:szCs w:val="16"/>
              </w:rPr>
              <w:t xml:space="preserve">Coordinación interinstitucional, </w:t>
            </w:r>
            <w:proofErr w:type="gramStart"/>
            <w:r w:rsidRPr="005A643D">
              <w:rPr>
                <w:rFonts w:ascii="Arial Narrow" w:hAnsi="Arial Narrow" w:cs="Times New Roman"/>
                <w:b w:val="0"/>
                <w:szCs w:val="16"/>
              </w:rPr>
              <w:t>debido</w:t>
            </w:r>
            <w:proofErr w:type="gramEnd"/>
            <w:r w:rsidRPr="005A643D">
              <w:rPr>
                <w:rFonts w:ascii="Arial Narrow" w:hAnsi="Arial Narrow" w:cs="Times New Roman"/>
                <w:b w:val="0"/>
                <w:szCs w:val="16"/>
              </w:rPr>
              <w:t xml:space="preserve"> a que la población que se atiende se encuentra en vulnerabilidad social y en la mayoría de los casos se requiere de un trabajo más estrecho para mejorar sus condiciones de vida.</w:t>
            </w:r>
          </w:p>
        </w:tc>
      </w:tr>
      <w:tr w:rsidR="00935FCA" w:rsidRPr="00687588" w:rsidTr="00687588">
        <w:tc>
          <w:tcPr>
            <w:cnfStyle w:val="001000000000" w:firstRow="0" w:lastRow="0" w:firstColumn="1" w:lastColumn="0" w:oddVBand="0" w:evenVBand="0" w:oddHBand="0" w:evenHBand="0" w:firstRowFirstColumn="0" w:firstRowLastColumn="0" w:lastRowFirstColumn="0" w:lastRowLastColumn="0"/>
            <w:tcW w:w="8720" w:type="dxa"/>
          </w:tcPr>
          <w:p w:rsidR="00935FCA" w:rsidRPr="00687588" w:rsidRDefault="00935FCA" w:rsidP="00D9143D">
            <w:pPr>
              <w:autoSpaceDE w:val="0"/>
              <w:autoSpaceDN w:val="0"/>
              <w:adjustRightInd w:val="0"/>
              <w:jc w:val="both"/>
              <w:rPr>
                <w:rFonts w:ascii="Arial Narrow" w:hAnsi="Arial Narrow" w:cs="Times New Roman"/>
              </w:rPr>
            </w:pPr>
            <w:r w:rsidRPr="00687588">
              <w:rPr>
                <w:rFonts w:ascii="Arial Narrow" w:hAnsi="Arial Narrow" w:cs="Times New Roman"/>
              </w:rPr>
              <w:t>Amenazas</w:t>
            </w:r>
          </w:p>
        </w:tc>
      </w:tr>
      <w:tr w:rsidR="00935FCA" w:rsidRPr="00687588" w:rsidTr="00687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tcPr>
          <w:p w:rsidR="00935FCA" w:rsidRPr="00687588" w:rsidRDefault="00935FCA" w:rsidP="005A643D">
            <w:pPr>
              <w:autoSpaceDE w:val="0"/>
              <w:autoSpaceDN w:val="0"/>
              <w:adjustRightInd w:val="0"/>
              <w:jc w:val="both"/>
              <w:rPr>
                <w:rFonts w:ascii="Arial Narrow" w:hAnsi="Arial Narrow" w:cs="Times New Roman"/>
                <w:b w:val="0"/>
              </w:rPr>
            </w:pPr>
            <w:r w:rsidRPr="00687588">
              <w:rPr>
                <w:rFonts w:ascii="Arial Narrow" w:hAnsi="Arial Narrow" w:cs="Times New Roman"/>
                <w:b w:val="0"/>
              </w:rPr>
              <w:t>Incremento de precios en la canasta básica</w:t>
            </w:r>
            <w:r w:rsidR="005A643D">
              <w:rPr>
                <w:rFonts w:ascii="Arial Narrow" w:hAnsi="Arial Narrow" w:cs="Times New Roman"/>
                <w:b w:val="0"/>
              </w:rPr>
              <w:t>.</w:t>
            </w:r>
          </w:p>
        </w:tc>
      </w:tr>
      <w:tr w:rsidR="00935FCA" w:rsidRPr="00687588" w:rsidTr="00687588">
        <w:tc>
          <w:tcPr>
            <w:cnfStyle w:val="001000000000" w:firstRow="0" w:lastRow="0" w:firstColumn="1" w:lastColumn="0" w:oddVBand="0" w:evenVBand="0" w:oddHBand="0" w:evenHBand="0" w:firstRowFirstColumn="0" w:firstRowLastColumn="0" w:lastRowFirstColumn="0" w:lastRowLastColumn="0"/>
            <w:tcW w:w="8720" w:type="dxa"/>
          </w:tcPr>
          <w:p w:rsidR="00935FCA" w:rsidRPr="00687588" w:rsidRDefault="00935FCA" w:rsidP="00935FCA">
            <w:pPr>
              <w:jc w:val="both"/>
              <w:rPr>
                <w:rFonts w:ascii="Arial Narrow" w:hAnsi="Arial Narrow" w:cs="Times New Roman"/>
                <w:b w:val="0"/>
                <w:lang w:val="es-ES"/>
              </w:rPr>
            </w:pPr>
            <w:r w:rsidRPr="00687588">
              <w:rPr>
                <w:rFonts w:ascii="Arial Narrow" w:hAnsi="Arial Narrow" w:cs="Times New Roman"/>
                <w:b w:val="0"/>
                <w:lang w:val="es-ES"/>
              </w:rPr>
              <w:t>Nivel adquisitivo de la población, determinará la demanda del servicio.</w:t>
            </w:r>
          </w:p>
        </w:tc>
      </w:tr>
    </w:tbl>
    <w:p w:rsidR="00935FCA" w:rsidRPr="00847C5D" w:rsidRDefault="00687588" w:rsidP="003B5C3D">
      <w:pPr>
        <w:tabs>
          <w:tab w:val="left" w:pos="4863"/>
        </w:tabs>
        <w:rPr>
          <w:rFonts w:ascii="Arial Narrow" w:hAnsi="Arial Narrow"/>
          <w:b/>
          <w:sz w:val="20"/>
          <w:szCs w:val="20"/>
        </w:rPr>
      </w:pPr>
      <w:r w:rsidRPr="00847C5D">
        <w:rPr>
          <w:rFonts w:ascii="Arial Narrow" w:hAnsi="Arial Narrow"/>
          <w:b/>
          <w:sz w:val="20"/>
          <w:szCs w:val="20"/>
        </w:rPr>
        <w:t>FUENTE: Instituto de Asistencia e Integración Social. (Elaboración propia: análisis e investigación: 2014)</w:t>
      </w:r>
    </w:p>
    <w:p w:rsidR="000B7BAC" w:rsidRPr="00687588" w:rsidRDefault="003F7BB4" w:rsidP="009D4F2E">
      <w:pPr>
        <w:pStyle w:val="Ttulo1"/>
        <w:rPr>
          <w:rFonts w:ascii="Arial Narrow" w:hAnsi="Arial Narrow"/>
          <w:color w:val="auto"/>
          <w:sz w:val="24"/>
        </w:rPr>
      </w:pPr>
      <w:bookmarkStart w:id="29" w:name="_Toc391580543"/>
      <w:r w:rsidRPr="00687588">
        <w:rPr>
          <w:rFonts w:ascii="Arial Narrow" w:hAnsi="Arial Narrow"/>
          <w:color w:val="auto"/>
          <w:sz w:val="24"/>
        </w:rPr>
        <w:t>VI. Resultados de la Evaluación</w:t>
      </w:r>
      <w:bookmarkEnd w:id="29"/>
      <w:r w:rsidRPr="00687588">
        <w:rPr>
          <w:rFonts w:ascii="Arial Narrow" w:hAnsi="Arial Narrow"/>
          <w:color w:val="auto"/>
          <w:sz w:val="24"/>
        </w:rPr>
        <w:t xml:space="preserve"> </w:t>
      </w:r>
    </w:p>
    <w:p w:rsidR="009A08DC" w:rsidRDefault="00510745" w:rsidP="009D4F2E">
      <w:pPr>
        <w:pStyle w:val="Ttulo1"/>
        <w:rPr>
          <w:rFonts w:ascii="Arial Narrow" w:hAnsi="Arial Narrow"/>
          <w:color w:val="auto"/>
          <w:sz w:val="24"/>
        </w:rPr>
      </w:pPr>
      <w:bookmarkStart w:id="30" w:name="_Toc391580544"/>
      <w:r w:rsidRPr="00687588">
        <w:rPr>
          <w:rFonts w:ascii="Arial Narrow" w:hAnsi="Arial Narrow"/>
          <w:color w:val="auto"/>
          <w:sz w:val="24"/>
        </w:rPr>
        <w:t>VI.1. Conclusiones de la Evaluación (FODA General de la Evaluación)</w:t>
      </w:r>
      <w:bookmarkEnd w:id="30"/>
    </w:p>
    <w:p w:rsidR="00922162" w:rsidRPr="00922162" w:rsidRDefault="00922162" w:rsidP="00922162"/>
    <w:p w:rsidR="00A213D8" w:rsidRDefault="004A2692" w:rsidP="001F265C">
      <w:pPr>
        <w:jc w:val="both"/>
        <w:rPr>
          <w:rFonts w:ascii="Arial Narrow" w:hAnsi="Arial Narrow"/>
          <w:sz w:val="24"/>
          <w:szCs w:val="20"/>
        </w:rPr>
      </w:pPr>
      <w:r w:rsidRPr="00F13672">
        <w:rPr>
          <w:rFonts w:ascii="Arial Narrow" w:hAnsi="Arial Narrow"/>
          <w:sz w:val="24"/>
          <w:szCs w:val="20"/>
        </w:rPr>
        <w:t>Una vez analizada la información de</w:t>
      </w:r>
      <w:r>
        <w:rPr>
          <w:rFonts w:ascii="Arial Narrow" w:hAnsi="Arial Narrow"/>
          <w:sz w:val="24"/>
          <w:szCs w:val="20"/>
        </w:rPr>
        <w:t>l Diseño, O</w:t>
      </w:r>
      <w:r w:rsidRPr="00F13672">
        <w:rPr>
          <w:rFonts w:ascii="Arial Narrow" w:hAnsi="Arial Narrow"/>
          <w:sz w:val="24"/>
          <w:szCs w:val="20"/>
        </w:rPr>
        <w:t>peración</w:t>
      </w:r>
      <w:r>
        <w:rPr>
          <w:rFonts w:ascii="Arial Narrow" w:hAnsi="Arial Narrow"/>
          <w:sz w:val="24"/>
          <w:szCs w:val="20"/>
        </w:rPr>
        <w:t xml:space="preserve"> y Monitoreo del </w:t>
      </w:r>
      <w:r w:rsidRPr="00F13672">
        <w:rPr>
          <w:rFonts w:ascii="Arial Narrow" w:hAnsi="Arial Narrow"/>
          <w:sz w:val="24"/>
          <w:szCs w:val="20"/>
        </w:rPr>
        <w:t xml:space="preserve"> </w:t>
      </w:r>
      <w:r w:rsidR="00922162">
        <w:rPr>
          <w:rFonts w:ascii="Arial Narrow" w:hAnsi="Arial Narrow"/>
          <w:sz w:val="24"/>
          <w:szCs w:val="20"/>
        </w:rPr>
        <w:t>P</w:t>
      </w:r>
      <w:r w:rsidRPr="00F13672">
        <w:rPr>
          <w:rFonts w:ascii="Arial Narrow" w:hAnsi="Arial Narrow"/>
          <w:sz w:val="24"/>
          <w:szCs w:val="20"/>
        </w:rPr>
        <w:t xml:space="preserve">rograma </w:t>
      </w:r>
      <w:r w:rsidR="00922162" w:rsidRPr="00687588">
        <w:rPr>
          <w:rFonts w:ascii="Arial Narrow" w:hAnsi="Arial Narrow" w:cs="Times New Roman"/>
          <w:bCs/>
          <w:sz w:val="24"/>
          <w:szCs w:val="24"/>
        </w:rPr>
        <w:t>Atención Social a Familias que Habitan en Vecindades y Viviendas Precarias en el Distrito Federal</w:t>
      </w:r>
      <w:r w:rsidRPr="00F13672">
        <w:rPr>
          <w:rFonts w:ascii="Arial Narrow" w:hAnsi="Arial Narrow"/>
          <w:sz w:val="24"/>
          <w:szCs w:val="20"/>
        </w:rPr>
        <w:t xml:space="preserve"> es necesario elaborar un análisis FODA lo cual  nos permite conocer las </w:t>
      </w:r>
      <w:r>
        <w:rPr>
          <w:rFonts w:ascii="Arial Narrow" w:hAnsi="Arial Narrow"/>
          <w:sz w:val="24"/>
          <w:szCs w:val="20"/>
        </w:rPr>
        <w:t>F</w:t>
      </w:r>
      <w:r w:rsidRPr="00F13672">
        <w:rPr>
          <w:rFonts w:ascii="Arial Narrow" w:hAnsi="Arial Narrow"/>
          <w:sz w:val="24"/>
          <w:szCs w:val="20"/>
        </w:rPr>
        <w:t xml:space="preserve">ortalezas, Oportunidades, </w:t>
      </w:r>
      <w:r>
        <w:rPr>
          <w:rFonts w:ascii="Arial Narrow" w:hAnsi="Arial Narrow"/>
          <w:sz w:val="24"/>
          <w:szCs w:val="20"/>
        </w:rPr>
        <w:t>D</w:t>
      </w:r>
      <w:r w:rsidRPr="00F13672">
        <w:rPr>
          <w:rFonts w:ascii="Arial Narrow" w:hAnsi="Arial Narrow"/>
          <w:sz w:val="24"/>
          <w:szCs w:val="20"/>
        </w:rPr>
        <w:t xml:space="preserve">ebilidades y </w:t>
      </w:r>
      <w:r>
        <w:rPr>
          <w:rFonts w:ascii="Arial Narrow" w:hAnsi="Arial Narrow"/>
          <w:sz w:val="24"/>
          <w:szCs w:val="20"/>
        </w:rPr>
        <w:t>A</w:t>
      </w:r>
      <w:r w:rsidRPr="00F13672">
        <w:rPr>
          <w:rFonts w:ascii="Arial Narrow" w:hAnsi="Arial Narrow"/>
          <w:sz w:val="24"/>
          <w:szCs w:val="20"/>
        </w:rPr>
        <w:t>menazas que presenta el Programa. Lo anterior permite tomar estrategias de reorientación del programa</w:t>
      </w:r>
      <w:r w:rsidR="00922162">
        <w:rPr>
          <w:rFonts w:ascii="Arial Narrow" w:hAnsi="Arial Narrow"/>
          <w:sz w:val="24"/>
          <w:szCs w:val="20"/>
        </w:rPr>
        <w:t>.</w:t>
      </w:r>
    </w:p>
    <w:p w:rsidR="00687588" w:rsidRPr="00900382" w:rsidRDefault="00900382" w:rsidP="00A213D8">
      <w:pPr>
        <w:rPr>
          <w:rFonts w:ascii="Arial Narrow" w:hAnsi="Arial Narrow"/>
          <w:b/>
          <w:sz w:val="20"/>
          <w:szCs w:val="20"/>
        </w:rPr>
      </w:pPr>
      <w:r>
        <w:rPr>
          <w:rFonts w:ascii="Arial Narrow" w:hAnsi="Arial Narrow"/>
          <w:b/>
          <w:sz w:val="20"/>
          <w:szCs w:val="20"/>
        </w:rPr>
        <w:t>Cuadro 14</w:t>
      </w:r>
      <w:r w:rsidR="00687588" w:rsidRPr="00900382">
        <w:rPr>
          <w:rFonts w:ascii="Arial Narrow" w:hAnsi="Arial Narrow"/>
          <w:b/>
          <w:sz w:val="20"/>
          <w:szCs w:val="20"/>
        </w:rPr>
        <w:t>. FODA General de la Evaluación.</w:t>
      </w:r>
    </w:p>
    <w:tbl>
      <w:tblPr>
        <w:tblStyle w:val="Tablaconcuadrcula"/>
        <w:tblW w:w="0" w:type="auto"/>
        <w:tblBorders>
          <w:top w:val="none" w:sz="0" w:space="0" w:color="auto"/>
          <w:left w:val="none" w:sz="0" w:space="0" w:color="auto"/>
          <w:bottom w:val="none" w:sz="0" w:space="0" w:color="auto"/>
          <w:right w:val="none" w:sz="0" w:space="0" w:color="auto"/>
          <w:insideH w:val="single" w:sz="6" w:space="0" w:color="auto"/>
          <w:insideV w:val="single" w:sz="6" w:space="0" w:color="auto"/>
        </w:tblBorders>
        <w:tblLook w:val="04A0" w:firstRow="1" w:lastRow="0" w:firstColumn="1" w:lastColumn="0" w:noHBand="0" w:noVBand="1"/>
      </w:tblPr>
      <w:tblGrid>
        <w:gridCol w:w="4353"/>
        <w:gridCol w:w="4367"/>
      </w:tblGrid>
      <w:tr w:rsidR="001F265C" w:rsidRPr="00922162" w:rsidTr="004B34AD">
        <w:trPr>
          <w:trHeight w:val="6521"/>
        </w:trPr>
        <w:tc>
          <w:tcPr>
            <w:tcW w:w="4353" w:type="dxa"/>
          </w:tcPr>
          <w:p w:rsidR="001F265C" w:rsidRPr="00922162" w:rsidRDefault="001F265C" w:rsidP="004B34AD">
            <w:pPr>
              <w:rPr>
                <w:rFonts w:ascii="Arial Narrow" w:hAnsi="Arial Narrow" w:cs="Times New Roman"/>
                <w:u w:val="single"/>
                <w:lang w:val="es-ES"/>
              </w:rPr>
            </w:pPr>
            <w:r w:rsidRPr="00922162">
              <w:rPr>
                <w:rFonts w:ascii="Arial Narrow" w:hAnsi="Arial Narrow" w:cs="Times New Roman"/>
                <w:u w:val="single"/>
                <w:lang w:val="es-ES"/>
              </w:rPr>
              <w:t xml:space="preserve">FORTALEZAS </w:t>
            </w:r>
          </w:p>
          <w:p w:rsidR="001F265C" w:rsidRPr="00922162" w:rsidRDefault="001F265C" w:rsidP="004B34AD">
            <w:pPr>
              <w:rPr>
                <w:rFonts w:ascii="Arial Narrow" w:hAnsi="Arial Narrow" w:cs="Times New Roman"/>
                <w:lang w:val="es-ES"/>
              </w:rPr>
            </w:pPr>
          </w:p>
          <w:p w:rsidR="001F265C" w:rsidRPr="00861E31" w:rsidRDefault="001F265C" w:rsidP="001F265C">
            <w:pPr>
              <w:pStyle w:val="Prrafodelista"/>
              <w:numPr>
                <w:ilvl w:val="0"/>
                <w:numId w:val="29"/>
              </w:numPr>
              <w:autoSpaceDE w:val="0"/>
              <w:autoSpaceDN w:val="0"/>
              <w:adjustRightInd w:val="0"/>
              <w:ind w:left="360"/>
              <w:jc w:val="both"/>
              <w:rPr>
                <w:rFonts w:ascii="Arial Narrow" w:hAnsi="Arial Narrow" w:cs="Times New Roman"/>
                <w:sz w:val="24"/>
                <w:szCs w:val="24"/>
              </w:rPr>
            </w:pPr>
            <w:r w:rsidRPr="00861E31">
              <w:rPr>
                <w:rFonts w:ascii="Arial Narrow" w:hAnsi="Arial Narrow" w:cs="Times New Roman"/>
                <w:sz w:val="24"/>
                <w:szCs w:val="24"/>
              </w:rPr>
              <w:t>Se cumple con la meta establecida para cada ejercicio presupuestal, lo anterior ha consolidado la operación del programa.</w:t>
            </w:r>
          </w:p>
          <w:p w:rsidR="001F265C" w:rsidRPr="00861E31" w:rsidRDefault="001F265C" w:rsidP="001F265C">
            <w:pPr>
              <w:pStyle w:val="Prrafodelista"/>
              <w:numPr>
                <w:ilvl w:val="0"/>
                <w:numId w:val="29"/>
              </w:numPr>
              <w:autoSpaceDE w:val="0"/>
              <w:autoSpaceDN w:val="0"/>
              <w:adjustRightInd w:val="0"/>
              <w:ind w:left="360"/>
              <w:jc w:val="both"/>
              <w:rPr>
                <w:rFonts w:ascii="Arial Narrow" w:hAnsi="Arial Narrow" w:cs="Times New Roman"/>
                <w:sz w:val="24"/>
                <w:szCs w:val="24"/>
              </w:rPr>
            </w:pPr>
            <w:r w:rsidRPr="00861E31">
              <w:rPr>
                <w:rFonts w:ascii="Arial Narrow" w:hAnsi="Arial Narrow" w:cs="Times New Roman"/>
                <w:sz w:val="24"/>
                <w:szCs w:val="24"/>
              </w:rPr>
              <w:t>Cuenta con información clara respecto al diseño del programa, lo que permite llevar una mejor ejecución del mismo</w:t>
            </w:r>
          </w:p>
          <w:p w:rsidR="001F265C" w:rsidRPr="00861E31" w:rsidRDefault="001F265C" w:rsidP="001F265C">
            <w:pPr>
              <w:pStyle w:val="Prrafodelista"/>
              <w:numPr>
                <w:ilvl w:val="0"/>
                <w:numId w:val="29"/>
              </w:numPr>
              <w:autoSpaceDE w:val="0"/>
              <w:autoSpaceDN w:val="0"/>
              <w:adjustRightInd w:val="0"/>
              <w:ind w:left="360"/>
              <w:jc w:val="both"/>
              <w:rPr>
                <w:rFonts w:ascii="Arial Narrow" w:hAnsi="Arial Narrow" w:cs="Times New Roman"/>
                <w:sz w:val="24"/>
                <w:szCs w:val="24"/>
              </w:rPr>
            </w:pPr>
            <w:r w:rsidRPr="00861E31">
              <w:rPr>
                <w:rFonts w:ascii="Arial Narrow" w:hAnsi="Arial Narrow" w:cs="Times New Roman"/>
                <w:sz w:val="24"/>
                <w:szCs w:val="24"/>
              </w:rPr>
              <w:t>Se contribuye al ingreso familiar y evita la precarización de la alimentación al brindar servicios y apoyos en especie en forma gratuita para la población objetivo con lo cual contribuye en términos generales a los principios de igualdad, equidad social y justicia distributiva.</w:t>
            </w:r>
          </w:p>
          <w:p w:rsidR="001F265C" w:rsidRPr="00861E31" w:rsidRDefault="001F265C" w:rsidP="001F265C">
            <w:pPr>
              <w:pStyle w:val="Prrafodelista"/>
              <w:numPr>
                <w:ilvl w:val="0"/>
                <w:numId w:val="29"/>
              </w:numPr>
              <w:ind w:left="360"/>
              <w:jc w:val="both"/>
              <w:rPr>
                <w:rFonts w:ascii="Arial Narrow" w:hAnsi="Arial Narrow" w:cs="Times New Roman"/>
                <w:sz w:val="24"/>
                <w:szCs w:val="24"/>
              </w:rPr>
            </w:pPr>
            <w:r w:rsidRPr="00861E31">
              <w:rPr>
                <w:rFonts w:ascii="Arial Narrow" w:hAnsi="Arial Narrow" w:cs="Times New Roman"/>
                <w:sz w:val="24"/>
                <w:szCs w:val="24"/>
              </w:rPr>
              <w:t>Se genera un impacto positivo en la economía de las familias que pertenezcan a grupos sociales mencionados en el objetivo general mediante la entrega del paquete de apoyo alimentario.</w:t>
            </w:r>
          </w:p>
          <w:p w:rsidR="001F265C" w:rsidRPr="00861E31" w:rsidRDefault="001F265C" w:rsidP="001F265C">
            <w:pPr>
              <w:pStyle w:val="Prrafodelista"/>
              <w:numPr>
                <w:ilvl w:val="0"/>
                <w:numId w:val="29"/>
              </w:numPr>
              <w:ind w:left="360"/>
              <w:jc w:val="both"/>
              <w:rPr>
                <w:rFonts w:ascii="Arial Narrow" w:hAnsi="Arial Narrow" w:cs="Times New Roman"/>
              </w:rPr>
            </w:pPr>
            <w:r w:rsidRPr="00861E31">
              <w:rPr>
                <w:rFonts w:ascii="Arial Narrow" w:hAnsi="Arial Narrow" w:cs="Times New Roman"/>
                <w:sz w:val="24"/>
                <w:szCs w:val="24"/>
              </w:rPr>
              <w:t>Se cuenta con un sistema de indicadores que  nos permite  medir el desempeño del programa</w:t>
            </w:r>
            <w:r w:rsidRPr="00861E31">
              <w:rPr>
                <w:rFonts w:ascii="Arial Narrow" w:hAnsi="Arial Narrow" w:cs="Times New Roman"/>
              </w:rPr>
              <w:t>.</w:t>
            </w:r>
          </w:p>
        </w:tc>
        <w:tc>
          <w:tcPr>
            <w:tcW w:w="4367" w:type="dxa"/>
          </w:tcPr>
          <w:p w:rsidR="001F265C" w:rsidRPr="00922162" w:rsidRDefault="001F265C" w:rsidP="004B34AD">
            <w:pPr>
              <w:rPr>
                <w:rFonts w:ascii="Arial Narrow" w:hAnsi="Arial Narrow" w:cs="Times New Roman"/>
                <w:u w:val="single"/>
                <w:lang w:val="es-ES"/>
              </w:rPr>
            </w:pPr>
            <w:r w:rsidRPr="00922162">
              <w:rPr>
                <w:rFonts w:ascii="Arial Narrow" w:hAnsi="Arial Narrow" w:cs="Times New Roman"/>
                <w:u w:val="single"/>
                <w:lang w:val="es-ES"/>
              </w:rPr>
              <w:t>OPORTUNIDADES</w:t>
            </w:r>
          </w:p>
          <w:p w:rsidR="001F265C" w:rsidRPr="00922162" w:rsidRDefault="001F265C" w:rsidP="004B34AD">
            <w:pPr>
              <w:rPr>
                <w:rFonts w:ascii="Arial Narrow" w:hAnsi="Arial Narrow" w:cs="Times New Roman"/>
                <w:lang w:val="es-ES"/>
              </w:rPr>
            </w:pPr>
          </w:p>
          <w:p w:rsidR="001F265C" w:rsidRPr="00861E31" w:rsidRDefault="001F265C" w:rsidP="001F265C">
            <w:pPr>
              <w:pStyle w:val="Prrafodelista"/>
              <w:numPr>
                <w:ilvl w:val="0"/>
                <w:numId w:val="28"/>
              </w:numPr>
              <w:rPr>
                <w:rFonts w:ascii="Arial Narrow" w:hAnsi="Arial Narrow" w:cs="Times New Roman"/>
                <w:sz w:val="24"/>
                <w:szCs w:val="24"/>
              </w:rPr>
            </w:pPr>
            <w:r w:rsidRPr="00861E31">
              <w:rPr>
                <w:rFonts w:ascii="Symbol" w:hAnsi="Symbol" w:cs="Symbol"/>
                <w:sz w:val="16"/>
                <w:szCs w:val="16"/>
              </w:rPr>
              <w:t></w:t>
            </w:r>
            <w:r w:rsidRPr="00861E31">
              <w:rPr>
                <w:rFonts w:ascii="Arial Narrow" w:hAnsi="Arial Narrow" w:cs="Times New Roman"/>
                <w:sz w:val="24"/>
                <w:szCs w:val="24"/>
              </w:rPr>
              <w:t>Se identifica la población con el programa.</w:t>
            </w:r>
          </w:p>
          <w:p w:rsidR="001F265C" w:rsidRPr="00861E31" w:rsidRDefault="001F265C" w:rsidP="001F265C">
            <w:pPr>
              <w:pStyle w:val="Prrafodelista"/>
              <w:numPr>
                <w:ilvl w:val="0"/>
                <w:numId w:val="28"/>
              </w:numPr>
              <w:rPr>
                <w:rFonts w:ascii="Arial Narrow" w:hAnsi="Arial Narrow" w:cs="Times New Roman"/>
                <w:sz w:val="24"/>
                <w:szCs w:val="24"/>
              </w:rPr>
            </w:pPr>
            <w:r w:rsidRPr="00861E31">
              <w:rPr>
                <w:rFonts w:ascii="Arial Narrow" w:hAnsi="Arial Narrow" w:cs="Times New Roman"/>
                <w:sz w:val="24"/>
                <w:szCs w:val="24"/>
              </w:rPr>
              <w:t>Mejorar los procedimientos de difusión</w:t>
            </w:r>
          </w:p>
          <w:p w:rsidR="001F265C" w:rsidRPr="00861E31" w:rsidRDefault="001F265C" w:rsidP="001F265C">
            <w:pPr>
              <w:pStyle w:val="Prrafodelista"/>
              <w:numPr>
                <w:ilvl w:val="0"/>
                <w:numId w:val="28"/>
              </w:numPr>
              <w:jc w:val="both"/>
              <w:rPr>
                <w:rFonts w:ascii="Arial Narrow" w:hAnsi="Arial Narrow" w:cs="Times New Roman"/>
                <w:color w:val="000000"/>
                <w:sz w:val="24"/>
                <w:szCs w:val="24"/>
                <w:lang w:eastAsia="es-ES"/>
              </w:rPr>
            </w:pPr>
            <w:r w:rsidRPr="00861E31">
              <w:rPr>
                <w:rFonts w:ascii="Arial Narrow" w:hAnsi="Arial Narrow" w:cs="Times New Roman"/>
                <w:color w:val="000000"/>
                <w:sz w:val="24"/>
                <w:szCs w:val="24"/>
                <w:lang w:eastAsia="es-ES"/>
              </w:rPr>
              <w:t>Continuar mejorando la calidad del servicio.</w:t>
            </w:r>
          </w:p>
          <w:p w:rsidR="001F265C" w:rsidRPr="00861E31" w:rsidRDefault="001F265C" w:rsidP="001F265C">
            <w:pPr>
              <w:pStyle w:val="Prrafodelista"/>
              <w:numPr>
                <w:ilvl w:val="0"/>
                <w:numId w:val="28"/>
              </w:numPr>
              <w:jc w:val="both"/>
              <w:rPr>
                <w:rFonts w:ascii="Arial Narrow" w:hAnsi="Arial Narrow" w:cs="Times New Roman"/>
                <w:sz w:val="24"/>
                <w:szCs w:val="24"/>
              </w:rPr>
            </w:pPr>
            <w:r w:rsidRPr="00861E31">
              <w:rPr>
                <w:rFonts w:ascii="Arial Narrow" w:hAnsi="Arial Narrow" w:cs="Times New Roman"/>
                <w:sz w:val="24"/>
                <w:szCs w:val="24"/>
              </w:rPr>
              <w:t>Los componentes del paquete de apoyo alimentario podrán incidir de manera positiva en la nutrición de las familias o grupos beneficiados.</w:t>
            </w:r>
          </w:p>
          <w:p w:rsidR="001F265C" w:rsidRPr="00861E31" w:rsidRDefault="001F265C" w:rsidP="001F265C">
            <w:pPr>
              <w:pStyle w:val="Prrafodelista"/>
              <w:numPr>
                <w:ilvl w:val="0"/>
                <w:numId w:val="28"/>
              </w:numPr>
              <w:jc w:val="both"/>
              <w:rPr>
                <w:rFonts w:ascii="Arial Narrow" w:hAnsi="Arial Narrow" w:cs="Times New Roman"/>
                <w:lang w:val="es-ES"/>
              </w:rPr>
            </w:pPr>
            <w:r w:rsidRPr="00861E31">
              <w:rPr>
                <w:rFonts w:ascii="Arial Narrow" w:hAnsi="Arial Narrow" w:cs="Times New Roman"/>
                <w:sz w:val="24"/>
                <w:szCs w:val="24"/>
              </w:rPr>
              <w:t>Maximizar la calidad del servicio por tratarse de población en situación de vulnerabilidad</w:t>
            </w:r>
          </w:p>
        </w:tc>
      </w:tr>
      <w:tr w:rsidR="001F265C" w:rsidRPr="00922162" w:rsidTr="004B34AD">
        <w:trPr>
          <w:trHeight w:val="4408"/>
        </w:trPr>
        <w:tc>
          <w:tcPr>
            <w:tcW w:w="4353" w:type="dxa"/>
          </w:tcPr>
          <w:p w:rsidR="001F265C" w:rsidRPr="00922162" w:rsidRDefault="001F265C" w:rsidP="004B34AD">
            <w:pPr>
              <w:rPr>
                <w:rFonts w:ascii="Arial Narrow" w:hAnsi="Arial Narrow" w:cs="Times New Roman"/>
                <w:u w:val="single"/>
                <w:lang w:val="es-ES"/>
              </w:rPr>
            </w:pPr>
            <w:r w:rsidRPr="00922162">
              <w:rPr>
                <w:rFonts w:ascii="Arial Narrow" w:hAnsi="Arial Narrow" w:cs="Times New Roman"/>
                <w:u w:val="single"/>
                <w:lang w:val="es-ES"/>
              </w:rPr>
              <w:lastRenderedPageBreak/>
              <w:t xml:space="preserve">DEBILIDADES </w:t>
            </w:r>
          </w:p>
          <w:p w:rsidR="001F265C" w:rsidRPr="00922162" w:rsidRDefault="001F265C" w:rsidP="004B34AD">
            <w:pPr>
              <w:rPr>
                <w:rFonts w:ascii="Arial Narrow" w:hAnsi="Arial Narrow" w:cs="Times New Roman"/>
                <w:lang w:val="es-ES"/>
              </w:rPr>
            </w:pPr>
          </w:p>
          <w:p w:rsidR="001F265C" w:rsidRPr="00861E31" w:rsidRDefault="001F265C" w:rsidP="001F265C">
            <w:pPr>
              <w:pStyle w:val="Prrafodelista"/>
              <w:numPr>
                <w:ilvl w:val="0"/>
                <w:numId w:val="27"/>
              </w:numPr>
              <w:autoSpaceDE w:val="0"/>
              <w:autoSpaceDN w:val="0"/>
              <w:adjustRightInd w:val="0"/>
              <w:ind w:left="360"/>
              <w:jc w:val="both"/>
              <w:rPr>
                <w:rFonts w:ascii="Arial Narrow" w:hAnsi="Arial Narrow" w:cs="Times New Roman"/>
                <w:sz w:val="24"/>
                <w:szCs w:val="24"/>
              </w:rPr>
            </w:pPr>
            <w:r w:rsidRPr="00861E31">
              <w:rPr>
                <w:rFonts w:ascii="Arial Narrow" w:hAnsi="Arial Narrow" w:cs="Times New Roman"/>
                <w:sz w:val="24"/>
                <w:szCs w:val="24"/>
              </w:rPr>
              <w:t>En las Reglas de Operación es muy flexible el tipo de población objetivo.</w:t>
            </w:r>
          </w:p>
          <w:p w:rsidR="001F265C" w:rsidRPr="00861E31" w:rsidRDefault="001F265C" w:rsidP="001F265C">
            <w:pPr>
              <w:pStyle w:val="Prrafodelista"/>
              <w:numPr>
                <w:ilvl w:val="0"/>
                <w:numId w:val="27"/>
              </w:numPr>
              <w:autoSpaceDE w:val="0"/>
              <w:autoSpaceDN w:val="0"/>
              <w:adjustRightInd w:val="0"/>
              <w:ind w:left="360"/>
              <w:jc w:val="both"/>
              <w:rPr>
                <w:rFonts w:ascii="Arial Narrow" w:hAnsi="Arial Narrow" w:cs="Arial"/>
                <w:sz w:val="24"/>
                <w:szCs w:val="24"/>
              </w:rPr>
            </w:pPr>
            <w:r w:rsidRPr="00861E31">
              <w:rPr>
                <w:rFonts w:ascii="Arial Narrow" w:hAnsi="Arial Narrow" w:cs="Times New Roman"/>
                <w:sz w:val="24"/>
                <w:szCs w:val="24"/>
              </w:rPr>
              <w:t>Coordinación interinstitucional, debido a que la población que se atiende se encuentra en vulnerabilidad social y en la mayoría de los casos se requiere de un trabajo más estrecho para mejorar sus condiciones de vida</w:t>
            </w:r>
          </w:p>
          <w:p w:rsidR="001F265C" w:rsidRPr="00861E31" w:rsidRDefault="001F265C" w:rsidP="001F265C">
            <w:pPr>
              <w:pStyle w:val="Prrafodelista"/>
              <w:numPr>
                <w:ilvl w:val="0"/>
                <w:numId w:val="27"/>
              </w:numPr>
              <w:ind w:left="360"/>
              <w:jc w:val="both"/>
              <w:rPr>
                <w:rFonts w:ascii="Arial Narrow" w:hAnsi="Arial Narrow" w:cs="Times New Roman"/>
                <w:color w:val="000000"/>
                <w:sz w:val="24"/>
                <w:szCs w:val="24"/>
                <w:lang w:eastAsia="es-ES"/>
              </w:rPr>
            </w:pPr>
            <w:r w:rsidRPr="00861E31">
              <w:rPr>
                <w:rFonts w:ascii="Arial Narrow" w:hAnsi="Arial Narrow" w:cs="Times New Roman"/>
                <w:color w:val="000000"/>
                <w:sz w:val="24"/>
                <w:szCs w:val="24"/>
                <w:lang w:eastAsia="es-ES"/>
              </w:rPr>
              <w:t>Hace falta realizar un análisis respecto a los alcances del programa.</w:t>
            </w:r>
          </w:p>
          <w:p w:rsidR="001F265C" w:rsidRPr="00861E31" w:rsidRDefault="001F265C" w:rsidP="001F265C">
            <w:pPr>
              <w:pStyle w:val="Prrafodelista"/>
              <w:numPr>
                <w:ilvl w:val="0"/>
                <w:numId w:val="27"/>
              </w:numPr>
              <w:ind w:left="360"/>
              <w:jc w:val="both"/>
              <w:rPr>
                <w:rFonts w:ascii="Arial Narrow" w:hAnsi="Arial Narrow" w:cs="Times New Roman"/>
                <w:color w:val="000000"/>
                <w:sz w:val="24"/>
                <w:szCs w:val="24"/>
                <w:lang w:eastAsia="es-ES"/>
              </w:rPr>
            </w:pPr>
            <w:r w:rsidRPr="00861E31">
              <w:rPr>
                <w:rFonts w:ascii="Arial Narrow" w:hAnsi="Arial Narrow" w:cs="Times New Roman"/>
                <w:color w:val="000000"/>
                <w:sz w:val="24"/>
                <w:szCs w:val="24"/>
                <w:lang w:eastAsia="es-ES"/>
              </w:rPr>
              <w:t xml:space="preserve">Nivel adquisitivo de la población, determinará la demanda. </w:t>
            </w:r>
          </w:p>
          <w:p w:rsidR="001F265C" w:rsidRPr="00861E31" w:rsidRDefault="001F265C" w:rsidP="001F265C">
            <w:pPr>
              <w:pStyle w:val="Prrafodelista"/>
              <w:numPr>
                <w:ilvl w:val="0"/>
                <w:numId w:val="27"/>
              </w:numPr>
              <w:autoSpaceDE w:val="0"/>
              <w:autoSpaceDN w:val="0"/>
              <w:adjustRightInd w:val="0"/>
              <w:ind w:left="360"/>
              <w:rPr>
                <w:rFonts w:ascii="Arial Narrow" w:hAnsi="Arial Narrow" w:cs="Times New Roman"/>
                <w:lang w:val="es-ES"/>
              </w:rPr>
            </w:pPr>
            <w:r w:rsidRPr="00861E31">
              <w:rPr>
                <w:rFonts w:ascii="Arial Narrow" w:hAnsi="Arial Narrow" w:cs="Times New Roman"/>
                <w:sz w:val="24"/>
                <w:szCs w:val="24"/>
              </w:rPr>
              <w:t>No se cuenta con información estadística certera de la población objetivo</w:t>
            </w:r>
            <w:r w:rsidRPr="00861E31">
              <w:rPr>
                <w:rFonts w:ascii="Arial Narrow" w:hAnsi="Arial Narrow" w:cs="Times New Roman"/>
                <w:b/>
              </w:rPr>
              <w:t xml:space="preserve">  </w:t>
            </w:r>
          </w:p>
        </w:tc>
        <w:tc>
          <w:tcPr>
            <w:tcW w:w="4367" w:type="dxa"/>
          </w:tcPr>
          <w:p w:rsidR="001F265C" w:rsidRPr="00922162" w:rsidRDefault="001F265C" w:rsidP="004B34AD">
            <w:pPr>
              <w:rPr>
                <w:rFonts w:ascii="Arial Narrow" w:hAnsi="Arial Narrow" w:cs="Times New Roman"/>
                <w:u w:val="single"/>
                <w:lang w:val="es-ES"/>
              </w:rPr>
            </w:pPr>
            <w:r w:rsidRPr="00922162">
              <w:rPr>
                <w:rFonts w:ascii="Arial Narrow" w:hAnsi="Arial Narrow" w:cs="Times New Roman"/>
                <w:u w:val="single"/>
                <w:lang w:val="es-ES"/>
              </w:rPr>
              <w:t>AMENAZAS</w:t>
            </w:r>
          </w:p>
          <w:p w:rsidR="001F265C" w:rsidRPr="00922162" w:rsidRDefault="001F265C" w:rsidP="004B34AD">
            <w:pPr>
              <w:autoSpaceDE w:val="0"/>
              <w:autoSpaceDN w:val="0"/>
              <w:adjustRightInd w:val="0"/>
              <w:jc w:val="both"/>
              <w:rPr>
                <w:rFonts w:ascii="Arial Narrow" w:hAnsi="Arial Narrow" w:cs="Times New Roman"/>
                <w:lang w:val="es-ES"/>
              </w:rPr>
            </w:pPr>
          </w:p>
          <w:p w:rsidR="001F265C" w:rsidRPr="00861E31" w:rsidRDefault="001F265C" w:rsidP="001F265C">
            <w:pPr>
              <w:pStyle w:val="Prrafodelista"/>
              <w:numPr>
                <w:ilvl w:val="0"/>
                <w:numId w:val="27"/>
              </w:numPr>
              <w:autoSpaceDE w:val="0"/>
              <w:autoSpaceDN w:val="0"/>
              <w:adjustRightInd w:val="0"/>
              <w:jc w:val="both"/>
              <w:rPr>
                <w:rFonts w:ascii="Arial Narrow" w:hAnsi="Arial Narrow" w:cs="Times New Roman"/>
                <w:sz w:val="24"/>
                <w:szCs w:val="24"/>
              </w:rPr>
            </w:pPr>
            <w:r w:rsidRPr="00861E31">
              <w:rPr>
                <w:rFonts w:ascii="Symbol" w:hAnsi="Symbol" w:cs="Symbol"/>
                <w:sz w:val="16"/>
                <w:szCs w:val="16"/>
              </w:rPr>
              <w:t></w:t>
            </w:r>
            <w:r w:rsidRPr="00861E31">
              <w:rPr>
                <w:rFonts w:ascii="Arial Narrow" w:hAnsi="Arial Narrow" w:cs="Times New Roman"/>
                <w:sz w:val="24"/>
                <w:szCs w:val="24"/>
              </w:rPr>
              <w:t>Incremento de precios en la canasta básica.</w:t>
            </w:r>
          </w:p>
          <w:p w:rsidR="001F265C" w:rsidRPr="00861E31" w:rsidRDefault="001F265C" w:rsidP="001F265C">
            <w:pPr>
              <w:pStyle w:val="Prrafodelista"/>
              <w:numPr>
                <w:ilvl w:val="0"/>
                <w:numId w:val="27"/>
              </w:numPr>
              <w:autoSpaceDE w:val="0"/>
              <w:autoSpaceDN w:val="0"/>
              <w:adjustRightInd w:val="0"/>
              <w:jc w:val="both"/>
              <w:rPr>
                <w:rFonts w:ascii="Arial Narrow" w:hAnsi="Arial Narrow" w:cs="Times New Roman"/>
              </w:rPr>
            </w:pPr>
            <w:r w:rsidRPr="00861E31">
              <w:rPr>
                <w:rFonts w:ascii="Arial Narrow" w:hAnsi="Arial Narrow" w:cs="Times New Roman"/>
                <w:sz w:val="24"/>
                <w:szCs w:val="24"/>
                <w:lang w:val="es-ES"/>
              </w:rPr>
              <w:t>Nivel adquisitivo de la población, determinará la demanda del servicio.</w:t>
            </w:r>
          </w:p>
        </w:tc>
      </w:tr>
    </w:tbl>
    <w:p w:rsidR="00687588" w:rsidRPr="00900382" w:rsidRDefault="00687588" w:rsidP="00687588">
      <w:pPr>
        <w:tabs>
          <w:tab w:val="left" w:pos="4863"/>
        </w:tabs>
        <w:rPr>
          <w:rFonts w:ascii="Arial Narrow" w:hAnsi="Arial Narrow"/>
          <w:b/>
          <w:sz w:val="20"/>
          <w:szCs w:val="20"/>
        </w:rPr>
      </w:pPr>
      <w:r w:rsidRPr="00900382">
        <w:rPr>
          <w:rFonts w:ascii="Arial Narrow" w:hAnsi="Arial Narrow"/>
          <w:b/>
          <w:sz w:val="20"/>
          <w:szCs w:val="20"/>
        </w:rPr>
        <w:t>FUENTE: Instituto de Asistencia e Integración Social. (Elaboración propia: análisis e investigación: 2014)</w:t>
      </w:r>
    </w:p>
    <w:p w:rsidR="00623AE0" w:rsidRPr="00687588" w:rsidRDefault="00623AE0" w:rsidP="009D4F2E">
      <w:pPr>
        <w:pStyle w:val="Ttulo1"/>
        <w:rPr>
          <w:rFonts w:ascii="Arial Narrow" w:hAnsi="Arial Narrow"/>
          <w:color w:val="auto"/>
          <w:sz w:val="24"/>
        </w:rPr>
      </w:pPr>
      <w:bookmarkStart w:id="31" w:name="_Toc391580545"/>
      <w:r w:rsidRPr="00687588">
        <w:rPr>
          <w:rFonts w:ascii="Arial Narrow" w:hAnsi="Arial Narrow"/>
          <w:color w:val="auto"/>
          <w:sz w:val="24"/>
        </w:rPr>
        <w:t>VI.2. Medidas Correctivas o de Reorientación Propuestas (Sugerencias y/o Recomendaciones)</w:t>
      </w:r>
      <w:bookmarkEnd w:id="31"/>
    </w:p>
    <w:p w:rsidR="00E21A27" w:rsidRDefault="00E21A27" w:rsidP="00E21A27">
      <w:pPr>
        <w:rPr>
          <w:rFonts w:ascii="Arial Narrow" w:hAnsi="Arial Narrow"/>
        </w:rPr>
      </w:pPr>
    </w:p>
    <w:p w:rsidR="00922162" w:rsidRPr="00922162" w:rsidRDefault="00922162" w:rsidP="00922162">
      <w:pPr>
        <w:spacing w:after="0" w:line="240" w:lineRule="auto"/>
        <w:jc w:val="both"/>
        <w:rPr>
          <w:rFonts w:ascii="Arial Narrow" w:hAnsi="Arial Narrow" w:cs="Times New Roman"/>
          <w:sz w:val="24"/>
          <w:szCs w:val="24"/>
        </w:rPr>
      </w:pPr>
      <w:r w:rsidRPr="00922162">
        <w:rPr>
          <w:rFonts w:ascii="Arial Narrow" w:hAnsi="Arial Narrow" w:cs="Times New Roman"/>
          <w:sz w:val="24"/>
          <w:szCs w:val="24"/>
        </w:rPr>
        <w:t>En términos generales el programa ha cumplido con sus objetivos y metas a nivel de componentes y cobertura, sin embargo, la problemática que atiende el Programa es compleja y las acciones que realiza requieren de mayores recursos y personal ya que la población potencialmente a atender supera las posibilidades del Programa.</w:t>
      </w:r>
    </w:p>
    <w:p w:rsidR="00922162" w:rsidRPr="00922162" w:rsidRDefault="00922162" w:rsidP="00922162">
      <w:pPr>
        <w:spacing w:after="0" w:line="240" w:lineRule="auto"/>
        <w:jc w:val="both"/>
        <w:rPr>
          <w:rFonts w:ascii="Arial Narrow" w:hAnsi="Arial Narrow" w:cs="Times New Roman"/>
          <w:sz w:val="24"/>
          <w:szCs w:val="24"/>
        </w:rPr>
      </w:pPr>
    </w:p>
    <w:p w:rsidR="00922162" w:rsidRPr="00922162" w:rsidRDefault="00922162" w:rsidP="00922162">
      <w:pPr>
        <w:spacing w:after="0" w:line="240" w:lineRule="auto"/>
        <w:jc w:val="both"/>
        <w:rPr>
          <w:rFonts w:ascii="Arial Narrow" w:hAnsi="Arial Narrow" w:cs="Times New Roman"/>
          <w:sz w:val="24"/>
          <w:szCs w:val="24"/>
        </w:rPr>
      </w:pPr>
      <w:r w:rsidRPr="00922162">
        <w:rPr>
          <w:rFonts w:ascii="Arial Narrow" w:hAnsi="Arial Narrow" w:cs="Times New Roman"/>
          <w:sz w:val="24"/>
          <w:szCs w:val="24"/>
        </w:rPr>
        <w:t xml:space="preserve">En este sentido se observa que el programa contribuye </w:t>
      </w:r>
      <w:r w:rsidRPr="00922162">
        <w:rPr>
          <w:rFonts w:ascii="Arial Narrow" w:eastAsia="Times New Roman" w:hAnsi="Arial Narrow" w:cs="Tahoma"/>
          <w:sz w:val="24"/>
          <w:szCs w:val="24"/>
        </w:rPr>
        <w:t>a mejorar la calidad de vida de las personas en extrema pobreza que habitan en vecindades y viviendas precarias en el distrito Federal a</w:t>
      </w:r>
      <w:r w:rsidRPr="00922162">
        <w:rPr>
          <w:rFonts w:ascii="Arial Narrow" w:hAnsi="Arial Narrow" w:cs="Times New Roman"/>
          <w:sz w:val="24"/>
          <w:szCs w:val="24"/>
        </w:rPr>
        <w:t xml:space="preserve"> través de la entrega de un paquete alimentario.</w:t>
      </w:r>
    </w:p>
    <w:p w:rsidR="00922162" w:rsidRPr="00922162" w:rsidRDefault="00922162" w:rsidP="00922162">
      <w:pPr>
        <w:spacing w:after="0" w:line="240" w:lineRule="auto"/>
        <w:jc w:val="both"/>
        <w:rPr>
          <w:rFonts w:ascii="Arial Narrow" w:hAnsi="Arial Narrow"/>
          <w:sz w:val="24"/>
          <w:szCs w:val="24"/>
        </w:rPr>
      </w:pPr>
      <w:r w:rsidRPr="00922162">
        <w:rPr>
          <w:rFonts w:ascii="Arial Narrow" w:hAnsi="Arial Narrow" w:cs="Times New Roman"/>
          <w:sz w:val="24"/>
          <w:szCs w:val="24"/>
        </w:rPr>
        <w:t xml:space="preserve">Para el enriquecimiento y mejora del </w:t>
      </w:r>
      <w:r w:rsidRPr="00922162">
        <w:rPr>
          <w:rFonts w:ascii="Arial Narrow" w:hAnsi="Arial Narrow"/>
          <w:sz w:val="24"/>
          <w:szCs w:val="24"/>
        </w:rPr>
        <w:t xml:space="preserve">Programa </w:t>
      </w:r>
      <w:r w:rsidRPr="00922162">
        <w:rPr>
          <w:rFonts w:ascii="Arial Narrow" w:hAnsi="Arial Narrow" w:cs="Times New Roman"/>
          <w:bCs/>
          <w:sz w:val="24"/>
          <w:szCs w:val="24"/>
        </w:rPr>
        <w:t>Atención Social a Familias que Habitan en Vecindades y Viviendas Precarias en el Distrito Federal</w:t>
      </w:r>
      <w:r w:rsidRPr="00922162">
        <w:rPr>
          <w:rFonts w:ascii="Arial Narrow" w:hAnsi="Arial Narrow"/>
          <w:sz w:val="24"/>
          <w:szCs w:val="24"/>
        </w:rPr>
        <w:t xml:space="preserve"> 2013, se sugieren las siguientes recomendaciones:</w:t>
      </w:r>
    </w:p>
    <w:p w:rsidR="00922162" w:rsidRPr="00922162" w:rsidRDefault="00922162" w:rsidP="00922162">
      <w:pPr>
        <w:pStyle w:val="Prrafodelista"/>
        <w:autoSpaceDE w:val="0"/>
        <w:autoSpaceDN w:val="0"/>
        <w:adjustRightInd w:val="0"/>
        <w:spacing w:line="360" w:lineRule="auto"/>
        <w:ind w:left="360"/>
        <w:jc w:val="both"/>
        <w:rPr>
          <w:rFonts w:ascii="Arial Narrow" w:hAnsi="Arial Narrow"/>
          <w:b/>
          <w:sz w:val="24"/>
          <w:szCs w:val="24"/>
        </w:rPr>
      </w:pPr>
    </w:p>
    <w:p w:rsidR="00440A7C" w:rsidRPr="00687588" w:rsidRDefault="00440A7C" w:rsidP="00440A7C">
      <w:pPr>
        <w:pStyle w:val="Prrafodelista"/>
        <w:numPr>
          <w:ilvl w:val="0"/>
          <w:numId w:val="17"/>
        </w:numPr>
        <w:autoSpaceDE w:val="0"/>
        <w:autoSpaceDN w:val="0"/>
        <w:adjustRightInd w:val="0"/>
        <w:spacing w:line="360" w:lineRule="auto"/>
        <w:jc w:val="both"/>
        <w:rPr>
          <w:rFonts w:ascii="Arial Narrow" w:hAnsi="Arial Narrow"/>
          <w:b/>
          <w:sz w:val="24"/>
          <w:szCs w:val="24"/>
        </w:rPr>
      </w:pPr>
      <w:r w:rsidRPr="00687588">
        <w:rPr>
          <w:rFonts w:ascii="Arial Narrow" w:hAnsi="Arial Narrow"/>
          <w:sz w:val="24"/>
          <w:szCs w:val="24"/>
        </w:rPr>
        <w:t>Se recomienda fortalecer los objetivos a corto, mediano y largo plazo.</w:t>
      </w:r>
    </w:p>
    <w:p w:rsidR="006B6DDC" w:rsidRPr="00687588" w:rsidRDefault="00440A7C" w:rsidP="006B6DDC">
      <w:pPr>
        <w:pStyle w:val="Prrafodelista"/>
        <w:numPr>
          <w:ilvl w:val="0"/>
          <w:numId w:val="17"/>
        </w:numPr>
        <w:autoSpaceDE w:val="0"/>
        <w:autoSpaceDN w:val="0"/>
        <w:adjustRightInd w:val="0"/>
        <w:spacing w:line="360" w:lineRule="auto"/>
        <w:jc w:val="both"/>
        <w:rPr>
          <w:rFonts w:ascii="Arial Narrow" w:hAnsi="Arial Narrow"/>
          <w:sz w:val="24"/>
          <w:szCs w:val="24"/>
        </w:rPr>
      </w:pPr>
      <w:r w:rsidRPr="00687588">
        <w:rPr>
          <w:rFonts w:ascii="Arial Narrow" w:hAnsi="Arial Narrow"/>
          <w:sz w:val="24"/>
          <w:szCs w:val="24"/>
        </w:rPr>
        <w:t>Es necesario definir la población objetivo, con la finalidad optimizar el desempeño del programa.</w:t>
      </w:r>
    </w:p>
    <w:p w:rsidR="001F655A" w:rsidRPr="00687588" w:rsidRDefault="001F655A" w:rsidP="006B6DDC">
      <w:pPr>
        <w:pStyle w:val="Prrafodelista"/>
        <w:numPr>
          <w:ilvl w:val="0"/>
          <w:numId w:val="17"/>
        </w:numPr>
        <w:autoSpaceDE w:val="0"/>
        <w:autoSpaceDN w:val="0"/>
        <w:adjustRightInd w:val="0"/>
        <w:spacing w:line="360" w:lineRule="auto"/>
        <w:jc w:val="both"/>
        <w:rPr>
          <w:rFonts w:ascii="Arial Narrow" w:hAnsi="Arial Narrow"/>
          <w:sz w:val="24"/>
          <w:szCs w:val="24"/>
        </w:rPr>
      </w:pPr>
      <w:r w:rsidRPr="00687588">
        <w:rPr>
          <w:rFonts w:ascii="Arial Narrow" w:hAnsi="Arial Narrow"/>
          <w:sz w:val="24"/>
          <w:szCs w:val="24"/>
        </w:rPr>
        <w:t>Se sugiere analizar la viabilidad de implementar nuevas vertientes del Programa,</w:t>
      </w:r>
      <w:r w:rsidR="009C6A95" w:rsidRPr="00687588">
        <w:rPr>
          <w:rFonts w:ascii="Arial Narrow" w:hAnsi="Arial Narrow"/>
          <w:sz w:val="24"/>
          <w:szCs w:val="24"/>
        </w:rPr>
        <w:t xml:space="preserve"> con la finalidad de ampliar su cobertura</w:t>
      </w:r>
      <w:r w:rsidRPr="00687588">
        <w:rPr>
          <w:rFonts w:ascii="Arial Narrow" w:hAnsi="Arial Narrow"/>
          <w:sz w:val="24"/>
          <w:szCs w:val="24"/>
        </w:rPr>
        <w:t xml:space="preserve"> se sugieren las siguientes:</w:t>
      </w:r>
    </w:p>
    <w:p w:rsidR="00687588" w:rsidRPr="00687588" w:rsidRDefault="00687588" w:rsidP="00687588">
      <w:pPr>
        <w:pStyle w:val="Prrafodelista"/>
        <w:numPr>
          <w:ilvl w:val="1"/>
          <w:numId w:val="17"/>
        </w:numPr>
        <w:autoSpaceDE w:val="0"/>
        <w:autoSpaceDN w:val="0"/>
        <w:adjustRightInd w:val="0"/>
        <w:spacing w:line="240" w:lineRule="auto"/>
        <w:jc w:val="both"/>
        <w:rPr>
          <w:rFonts w:ascii="Arial Narrow" w:hAnsi="Arial Narrow"/>
          <w:sz w:val="24"/>
          <w:szCs w:val="24"/>
        </w:rPr>
      </w:pPr>
      <w:r w:rsidRPr="00687588">
        <w:rPr>
          <w:rFonts w:ascii="Arial Narrow" w:hAnsi="Arial Narrow"/>
          <w:sz w:val="24"/>
          <w:szCs w:val="24"/>
        </w:rPr>
        <w:t>Apoyo a familias que habitan en viviendas precarias: Mediante la dotación de materiales para mejorar, rehabilitar o reforzar la vivienda de familias que habiten en viviendas precarias.</w:t>
      </w:r>
    </w:p>
    <w:p w:rsidR="00687588" w:rsidRPr="00687588" w:rsidRDefault="00687588" w:rsidP="00687588">
      <w:pPr>
        <w:pStyle w:val="Prrafodelista"/>
        <w:numPr>
          <w:ilvl w:val="1"/>
          <w:numId w:val="17"/>
        </w:numPr>
        <w:autoSpaceDE w:val="0"/>
        <w:autoSpaceDN w:val="0"/>
        <w:adjustRightInd w:val="0"/>
        <w:spacing w:line="240" w:lineRule="auto"/>
        <w:jc w:val="both"/>
        <w:rPr>
          <w:rFonts w:ascii="Arial Narrow" w:hAnsi="Arial Narrow"/>
          <w:sz w:val="24"/>
          <w:szCs w:val="24"/>
        </w:rPr>
      </w:pPr>
      <w:r w:rsidRPr="00687588">
        <w:rPr>
          <w:rFonts w:ascii="Arial Narrow" w:hAnsi="Arial Narrow"/>
          <w:sz w:val="24"/>
          <w:szCs w:val="24"/>
        </w:rPr>
        <w:t>Bomberos sociales: A través de acciones dirigidas a familias, personas, grupos o sectores de la población, afectadas por emergencias derivadas de algún fenómeno natural (inundaciones, derrumbes o deslaves ocasionados por las lluvias) o provocados por el hombre.</w:t>
      </w:r>
    </w:p>
    <w:p w:rsidR="00687588" w:rsidRPr="00687588" w:rsidRDefault="00687588" w:rsidP="00687588">
      <w:pPr>
        <w:pStyle w:val="Prrafodelista"/>
        <w:numPr>
          <w:ilvl w:val="1"/>
          <w:numId w:val="17"/>
        </w:numPr>
        <w:autoSpaceDE w:val="0"/>
        <w:autoSpaceDN w:val="0"/>
        <w:adjustRightInd w:val="0"/>
        <w:spacing w:line="240" w:lineRule="auto"/>
        <w:jc w:val="both"/>
        <w:rPr>
          <w:rFonts w:ascii="Arial Narrow" w:hAnsi="Arial Narrow"/>
          <w:sz w:val="24"/>
          <w:szCs w:val="24"/>
        </w:rPr>
      </w:pPr>
      <w:r w:rsidRPr="00687588">
        <w:rPr>
          <w:rFonts w:ascii="Arial Narrow" w:hAnsi="Arial Narrow"/>
          <w:sz w:val="24"/>
          <w:szCs w:val="24"/>
        </w:rPr>
        <w:lastRenderedPageBreak/>
        <w:t>Campaña de invierno: Mediante la atención prioritaria de la población afectada por las bajas temperaturas, principalmente en aquellas colonias, pueblos o parajes ubicados en zonas altas, durante el periodo comprendido del 1 de noviembre al 28 de febrero de cada año, con la posibilidad, en caso de ser necesario, de que pueda adelantarse o ampliarse únicamente por causas climáticas extremas.</w:t>
      </w:r>
    </w:p>
    <w:p w:rsidR="00687588" w:rsidRPr="00687588" w:rsidRDefault="00687588" w:rsidP="00687588">
      <w:pPr>
        <w:pStyle w:val="Prrafodelista"/>
        <w:numPr>
          <w:ilvl w:val="1"/>
          <w:numId w:val="17"/>
        </w:numPr>
        <w:autoSpaceDE w:val="0"/>
        <w:autoSpaceDN w:val="0"/>
        <w:adjustRightInd w:val="0"/>
        <w:spacing w:line="240" w:lineRule="auto"/>
        <w:jc w:val="both"/>
        <w:rPr>
          <w:rFonts w:ascii="Arial Narrow" w:hAnsi="Arial Narrow"/>
          <w:sz w:val="24"/>
          <w:szCs w:val="24"/>
        </w:rPr>
      </w:pPr>
      <w:r w:rsidRPr="00687588">
        <w:rPr>
          <w:rFonts w:ascii="Arial Narrow" w:hAnsi="Arial Narrow"/>
          <w:sz w:val="24"/>
          <w:szCs w:val="24"/>
        </w:rPr>
        <w:t xml:space="preserve">Brindar atención a familias, personas, grupos o sectores de la población afectada por emergencias derivadas de algún fenómeno natural (inundaciones, derrumbes o deslaves ocasionados por las lluvias) o provocados por el hombre, mediante la entrega de apoyos en especie.  </w:t>
      </w:r>
    </w:p>
    <w:p w:rsidR="00623AE0" w:rsidRPr="00687588" w:rsidRDefault="00623AE0" w:rsidP="009D4F2E">
      <w:pPr>
        <w:pStyle w:val="Ttulo1"/>
        <w:rPr>
          <w:rFonts w:ascii="Arial Narrow" w:hAnsi="Arial Narrow"/>
          <w:color w:val="auto"/>
          <w:sz w:val="24"/>
        </w:rPr>
      </w:pPr>
      <w:bookmarkStart w:id="32" w:name="_Toc391580546"/>
      <w:r w:rsidRPr="00687588">
        <w:rPr>
          <w:rFonts w:ascii="Arial Narrow" w:hAnsi="Arial Narrow"/>
          <w:color w:val="auto"/>
          <w:sz w:val="24"/>
        </w:rPr>
        <w:t>VI.3 Cronograma de Seguimiento</w:t>
      </w:r>
      <w:bookmarkEnd w:id="32"/>
    </w:p>
    <w:p w:rsidR="00440A7C" w:rsidRPr="00847C5D" w:rsidRDefault="00847C5D" w:rsidP="00847C5D">
      <w:pPr>
        <w:pStyle w:val="Prrafodelista"/>
        <w:spacing w:after="0" w:line="240" w:lineRule="auto"/>
        <w:rPr>
          <w:rFonts w:ascii="Arial Narrow" w:hAnsi="Arial Narrow"/>
          <w:b/>
          <w:sz w:val="20"/>
          <w:szCs w:val="20"/>
        </w:rPr>
      </w:pPr>
      <w:r w:rsidRPr="00847C5D">
        <w:rPr>
          <w:rFonts w:ascii="Arial Narrow" w:hAnsi="Arial Narrow"/>
          <w:b/>
          <w:sz w:val="20"/>
          <w:szCs w:val="20"/>
        </w:rPr>
        <w:t>Cuadro 1</w:t>
      </w:r>
      <w:r w:rsidR="00900382">
        <w:rPr>
          <w:rFonts w:ascii="Arial Narrow" w:hAnsi="Arial Narrow"/>
          <w:b/>
          <w:sz w:val="20"/>
          <w:szCs w:val="20"/>
        </w:rPr>
        <w:t xml:space="preserve">5 </w:t>
      </w:r>
      <w:r w:rsidR="008E7A60" w:rsidRPr="00847C5D">
        <w:rPr>
          <w:rFonts w:ascii="Arial Narrow" w:hAnsi="Arial Narrow"/>
          <w:b/>
          <w:sz w:val="20"/>
          <w:szCs w:val="20"/>
        </w:rPr>
        <w:t xml:space="preserve"> </w:t>
      </w:r>
      <w:r w:rsidR="00440A7C" w:rsidRPr="00847C5D">
        <w:rPr>
          <w:rFonts w:ascii="Arial Narrow" w:hAnsi="Arial Narrow"/>
          <w:b/>
          <w:sz w:val="20"/>
          <w:szCs w:val="20"/>
        </w:rPr>
        <w:t>Cronogr</w:t>
      </w:r>
      <w:r w:rsidR="008E7A60" w:rsidRPr="00847C5D">
        <w:rPr>
          <w:rFonts w:ascii="Arial Narrow" w:hAnsi="Arial Narrow"/>
          <w:b/>
          <w:sz w:val="20"/>
          <w:szCs w:val="20"/>
        </w:rPr>
        <w:t>ama de Seguimiento del Programa Atención Social a Familias que Habitan en Vecindades y Viviendas Precarias en el Distrito Federal</w:t>
      </w:r>
      <w:r>
        <w:rPr>
          <w:rFonts w:ascii="Arial Narrow" w:hAnsi="Arial Narrow"/>
          <w:b/>
          <w:sz w:val="20"/>
          <w:szCs w:val="20"/>
        </w:rPr>
        <w:t>.</w:t>
      </w:r>
    </w:p>
    <w:tbl>
      <w:tblPr>
        <w:tblW w:w="8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2"/>
        <w:gridCol w:w="383"/>
        <w:gridCol w:w="383"/>
        <w:gridCol w:w="383"/>
        <w:gridCol w:w="383"/>
        <w:gridCol w:w="383"/>
        <w:gridCol w:w="375"/>
        <w:gridCol w:w="8"/>
        <w:gridCol w:w="383"/>
        <w:gridCol w:w="383"/>
        <w:gridCol w:w="383"/>
        <w:gridCol w:w="383"/>
        <w:gridCol w:w="383"/>
        <w:gridCol w:w="375"/>
        <w:gridCol w:w="8"/>
      </w:tblGrid>
      <w:tr w:rsidR="00440A7C" w:rsidRPr="00687588" w:rsidTr="00E57525">
        <w:trPr>
          <w:gridAfter w:val="1"/>
          <w:wAfter w:w="8" w:type="dxa"/>
          <w:trHeight w:val="255"/>
          <w:jc w:val="center"/>
        </w:trPr>
        <w:tc>
          <w:tcPr>
            <w:tcW w:w="3752" w:type="dxa"/>
            <w:vMerge w:val="restart"/>
            <w:shd w:val="clear" w:color="auto" w:fill="auto"/>
            <w:vAlign w:val="center"/>
            <w:hideMark/>
          </w:tcPr>
          <w:p w:rsidR="00440A7C" w:rsidRPr="00687588" w:rsidRDefault="00440A7C" w:rsidP="00E57525">
            <w:pPr>
              <w:spacing w:after="0" w:line="240" w:lineRule="auto"/>
              <w:jc w:val="center"/>
              <w:rPr>
                <w:rFonts w:ascii="Arial Narrow" w:eastAsia="Times New Roman" w:hAnsi="Arial Narrow"/>
                <w:b/>
                <w:bCs/>
                <w:sz w:val="20"/>
                <w:szCs w:val="20"/>
                <w:lang w:eastAsia="es-ES"/>
              </w:rPr>
            </w:pPr>
            <w:r w:rsidRPr="00687588">
              <w:rPr>
                <w:rFonts w:ascii="Arial Narrow" w:eastAsia="Times New Roman" w:hAnsi="Arial Narrow"/>
                <w:b/>
                <w:bCs/>
                <w:sz w:val="20"/>
                <w:szCs w:val="20"/>
                <w:lang w:eastAsia="es-ES"/>
              </w:rPr>
              <w:t>Actividad</w:t>
            </w:r>
          </w:p>
        </w:tc>
        <w:tc>
          <w:tcPr>
            <w:tcW w:w="2290" w:type="dxa"/>
            <w:gridSpan w:val="6"/>
            <w:shd w:val="clear" w:color="auto" w:fill="auto"/>
            <w:vAlign w:val="center"/>
            <w:hideMark/>
          </w:tcPr>
          <w:p w:rsidR="00440A7C" w:rsidRPr="00687588" w:rsidRDefault="00440A7C" w:rsidP="00E57525">
            <w:pPr>
              <w:spacing w:after="0" w:line="240" w:lineRule="auto"/>
              <w:jc w:val="center"/>
              <w:rPr>
                <w:rFonts w:ascii="Arial Narrow" w:eastAsia="Times New Roman" w:hAnsi="Arial Narrow"/>
                <w:b/>
                <w:bCs/>
                <w:sz w:val="20"/>
                <w:szCs w:val="20"/>
                <w:lang w:eastAsia="es-ES"/>
              </w:rPr>
            </w:pPr>
            <w:r w:rsidRPr="00687588">
              <w:rPr>
                <w:rFonts w:ascii="Arial Narrow" w:eastAsia="Times New Roman" w:hAnsi="Arial Narrow"/>
                <w:b/>
                <w:bCs/>
                <w:sz w:val="20"/>
                <w:szCs w:val="20"/>
                <w:lang w:eastAsia="es-ES"/>
              </w:rPr>
              <w:t>2014</w:t>
            </w:r>
          </w:p>
        </w:tc>
        <w:tc>
          <w:tcPr>
            <w:tcW w:w="2298" w:type="dxa"/>
            <w:gridSpan w:val="7"/>
            <w:shd w:val="clear" w:color="auto" w:fill="auto"/>
            <w:vAlign w:val="center"/>
            <w:hideMark/>
          </w:tcPr>
          <w:p w:rsidR="00440A7C" w:rsidRPr="00687588" w:rsidRDefault="00440A7C" w:rsidP="00E57525">
            <w:pPr>
              <w:spacing w:after="0" w:line="240" w:lineRule="auto"/>
              <w:jc w:val="center"/>
              <w:rPr>
                <w:rFonts w:ascii="Arial Narrow" w:eastAsia="Times New Roman" w:hAnsi="Arial Narrow"/>
                <w:b/>
                <w:bCs/>
                <w:sz w:val="20"/>
                <w:szCs w:val="20"/>
                <w:lang w:eastAsia="es-ES"/>
              </w:rPr>
            </w:pPr>
            <w:r w:rsidRPr="00687588">
              <w:rPr>
                <w:rFonts w:ascii="Arial Narrow" w:eastAsia="Times New Roman" w:hAnsi="Arial Narrow"/>
                <w:b/>
                <w:bCs/>
                <w:sz w:val="20"/>
                <w:szCs w:val="20"/>
                <w:lang w:eastAsia="es-ES"/>
              </w:rPr>
              <w:t>2015</w:t>
            </w:r>
          </w:p>
        </w:tc>
      </w:tr>
      <w:tr w:rsidR="00440A7C" w:rsidRPr="00687588" w:rsidTr="00E57525">
        <w:trPr>
          <w:trHeight w:val="1451"/>
          <w:jc w:val="center"/>
        </w:trPr>
        <w:tc>
          <w:tcPr>
            <w:tcW w:w="3752" w:type="dxa"/>
            <w:vMerge/>
            <w:shd w:val="clear" w:color="auto" w:fill="auto"/>
            <w:vAlign w:val="center"/>
            <w:hideMark/>
          </w:tcPr>
          <w:p w:rsidR="00440A7C" w:rsidRPr="00687588" w:rsidRDefault="00440A7C" w:rsidP="00E57525">
            <w:pPr>
              <w:spacing w:after="0" w:line="240" w:lineRule="auto"/>
              <w:rPr>
                <w:rFonts w:ascii="Arial Narrow" w:eastAsia="Times New Roman" w:hAnsi="Arial Narrow"/>
                <w:b/>
                <w:bCs/>
                <w:sz w:val="20"/>
                <w:szCs w:val="20"/>
                <w:lang w:eastAsia="es-ES"/>
              </w:rPr>
            </w:pPr>
          </w:p>
        </w:tc>
        <w:tc>
          <w:tcPr>
            <w:tcW w:w="383" w:type="dxa"/>
            <w:shd w:val="clear" w:color="auto" w:fill="auto"/>
            <w:textDirection w:val="btLr"/>
            <w:vAlign w:val="center"/>
            <w:hideMark/>
          </w:tcPr>
          <w:p w:rsidR="00440A7C" w:rsidRPr="00687588" w:rsidRDefault="00440A7C" w:rsidP="00E57525">
            <w:pPr>
              <w:spacing w:after="0" w:line="240" w:lineRule="auto"/>
              <w:jc w:val="center"/>
              <w:rPr>
                <w:rFonts w:ascii="Arial Narrow" w:eastAsia="Times New Roman" w:hAnsi="Arial Narrow"/>
                <w:b/>
                <w:bCs/>
                <w:sz w:val="20"/>
                <w:szCs w:val="20"/>
                <w:lang w:eastAsia="es-ES"/>
              </w:rPr>
            </w:pPr>
            <w:r w:rsidRPr="00687588">
              <w:rPr>
                <w:rFonts w:ascii="Arial Narrow" w:eastAsia="Times New Roman" w:hAnsi="Arial Narrow"/>
                <w:b/>
                <w:bCs/>
                <w:sz w:val="20"/>
                <w:szCs w:val="20"/>
                <w:lang w:eastAsia="es-ES"/>
              </w:rPr>
              <w:t xml:space="preserve">JULIO </w:t>
            </w:r>
          </w:p>
        </w:tc>
        <w:tc>
          <w:tcPr>
            <w:tcW w:w="383" w:type="dxa"/>
            <w:shd w:val="clear" w:color="auto" w:fill="auto"/>
            <w:textDirection w:val="btLr"/>
            <w:vAlign w:val="center"/>
            <w:hideMark/>
          </w:tcPr>
          <w:p w:rsidR="00440A7C" w:rsidRPr="00687588" w:rsidRDefault="00440A7C" w:rsidP="00E57525">
            <w:pPr>
              <w:spacing w:after="0" w:line="240" w:lineRule="auto"/>
              <w:jc w:val="center"/>
              <w:rPr>
                <w:rFonts w:ascii="Arial Narrow" w:eastAsia="Times New Roman" w:hAnsi="Arial Narrow"/>
                <w:b/>
                <w:bCs/>
                <w:sz w:val="20"/>
                <w:szCs w:val="20"/>
                <w:lang w:eastAsia="es-ES"/>
              </w:rPr>
            </w:pPr>
            <w:r w:rsidRPr="00687588">
              <w:rPr>
                <w:rFonts w:ascii="Arial Narrow" w:eastAsia="Times New Roman" w:hAnsi="Arial Narrow"/>
                <w:b/>
                <w:bCs/>
                <w:sz w:val="20"/>
                <w:szCs w:val="20"/>
                <w:lang w:eastAsia="es-ES"/>
              </w:rPr>
              <w:t>AGOSTO</w:t>
            </w:r>
          </w:p>
        </w:tc>
        <w:tc>
          <w:tcPr>
            <w:tcW w:w="383" w:type="dxa"/>
            <w:shd w:val="clear" w:color="auto" w:fill="auto"/>
            <w:textDirection w:val="btLr"/>
            <w:vAlign w:val="center"/>
            <w:hideMark/>
          </w:tcPr>
          <w:p w:rsidR="00440A7C" w:rsidRPr="00687588" w:rsidRDefault="00440A7C" w:rsidP="00E57525">
            <w:pPr>
              <w:spacing w:after="0" w:line="240" w:lineRule="auto"/>
              <w:jc w:val="center"/>
              <w:rPr>
                <w:rFonts w:ascii="Arial Narrow" w:eastAsia="Times New Roman" w:hAnsi="Arial Narrow"/>
                <w:b/>
                <w:bCs/>
                <w:sz w:val="20"/>
                <w:szCs w:val="20"/>
                <w:lang w:eastAsia="es-ES"/>
              </w:rPr>
            </w:pPr>
            <w:r w:rsidRPr="00687588">
              <w:rPr>
                <w:rFonts w:ascii="Arial Narrow" w:eastAsia="Times New Roman" w:hAnsi="Arial Narrow"/>
                <w:b/>
                <w:bCs/>
                <w:sz w:val="20"/>
                <w:szCs w:val="20"/>
                <w:lang w:eastAsia="es-ES"/>
              </w:rPr>
              <w:t>SEPTIEMBRE</w:t>
            </w:r>
          </w:p>
        </w:tc>
        <w:tc>
          <w:tcPr>
            <w:tcW w:w="383" w:type="dxa"/>
            <w:shd w:val="clear" w:color="auto" w:fill="auto"/>
            <w:textDirection w:val="btLr"/>
            <w:vAlign w:val="center"/>
            <w:hideMark/>
          </w:tcPr>
          <w:p w:rsidR="00440A7C" w:rsidRPr="00687588" w:rsidRDefault="00440A7C" w:rsidP="00E57525">
            <w:pPr>
              <w:spacing w:after="0" w:line="240" w:lineRule="auto"/>
              <w:jc w:val="center"/>
              <w:rPr>
                <w:rFonts w:ascii="Arial Narrow" w:eastAsia="Times New Roman" w:hAnsi="Arial Narrow"/>
                <w:b/>
                <w:bCs/>
                <w:sz w:val="20"/>
                <w:szCs w:val="20"/>
                <w:lang w:eastAsia="es-ES"/>
              </w:rPr>
            </w:pPr>
            <w:r w:rsidRPr="00687588">
              <w:rPr>
                <w:rFonts w:ascii="Arial Narrow" w:eastAsia="Times New Roman" w:hAnsi="Arial Narrow"/>
                <w:b/>
                <w:bCs/>
                <w:sz w:val="20"/>
                <w:szCs w:val="20"/>
                <w:lang w:eastAsia="es-ES"/>
              </w:rPr>
              <w:t>OCTUBRE</w:t>
            </w:r>
          </w:p>
        </w:tc>
        <w:tc>
          <w:tcPr>
            <w:tcW w:w="383" w:type="dxa"/>
            <w:shd w:val="clear" w:color="auto" w:fill="auto"/>
            <w:textDirection w:val="btLr"/>
            <w:vAlign w:val="center"/>
            <w:hideMark/>
          </w:tcPr>
          <w:p w:rsidR="00440A7C" w:rsidRPr="00687588" w:rsidRDefault="00440A7C" w:rsidP="00E57525">
            <w:pPr>
              <w:spacing w:after="0" w:line="240" w:lineRule="auto"/>
              <w:jc w:val="center"/>
              <w:rPr>
                <w:rFonts w:ascii="Arial Narrow" w:eastAsia="Times New Roman" w:hAnsi="Arial Narrow"/>
                <w:b/>
                <w:bCs/>
                <w:sz w:val="20"/>
                <w:szCs w:val="20"/>
                <w:lang w:eastAsia="es-ES"/>
              </w:rPr>
            </w:pPr>
            <w:r w:rsidRPr="00687588">
              <w:rPr>
                <w:rFonts w:ascii="Arial Narrow" w:eastAsia="Times New Roman" w:hAnsi="Arial Narrow"/>
                <w:b/>
                <w:bCs/>
                <w:sz w:val="20"/>
                <w:szCs w:val="20"/>
                <w:lang w:eastAsia="es-ES"/>
              </w:rPr>
              <w:t>NOVIEMBRE</w:t>
            </w:r>
          </w:p>
        </w:tc>
        <w:tc>
          <w:tcPr>
            <w:tcW w:w="383" w:type="dxa"/>
            <w:gridSpan w:val="2"/>
            <w:shd w:val="clear" w:color="auto" w:fill="auto"/>
            <w:textDirection w:val="btLr"/>
            <w:vAlign w:val="center"/>
            <w:hideMark/>
          </w:tcPr>
          <w:p w:rsidR="00440A7C" w:rsidRPr="00687588" w:rsidRDefault="00440A7C" w:rsidP="00E57525">
            <w:pPr>
              <w:spacing w:after="0" w:line="240" w:lineRule="auto"/>
              <w:jc w:val="center"/>
              <w:rPr>
                <w:rFonts w:ascii="Arial Narrow" w:eastAsia="Times New Roman" w:hAnsi="Arial Narrow"/>
                <w:b/>
                <w:bCs/>
                <w:sz w:val="20"/>
                <w:szCs w:val="20"/>
                <w:lang w:eastAsia="es-ES"/>
              </w:rPr>
            </w:pPr>
            <w:r w:rsidRPr="00687588">
              <w:rPr>
                <w:rFonts w:ascii="Arial Narrow" w:eastAsia="Times New Roman" w:hAnsi="Arial Narrow"/>
                <w:b/>
                <w:bCs/>
                <w:sz w:val="20"/>
                <w:szCs w:val="20"/>
                <w:lang w:eastAsia="es-ES"/>
              </w:rPr>
              <w:t>DICIEMBRE</w:t>
            </w:r>
          </w:p>
        </w:tc>
        <w:tc>
          <w:tcPr>
            <w:tcW w:w="383" w:type="dxa"/>
            <w:shd w:val="clear" w:color="auto" w:fill="auto"/>
            <w:textDirection w:val="btLr"/>
            <w:vAlign w:val="center"/>
            <w:hideMark/>
          </w:tcPr>
          <w:p w:rsidR="00440A7C" w:rsidRPr="00687588" w:rsidRDefault="00440A7C" w:rsidP="00E57525">
            <w:pPr>
              <w:spacing w:after="0" w:line="240" w:lineRule="auto"/>
              <w:jc w:val="center"/>
              <w:rPr>
                <w:rFonts w:ascii="Arial Narrow" w:eastAsia="Times New Roman" w:hAnsi="Arial Narrow"/>
                <w:b/>
                <w:bCs/>
                <w:sz w:val="20"/>
                <w:szCs w:val="20"/>
                <w:lang w:eastAsia="es-ES"/>
              </w:rPr>
            </w:pPr>
            <w:r w:rsidRPr="00687588">
              <w:rPr>
                <w:rFonts w:ascii="Arial Narrow" w:eastAsia="Times New Roman" w:hAnsi="Arial Narrow"/>
                <w:b/>
                <w:bCs/>
                <w:sz w:val="20"/>
                <w:szCs w:val="20"/>
                <w:lang w:eastAsia="es-ES"/>
              </w:rPr>
              <w:t>ENERO</w:t>
            </w:r>
          </w:p>
        </w:tc>
        <w:tc>
          <w:tcPr>
            <w:tcW w:w="383" w:type="dxa"/>
            <w:shd w:val="clear" w:color="auto" w:fill="auto"/>
            <w:textDirection w:val="btLr"/>
            <w:vAlign w:val="center"/>
            <w:hideMark/>
          </w:tcPr>
          <w:p w:rsidR="00440A7C" w:rsidRPr="00687588" w:rsidRDefault="00440A7C" w:rsidP="00E57525">
            <w:pPr>
              <w:spacing w:after="0" w:line="240" w:lineRule="auto"/>
              <w:jc w:val="center"/>
              <w:rPr>
                <w:rFonts w:ascii="Arial Narrow" w:eastAsia="Times New Roman" w:hAnsi="Arial Narrow"/>
                <w:b/>
                <w:bCs/>
                <w:sz w:val="20"/>
                <w:szCs w:val="20"/>
                <w:lang w:eastAsia="es-ES"/>
              </w:rPr>
            </w:pPr>
            <w:r w:rsidRPr="00687588">
              <w:rPr>
                <w:rFonts w:ascii="Arial Narrow" w:eastAsia="Times New Roman" w:hAnsi="Arial Narrow"/>
                <w:b/>
                <w:bCs/>
                <w:sz w:val="20"/>
                <w:szCs w:val="20"/>
                <w:lang w:eastAsia="es-ES"/>
              </w:rPr>
              <w:t>FEBRERO</w:t>
            </w:r>
          </w:p>
        </w:tc>
        <w:tc>
          <w:tcPr>
            <w:tcW w:w="383" w:type="dxa"/>
            <w:shd w:val="clear" w:color="auto" w:fill="auto"/>
            <w:textDirection w:val="btLr"/>
            <w:vAlign w:val="center"/>
            <w:hideMark/>
          </w:tcPr>
          <w:p w:rsidR="00440A7C" w:rsidRPr="00687588" w:rsidRDefault="00440A7C" w:rsidP="00E57525">
            <w:pPr>
              <w:spacing w:after="0" w:line="240" w:lineRule="auto"/>
              <w:jc w:val="center"/>
              <w:rPr>
                <w:rFonts w:ascii="Arial Narrow" w:eastAsia="Times New Roman" w:hAnsi="Arial Narrow"/>
                <w:b/>
                <w:bCs/>
                <w:sz w:val="20"/>
                <w:szCs w:val="20"/>
                <w:lang w:eastAsia="es-ES"/>
              </w:rPr>
            </w:pPr>
            <w:r w:rsidRPr="00687588">
              <w:rPr>
                <w:rFonts w:ascii="Arial Narrow" w:eastAsia="Times New Roman" w:hAnsi="Arial Narrow"/>
                <w:b/>
                <w:bCs/>
                <w:sz w:val="20"/>
                <w:szCs w:val="20"/>
                <w:lang w:eastAsia="es-ES"/>
              </w:rPr>
              <w:t>MARZO</w:t>
            </w:r>
          </w:p>
        </w:tc>
        <w:tc>
          <w:tcPr>
            <w:tcW w:w="383" w:type="dxa"/>
            <w:shd w:val="clear" w:color="auto" w:fill="auto"/>
            <w:textDirection w:val="btLr"/>
            <w:vAlign w:val="center"/>
            <w:hideMark/>
          </w:tcPr>
          <w:p w:rsidR="00440A7C" w:rsidRPr="00687588" w:rsidRDefault="00440A7C" w:rsidP="00E57525">
            <w:pPr>
              <w:spacing w:after="0" w:line="240" w:lineRule="auto"/>
              <w:jc w:val="center"/>
              <w:rPr>
                <w:rFonts w:ascii="Arial Narrow" w:eastAsia="Times New Roman" w:hAnsi="Arial Narrow"/>
                <w:b/>
                <w:bCs/>
                <w:sz w:val="20"/>
                <w:szCs w:val="20"/>
                <w:lang w:eastAsia="es-ES"/>
              </w:rPr>
            </w:pPr>
            <w:r w:rsidRPr="00687588">
              <w:rPr>
                <w:rFonts w:ascii="Arial Narrow" w:eastAsia="Times New Roman" w:hAnsi="Arial Narrow"/>
                <w:b/>
                <w:bCs/>
                <w:sz w:val="20"/>
                <w:szCs w:val="20"/>
                <w:lang w:eastAsia="es-ES"/>
              </w:rPr>
              <w:t>ABRIL</w:t>
            </w:r>
          </w:p>
        </w:tc>
        <w:tc>
          <w:tcPr>
            <w:tcW w:w="383" w:type="dxa"/>
            <w:shd w:val="clear" w:color="auto" w:fill="auto"/>
            <w:textDirection w:val="btLr"/>
            <w:vAlign w:val="center"/>
            <w:hideMark/>
          </w:tcPr>
          <w:p w:rsidR="00440A7C" w:rsidRPr="00687588" w:rsidRDefault="00440A7C" w:rsidP="00E57525">
            <w:pPr>
              <w:spacing w:after="0" w:line="240" w:lineRule="auto"/>
              <w:jc w:val="center"/>
              <w:rPr>
                <w:rFonts w:ascii="Arial Narrow" w:eastAsia="Times New Roman" w:hAnsi="Arial Narrow"/>
                <w:b/>
                <w:bCs/>
                <w:sz w:val="20"/>
                <w:szCs w:val="20"/>
                <w:lang w:eastAsia="es-ES"/>
              </w:rPr>
            </w:pPr>
            <w:r w:rsidRPr="00687588">
              <w:rPr>
                <w:rFonts w:ascii="Arial Narrow" w:eastAsia="Times New Roman" w:hAnsi="Arial Narrow"/>
                <w:b/>
                <w:bCs/>
                <w:sz w:val="20"/>
                <w:szCs w:val="20"/>
                <w:lang w:eastAsia="es-ES"/>
              </w:rPr>
              <w:t>MAYO</w:t>
            </w:r>
          </w:p>
        </w:tc>
        <w:tc>
          <w:tcPr>
            <w:tcW w:w="383" w:type="dxa"/>
            <w:gridSpan w:val="2"/>
            <w:shd w:val="clear" w:color="auto" w:fill="auto"/>
            <w:textDirection w:val="btLr"/>
            <w:vAlign w:val="center"/>
            <w:hideMark/>
          </w:tcPr>
          <w:p w:rsidR="00440A7C" w:rsidRPr="00687588" w:rsidRDefault="00440A7C" w:rsidP="00E57525">
            <w:pPr>
              <w:spacing w:after="0" w:line="240" w:lineRule="auto"/>
              <w:jc w:val="center"/>
              <w:rPr>
                <w:rFonts w:ascii="Arial Narrow" w:eastAsia="Times New Roman" w:hAnsi="Arial Narrow"/>
                <w:b/>
                <w:bCs/>
                <w:sz w:val="20"/>
                <w:szCs w:val="20"/>
                <w:lang w:eastAsia="es-ES"/>
              </w:rPr>
            </w:pPr>
            <w:r w:rsidRPr="00687588">
              <w:rPr>
                <w:rFonts w:ascii="Arial Narrow" w:eastAsia="Times New Roman" w:hAnsi="Arial Narrow"/>
                <w:b/>
                <w:bCs/>
                <w:sz w:val="20"/>
                <w:szCs w:val="20"/>
                <w:lang w:eastAsia="es-ES"/>
              </w:rPr>
              <w:t>JUNIO</w:t>
            </w:r>
          </w:p>
        </w:tc>
      </w:tr>
      <w:tr w:rsidR="00440A7C" w:rsidRPr="00687588" w:rsidTr="00E57525">
        <w:trPr>
          <w:trHeight w:val="765"/>
          <w:jc w:val="center"/>
        </w:trPr>
        <w:tc>
          <w:tcPr>
            <w:tcW w:w="3752" w:type="dxa"/>
            <w:shd w:val="clear" w:color="auto" w:fill="auto"/>
            <w:vAlign w:val="center"/>
            <w:hideMark/>
          </w:tcPr>
          <w:p w:rsidR="00440A7C" w:rsidRPr="00687588" w:rsidRDefault="00440A7C" w:rsidP="00E57525">
            <w:pPr>
              <w:spacing w:after="0" w:line="240" w:lineRule="auto"/>
              <w:rPr>
                <w:rFonts w:ascii="Arial Narrow" w:eastAsia="Times New Roman" w:hAnsi="Arial Narrow"/>
                <w:sz w:val="20"/>
                <w:szCs w:val="20"/>
                <w:lang w:eastAsia="es-ES"/>
              </w:rPr>
            </w:pPr>
            <w:r w:rsidRPr="00687588">
              <w:rPr>
                <w:rFonts w:ascii="Arial Narrow" w:eastAsia="Times New Roman" w:hAnsi="Arial Narrow"/>
                <w:sz w:val="20"/>
                <w:szCs w:val="20"/>
                <w:lang w:eastAsia="es-ES"/>
              </w:rPr>
              <w:t xml:space="preserve">En conjunto con la Coordinación Atención Social Emergente y Enlace Interinstitucional, revisar los resultados de la evaluación del Ejercicio Fiscal 2013. </w:t>
            </w:r>
          </w:p>
        </w:tc>
        <w:tc>
          <w:tcPr>
            <w:tcW w:w="383" w:type="dxa"/>
            <w:shd w:val="clear" w:color="auto" w:fill="auto"/>
            <w:vAlign w:val="center"/>
            <w:hideMark/>
          </w:tcPr>
          <w:p w:rsidR="00440A7C" w:rsidRPr="00687588" w:rsidRDefault="00C72F25"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x</w:t>
            </w:r>
          </w:p>
        </w:tc>
        <w:tc>
          <w:tcPr>
            <w:tcW w:w="383" w:type="dxa"/>
            <w:shd w:val="clear" w:color="auto" w:fill="auto"/>
            <w:vAlign w:val="center"/>
            <w:hideMark/>
          </w:tcPr>
          <w:p w:rsidR="00440A7C" w:rsidRPr="00687588" w:rsidRDefault="00C72F25"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x</w:t>
            </w:r>
            <w:r w:rsidR="00440A7C" w:rsidRPr="00687588">
              <w:rPr>
                <w:rFonts w:ascii="Arial Narrow" w:eastAsia="Times New Roman" w:hAnsi="Arial Narrow"/>
                <w:color w:val="000000"/>
                <w:sz w:val="20"/>
                <w:szCs w:val="20"/>
                <w:lang w:eastAsia="es-ES"/>
              </w:rPr>
              <w:t> </w:t>
            </w:r>
          </w:p>
        </w:tc>
        <w:tc>
          <w:tcPr>
            <w:tcW w:w="383" w:type="dxa"/>
            <w:shd w:val="clear" w:color="auto" w:fill="auto"/>
            <w:vAlign w:val="center"/>
            <w:hideMark/>
          </w:tcPr>
          <w:p w:rsidR="00440A7C" w:rsidRPr="00687588" w:rsidRDefault="00C72F25"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x</w:t>
            </w:r>
            <w:r w:rsidR="00440A7C" w:rsidRPr="00687588">
              <w:rPr>
                <w:rFonts w:ascii="Arial Narrow" w:eastAsia="Times New Roman" w:hAnsi="Arial Narrow"/>
                <w:color w:val="000000"/>
                <w:sz w:val="20"/>
                <w:szCs w:val="20"/>
                <w:lang w:eastAsia="es-ES"/>
              </w:rPr>
              <w:t> </w:t>
            </w:r>
          </w:p>
        </w:tc>
        <w:tc>
          <w:tcPr>
            <w:tcW w:w="383" w:type="dxa"/>
            <w:shd w:val="clear" w:color="auto" w:fill="auto"/>
            <w:vAlign w:val="center"/>
            <w:hideMark/>
          </w:tcPr>
          <w:p w:rsidR="00440A7C" w:rsidRPr="00687588" w:rsidRDefault="00C72F25"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x</w:t>
            </w:r>
            <w:r w:rsidR="00440A7C" w:rsidRPr="00687588">
              <w:rPr>
                <w:rFonts w:ascii="Arial Narrow" w:eastAsia="Times New Roman" w:hAnsi="Arial Narrow"/>
                <w:color w:val="000000"/>
                <w:sz w:val="20"/>
                <w:szCs w:val="20"/>
                <w:lang w:eastAsia="es-ES"/>
              </w:rPr>
              <w:t> </w:t>
            </w:r>
          </w:p>
        </w:tc>
        <w:tc>
          <w:tcPr>
            <w:tcW w:w="383" w:type="dxa"/>
            <w:shd w:val="clear" w:color="auto" w:fill="auto"/>
            <w:vAlign w:val="center"/>
            <w:hideMark/>
          </w:tcPr>
          <w:p w:rsidR="00440A7C" w:rsidRPr="00687588" w:rsidRDefault="00440A7C"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 </w:t>
            </w:r>
          </w:p>
        </w:tc>
        <w:tc>
          <w:tcPr>
            <w:tcW w:w="383" w:type="dxa"/>
            <w:gridSpan w:val="2"/>
            <w:shd w:val="clear" w:color="auto" w:fill="auto"/>
            <w:vAlign w:val="center"/>
            <w:hideMark/>
          </w:tcPr>
          <w:p w:rsidR="00440A7C" w:rsidRPr="00687588" w:rsidRDefault="00440A7C"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 </w:t>
            </w:r>
          </w:p>
        </w:tc>
        <w:tc>
          <w:tcPr>
            <w:tcW w:w="383" w:type="dxa"/>
            <w:shd w:val="clear" w:color="auto" w:fill="auto"/>
            <w:vAlign w:val="center"/>
            <w:hideMark/>
          </w:tcPr>
          <w:p w:rsidR="00440A7C" w:rsidRPr="00687588" w:rsidRDefault="00440A7C"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 </w:t>
            </w:r>
          </w:p>
        </w:tc>
        <w:tc>
          <w:tcPr>
            <w:tcW w:w="383" w:type="dxa"/>
            <w:shd w:val="clear" w:color="auto" w:fill="auto"/>
            <w:vAlign w:val="center"/>
            <w:hideMark/>
          </w:tcPr>
          <w:p w:rsidR="00440A7C" w:rsidRPr="00687588" w:rsidRDefault="00440A7C"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 </w:t>
            </w:r>
          </w:p>
        </w:tc>
        <w:tc>
          <w:tcPr>
            <w:tcW w:w="383" w:type="dxa"/>
            <w:shd w:val="clear" w:color="auto" w:fill="auto"/>
            <w:vAlign w:val="center"/>
            <w:hideMark/>
          </w:tcPr>
          <w:p w:rsidR="00440A7C" w:rsidRPr="00687588" w:rsidRDefault="00440A7C"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 </w:t>
            </w:r>
          </w:p>
        </w:tc>
        <w:tc>
          <w:tcPr>
            <w:tcW w:w="383" w:type="dxa"/>
            <w:shd w:val="clear" w:color="auto" w:fill="auto"/>
            <w:vAlign w:val="center"/>
            <w:hideMark/>
          </w:tcPr>
          <w:p w:rsidR="00440A7C" w:rsidRPr="00687588" w:rsidRDefault="00440A7C"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 </w:t>
            </w:r>
          </w:p>
        </w:tc>
        <w:tc>
          <w:tcPr>
            <w:tcW w:w="383" w:type="dxa"/>
            <w:shd w:val="clear" w:color="auto" w:fill="auto"/>
            <w:vAlign w:val="center"/>
            <w:hideMark/>
          </w:tcPr>
          <w:p w:rsidR="00440A7C" w:rsidRPr="00687588" w:rsidRDefault="00440A7C"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 </w:t>
            </w:r>
          </w:p>
        </w:tc>
        <w:tc>
          <w:tcPr>
            <w:tcW w:w="383" w:type="dxa"/>
            <w:gridSpan w:val="2"/>
            <w:shd w:val="clear" w:color="auto" w:fill="auto"/>
            <w:vAlign w:val="center"/>
            <w:hideMark/>
          </w:tcPr>
          <w:p w:rsidR="00440A7C" w:rsidRPr="00687588" w:rsidRDefault="00440A7C"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 </w:t>
            </w:r>
          </w:p>
        </w:tc>
      </w:tr>
      <w:tr w:rsidR="003F6ADC" w:rsidRPr="00687588" w:rsidTr="00E57525">
        <w:trPr>
          <w:trHeight w:val="765"/>
          <w:jc w:val="center"/>
        </w:trPr>
        <w:tc>
          <w:tcPr>
            <w:tcW w:w="3752" w:type="dxa"/>
            <w:shd w:val="clear" w:color="auto" w:fill="auto"/>
            <w:vAlign w:val="center"/>
          </w:tcPr>
          <w:p w:rsidR="003F6ADC" w:rsidRPr="00687588" w:rsidRDefault="003F6ADC" w:rsidP="00E57525">
            <w:pPr>
              <w:spacing w:after="0" w:line="240" w:lineRule="auto"/>
              <w:rPr>
                <w:rFonts w:ascii="Arial Narrow" w:eastAsia="Times New Roman" w:hAnsi="Arial Narrow"/>
                <w:sz w:val="20"/>
                <w:szCs w:val="20"/>
                <w:lang w:eastAsia="es-ES"/>
              </w:rPr>
            </w:pPr>
            <w:r w:rsidRPr="00687588">
              <w:rPr>
                <w:rFonts w:ascii="Arial Narrow" w:hAnsi="Arial Narrow"/>
                <w:sz w:val="20"/>
                <w:szCs w:val="20"/>
              </w:rPr>
              <w:t>Realizar la reformulación de sus objetivos a nivel de Fin y Propósitos</w:t>
            </w:r>
          </w:p>
        </w:tc>
        <w:tc>
          <w:tcPr>
            <w:tcW w:w="383" w:type="dxa"/>
            <w:shd w:val="clear" w:color="auto" w:fill="auto"/>
            <w:vAlign w:val="center"/>
          </w:tcPr>
          <w:p w:rsidR="003F6ADC" w:rsidRPr="00687588" w:rsidRDefault="003F6ADC" w:rsidP="00E57525">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3F6ADC" w:rsidRPr="00687588" w:rsidRDefault="003F6ADC" w:rsidP="00E57525">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3F6ADC" w:rsidRPr="00687588" w:rsidRDefault="003F6ADC" w:rsidP="00E57525">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3F6ADC" w:rsidRPr="00687588" w:rsidRDefault="003F6ADC"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x</w:t>
            </w:r>
          </w:p>
        </w:tc>
        <w:tc>
          <w:tcPr>
            <w:tcW w:w="383" w:type="dxa"/>
            <w:shd w:val="clear" w:color="auto" w:fill="auto"/>
            <w:vAlign w:val="center"/>
          </w:tcPr>
          <w:p w:rsidR="003F6ADC" w:rsidRPr="00687588" w:rsidRDefault="003F6ADC"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x</w:t>
            </w:r>
          </w:p>
        </w:tc>
        <w:tc>
          <w:tcPr>
            <w:tcW w:w="383" w:type="dxa"/>
            <w:gridSpan w:val="2"/>
            <w:shd w:val="clear" w:color="auto" w:fill="auto"/>
            <w:vAlign w:val="center"/>
          </w:tcPr>
          <w:p w:rsidR="003F6ADC" w:rsidRPr="00687588" w:rsidRDefault="003F6ADC"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x</w:t>
            </w:r>
          </w:p>
        </w:tc>
        <w:tc>
          <w:tcPr>
            <w:tcW w:w="383" w:type="dxa"/>
            <w:shd w:val="clear" w:color="auto" w:fill="auto"/>
            <w:vAlign w:val="center"/>
          </w:tcPr>
          <w:p w:rsidR="003F6ADC" w:rsidRPr="00687588" w:rsidRDefault="003F6ADC" w:rsidP="00E57525">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3F6ADC" w:rsidRPr="00687588" w:rsidRDefault="003F6ADC" w:rsidP="00E57525">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3F6ADC" w:rsidRPr="00687588" w:rsidRDefault="003F6ADC" w:rsidP="00E57525">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3F6ADC" w:rsidRPr="00687588" w:rsidRDefault="003F6ADC" w:rsidP="00E57525">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3F6ADC" w:rsidRPr="00687588" w:rsidRDefault="003F6ADC" w:rsidP="00E57525">
            <w:pPr>
              <w:spacing w:after="0" w:line="240" w:lineRule="auto"/>
              <w:jc w:val="center"/>
              <w:rPr>
                <w:rFonts w:ascii="Arial Narrow" w:eastAsia="Times New Roman" w:hAnsi="Arial Narrow"/>
                <w:color w:val="000000"/>
                <w:sz w:val="20"/>
                <w:szCs w:val="20"/>
                <w:lang w:eastAsia="es-ES"/>
              </w:rPr>
            </w:pPr>
          </w:p>
        </w:tc>
        <w:tc>
          <w:tcPr>
            <w:tcW w:w="383" w:type="dxa"/>
            <w:gridSpan w:val="2"/>
            <w:shd w:val="clear" w:color="auto" w:fill="auto"/>
            <w:vAlign w:val="center"/>
          </w:tcPr>
          <w:p w:rsidR="003F6ADC" w:rsidRPr="00687588" w:rsidRDefault="003F6ADC" w:rsidP="00E57525">
            <w:pPr>
              <w:spacing w:after="0" w:line="240" w:lineRule="auto"/>
              <w:jc w:val="center"/>
              <w:rPr>
                <w:rFonts w:ascii="Arial Narrow" w:eastAsia="Times New Roman" w:hAnsi="Arial Narrow"/>
                <w:color w:val="000000"/>
                <w:sz w:val="20"/>
                <w:szCs w:val="20"/>
                <w:lang w:eastAsia="es-ES"/>
              </w:rPr>
            </w:pPr>
          </w:p>
        </w:tc>
      </w:tr>
      <w:tr w:rsidR="001F655A" w:rsidRPr="00687588" w:rsidTr="00E57525">
        <w:trPr>
          <w:trHeight w:val="765"/>
          <w:jc w:val="center"/>
        </w:trPr>
        <w:tc>
          <w:tcPr>
            <w:tcW w:w="3752" w:type="dxa"/>
            <w:shd w:val="clear" w:color="auto" w:fill="auto"/>
            <w:vAlign w:val="center"/>
          </w:tcPr>
          <w:p w:rsidR="001F655A" w:rsidRPr="00687588" w:rsidRDefault="001F655A" w:rsidP="00E57525">
            <w:pPr>
              <w:spacing w:after="0" w:line="240" w:lineRule="auto"/>
              <w:rPr>
                <w:rFonts w:ascii="Arial Narrow" w:hAnsi="Arial Narrow"/>
                <w:sz w:val="20"/>
                <w:szCs w:val="20"/>
              </w:rPr>
            </w:pPr>
            <w:r w:rsidRPr="00687588">
              <w:rPr>
                <w:rFonts w:ascii="Arial Narrow" w:hAnsi="Arial Narrow"/>
                <w:sz w:val="20"/>
                <w:szCs w:val="20"/>
              </w:rPr>
              <w:t>Analizar la viabilidad de nuevas vertientes del programa</w:t>
            </w:r>
          </w:p>
        </w:tc>
        <w:tc>
          <w:tcPr>
            <w:tcW w:w="383" w:type="dxa"/>
            <w:shd w:val="clear" w:color="auto" w:fill="auto"/>
            <w:vAlign w:val="center"/>
          </w:tcPr>
          <w:p w:rsidR="001F655A" w:rsidRPr="00687588" w:rsidRDefault="001F655A" w:rsidP="00E57525">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1F655A" w:rsidRPr="00687588" w:rsidRDefault="001F655A" w:rsidP="00E57525">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1F655A" w:rsidRPr="00687588" w:rsidRDefault="001F655A" w:rsidP="00E57525">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1F655A" w:rsidRPr="00687588" w:rsidRDefault="007A0626"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x</w:t>
            </w:r>
          </w:p>
        </w:tc>
        <w:tc>
          <w:tcPr>
            <w:tcW w:w="383" w:type="dxa"/>
            <w:shd w:val="clear" w:color="auto" w:fill="auto"/>
            <w:vAlign w:val="center"/>
          </w:tcPr>
          <w:p w:rsidR="001F655A" w:rsidRPr="00687588" w:rsidRDefault="007A0626"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x</w:t>
            </w:r>
          </w:p>
        </w:tc>
        <w:tc>
          <w:tcPr>
            <w:tcW w:w="383" w:type="dxa"/>
            <w:gridSpan w:val="2"/>
            <w:shd w:val="clear" w:color="auto" w:fill="auto"/>
            <w:vAlign w:val="center"/>
          </w:tcPr>
          <w:p w:rsidR="001F655A" w:rsidRPr="00687588" w:rsidRDefault="007A0626"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x</w:t>
            </w:r>
          </w:p>
        </w:tc>
        <w:tc>
          <w:tcPr>
            <w:tcW w:w="383" w:type="dxa"/>
            <w:shd w:val="clear" w:color="auto" w:fill="auto"/>
            <w:vAlign w:val="center"/>
          </w:tcPr>
          <w:p w:rsidR="001F655A" w:rsidRPr="00687588" w:rsidRDefault="001F655A" w:rsidP="00E57525">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1F655A" w:rsidRPr="00687588" w:rsidRDefault="001F655A" w:rsidP="00E57525">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1F655A" w:rsidRPr="00687588" w:rsidRDefault="001F655A" w:rsidP="00E57525">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1F655A" w:rsidRPr="00687588" w:rsidRDefault="001F655A" w:rsidP="00E57525">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1F655A" w:rsidRPr="00687588" w:rsidRDefault="001F655A" w:rsidP="00E57525">
            <w:pPr>
              <w:spacing w:after="0" w:line="240" w:lineRule="auto"/>
              <w:jc w:val="center"/>
              <w:rPr>
                <w:rFonts w:ascii="Arial Narrow" w:eastAsia="Times New Roman" w:hAnsi="Arial Narrow"/>
                <w:color w:val="000000"/>
                <w:sz w:val="20"/>
                <w:szCs w:val="20"/>
                <w:lang w:eastAsia="es-ES"/>
              </w:rPr>
            </w:pPr>
          </w:p>
        </w:tc>
        <w:tc>
          <w:tcPr>
            <w:tcW w:w="383" w:type="dxa"/>
            <w:gridSpan w:val="2"/>
            <w:shd w:val="clear" w:color="auto" w:fill="auto"/>
            <w:vAlign w:val="center"/>
          </w:tcPr>
          <w:p w:rsidR="001F655A" w:rsidRPr="00687588" w:rsidRDefault="001F655A" w:rsidP="00E57525">
            <w:pPr>
              <w:spacing w:after="0" w:line="240" w:lineRule="auto"/>
              <w:jc w:val="center"/>
              <w:rPr>
                <w:rFonts w:ascii="Arial Narrow" w:eastAsia="Times New Roman" w:hAnsi="Arial Narrow"/>
                <w:color w:val="000000"/>
                <w:sz w:val="20"/>
                <w:szCs w:val="20"/>
                <w:lang w:eastAsia="es-ES"/>
              </w:rPr>
            </w:pPr>
          </w:p>
        </w:tc>
      </w:tr>
      <w:tr w:rsidR="003F6ADC" w:rsidRPr="00687588" w:rsidTr="00E57525">
        <w:trPr>
          <w:trHeight w:val="765"/>
          <w:jc w:val="center"/>
        </w:trPr>
        <w:tc>
          <w:tcPr>
            <w:tcW w:w="3752" w:type="dxa"/>
            <w:shd w:val="clear" w:color="auto" w:fill="auto"/>
            <w:vAlign w:val="center"/>
          </w:tcPr>
          <w:p w:rsidR="003F6ADC" w:rsidRPr="00687588" w:rsidRDefault="003F6ADC" w:rsidP="00E57525">
            <w:pPr>
              <w:spacing w:after="0" w:line="240" w:lineRule="auto"/>
              <w:rPr>
                <w:rFonts w:ascii="Arial Narrow" w:hAnsi="Arial Narrow"/>
                <w:sz w:val="20"/>
                <w:szCs w:val="20"/>
              </w:rPr>
            </w:pPr>
            <w:r w:rsidRPr="00687588">
              <w:rPr>
                <w:rFonts w:ascii="Arial Narrow" w:hAnsi="Arial Narrow"/>
                <w:sz w:val="20"/>
                <w:szCs w:val="20"/>
              </w:rPr>
              <w:t>Identificar la población potencial y susceptible de ser atendida.</w:t>
            </w:r>
          </w:p>
        </w:tc>
        <w:tc>
          <w:tcPr>
            <w:tcW w:w="383" w:type="dxa"/>
            <w:shd w:val="clear" w:color="auto" w:fill="auto"/>
            <w:vAlign w:val="center"/>
          </w:tcPr>
          <w:p w:rsidR="003F6ADC" w:rsidRPr="00687588" w:rsidRDefault="003F6ADC" w:rsidP="00E57525">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3F6ADC" w:rsidRPr="00687588" w:rsidRDefault="003F6ADC" w:rsidP="00E57525">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3F6ADC" w:rsidRPr="00687588" w:rsidRDefault="003F6ADC" w:rsidP="00E57525">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3F6ADC" w:rsidRPr="00687588" w:rsidRDefault="003F6ADC"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x</w:t>
            </w:r>
          </w:p>
        </w:tc>
        <w:tc>
          <w:tcPr>
            <w:tcW w:w="383" w:type="dxa"/>
            <w:shd w:val="clear" w:color="auto" w:fill="auto"/>
            <w:vAlign w:val="center"/>
          </w:tcPr>
          <w:p w:rsidR="003F6ADC" w:rsidRPr="00687588" w:rsidRDefault="003F6ADC"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x</w:t>
            </w:r>
          </w:p>
        </w:tc>
        <w:tc>
          <w:tcPr>
            <w:tcW w:w="383" w:type="dxa"/>
            <w:gridSpan w:val="2"/>
            <w:shd w:val="clear" w:color="auto" w:fill="auto"/>
            <w:vAlign w:val="center"/>
          </w:tcPr>
          <w:p w:rsidR="003F6ADC" w:rsidRPr="00687588" w:rsidRDefault="003F6ADC"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x</w:t>
            </w:r>
          </w:p>
        </w:tc>
        <w:tc>
          <w:tcPr>
            <w:tcW w:w="383" w:type="dxa"/>
            <w:shd w:val="clear" w:color="auto" w:fill="auto"/>
            <w:vAlign w:val="center"/>
          </w:tcPr>
          <w:p w:rsidR="003F6ADC" w:rsidRPr="00687588" w:rsidRDefault="003F6ADC" w:rsidP="00E57525">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3F6ADC" w:rsidRPr="00687588" w:rsidRDefault="003F6ADC" w:rsidP="00E57525">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3F6ADC" w:rsidRPr="00687588" w:rsidRDefault="003F6ADC" w:rsidP="00E57525">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3F6ADC" w:rsidRPr="00687588" w:rsidRDefault="003F6ADC" w:rsidP="00E57525">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3F6ADC" w:rsidRPr="00687588" w:rsidRDefault="003F6ADC" w:rsidP="00E57525">
            <w:pPr>
              <w:spacing w:after="0" w:line="240" w:lineRule="auto"/>
              <w:jc w:val="center"/>
              <w:rPr>
                <w:rFonts w:ascii="Arial Narrow" w:eastAsia="Times New Roman" w:hAnsi="Arial Narrow"/>
                <w:color w:val="000000"/>
                <w:sz w:val="20"/>
                <w:szCs w:val="20"/>
                <w:lang w:eastAsia="es-ES"/>
              </w:rPr>
            </w:pPr>
          </w:p>
        </w:tc>
        <w:tc>
          <w:tcPr>
            <w:tcW w:w="383" w:type="dxa"/>
            <w:gridSpan w:val="2"/>
            <w:shd w:val="clear" w:color="auto" w:fill="auto"/>
            <w:vAlign w:val="center"/>
          </w:tcPr>
          <w:p w:rsidR="003F6ADC" w:rsidRPr="00687588" w:rsidRDefault="003F6ADC" w:rsidP="00E57525">
            <w:pPr>
              <w:spacing w:after="0" w:line="240" w:lineRule="auto"/>
              <w:jc w:val="center"/>
              <w:rPr>
                <w:rFonts w:ascii="Arial Narrow" w:eastAsia="Times New Roman" w:hAnsi="Arial Narrow"/>
                <w:color w:val="000000"/>
                <w:sz w:val="20"/>
                <w:szCs w:val="20"/>
                <w:lang w:eastAsia="es-ES"/>
              </w:rPr>
            </w:pPr>
          </w:p>
        </w:tc>
      </w:tr>
      <w:tr w:rsidR="00440A7C" w:rsidRPr="00687588" w:rsidTr="00E57525">
        <w:trPr>
          <w:trHeight w:val="255"/>
          <w:jc w:val="center"/>
        </w:trPr>
        <w:tc>
          <w:tcPr>
            <w:tcW w:w="3752" w:type="dxa"/>
            <w:shd w:val="clear" w:color="auto" w:fill="auto"/>
            <w:vAlign w:val="center"/>
            <w:hideMark/>
          </w:tcPr>
          <w:p w:rsidR="00440A7C" w:rsidRPr="00687588" w:rsidRDefault="00440A7C" w:rsidP="00E57525">
            <w:pPr>
              <w:spacing w:after="0" w:line="240" w:lineRule="auto"/>
              <w:rPr>
                <w:rFonts w:ascii="Arial Narrow" w:eastAsia="Times New Roman" w:hAnsi="Arial Narrow"/>
                <w:sz w:val="20"/>
                <w:szCs w:val="20"/>
                <w:lang w:eastAsia="es-ES"/>
              </w:rPr>
            </w:pPr>
            <w:r w:rsidRPr="00687588">
              <w:rPr>
                <w:rFonts w:ascii="Arial Narrow" w:eastAsia="Times New Roman" w:hAnsi="Arial Narrow"/>
                <w:sz w:val="20"/>
                <w:szCs w:val="20"/>
                <w:lang w:eastAsia="es-ES"/>
              </w:rPr>
              <w:t>Evaluar las observaciones y hallazgos de la evaluación.</w:t>
            </w:r>
          </w:p>
        </w:tc>
        <w:tc>
          <w:tcPr>
            <w:tcW w:w="383" w:type="dxa"/>
            <w:shd w:val="clear" w:color="auto" w:fill="auto"/>
            <w:vAlign w:val="center"/>
            <w:hideMark/>
          </w:tcPr>
          <w:p w:rsidR="00440A7C" w:rsidRPr="00687588" w:rsidRDefault="00440A7C"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 </w:t>
            </w:r>
          </w:p>
        </w:tc>
        <w:tc>
          <w:tcPr>
            <w:tcW w:w="383" w:type="dxa"/>
            <w:shd w:val="clear" w:color="auto" w:fill="auto"/>
            <w:vAlign w:val="center"/>
            <w:hideMark/>
          </w:tcPr>
          <w:p w:rsidR="00440A7C" w:rsidRPr="00687588" w:rsidRDefault="00C72F25"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x</w:t>
            </w:r>
          </w:p>
        </w:tc>
        <w:tc>
          <w:tcPr>
            <w:tcW w:w="383" w:type="dxa"/>
            <w:shd w:val="clear" w:color="auto" w:fill="auto"/>
            <w:vAlign w:val="center"/>
            <w:hideMark/>
          </w:tcPr>
          <w:p w:rsidR="00440A7C" w:rsidRPr="00687588" w:rsidRDefault="00C72F25"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x</w:t>
            </w:r>
          </w:p>
        </w:tc>
        <w:tc>
          <w:tcPr>
            <w:tcW w:w="383" w:type="dxa"/>
            <w:shd w:val="clear" w:color="auto" w:fill="auto"/>
            <w:vAlign w:val="center"/>
            <w:hideMark/>
          </w:tcPr>
          <w:p w:rsidR="00440A7C" w:rsidRPr="00687588" w:rsidRDefault="00C72F25"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x</w:t>
            </w:r>
          </w:p>
        </w:tc>
        <w:tc>
          <w:tcPr>
            <w:tcW w:w="383" w:type="dxa"/>
            <w:shd w:val="clear" w:color="auto" w:fill="auto"/>
            <w:vAlign w:val="center"/>
            <w:hideMark/>
          </w:tcPr>
          <w:p w:rsidR="00440A7C" w:rsidRPr="00687588" w:rsidRDefault="00C72F25"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x</w:t>
            </w:r>
            <w:r w:rsidR="00440A7C" w:rsidRPr="00687588">
              <w:rPr>
                <w:rFonts w:ascii="Arial Narrow" w:eastAsia="Times New Roman" w:hAnsi="Arial Narrow"/>
                <w:color w:val="000000"/>
                <w:sz w:val="20"/>
                <w:szCs w:val="20"/>
                <w:lang w:eastAsia="es-ES"/>
              </w:rPr>
              <w:t> </w:t>
            </w:r>
          </w:p>
        </w:tc>
        <w:tc>
          <w:tcPr>
            <w:tcW w:w="383" w:type="dxa"/>
            <w:gridSpan w:val="2"/>
            <w:shd w:val="clear" w:color="auto" w:fill="auto"/>
            <w:vAlign w:val="center"/>
            <w:hideMark/>
          </w:tcPr>
          <w:p w:rsidR="00440A7C" w:rsidRPr="00687588" w:rsidRDefault="00440A7C"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 </w:t>
            </w:r>
          </w:p>
        </w:tc>
        <w:tc>
          <w:tcPr>
            <w:tcW w:w="383" w:type="dxa"/>
            <w:shd w:val="clear" w:color="auto" w:fill="auto"/>
            <w:vAlign w:val="center"/>
            <w:hideMark/>
          </w:tcPr>
          <w:p w:rsidR="00440A7C" w:rsidRPr="00687588" w:rsidRDefault="00440A7C"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 </w:t>
            </w:r>
          </w:p>
        </w:tc>
        <w:tc>
          <w:tcPr>
            <w:tcW w:w="383" w:type="dxa"/>
            <w:shd w:val="clear" w:color="auto" w:fill="auto"/>
            <w:vAlign w:val="center"/>
            <w:hideMark/>
          </w:tcPr>
          <w:p w:rsidR="00440A7C" w:rsidRPr="00687588" w:rsidRDefault="00440A7C"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 </w:t>
            </w:r>
          </w:p>
        </w:tc>
        <w:tc>
          <w:tcPr>
            <w:tcW w:w="383" w:type="dxa"/>
            <w:shd w:val="clear" w:color="auto" w:fill="auto"/>
            <w:vAlign w:val="center"/>
            <w:hideMark/>
          </w:tcPr>
          <w:p w:rsidR="00440A7C" w:rsidRPr="00687588" w:rsidRDefault="00440A7C"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 </w:t>
            </w:r>
          </w:p>
        </w:tc>
        <w:tc>
          <w:tcPr>
            <w:tcW w:w="383" w:type="dxa"/>
            <w:shd w:val="clear" w:color="auto" w:fill="auto"/>
            <w:vAlign w:val="center"/>
            <w:hideMark/>
          </w:tcPr>
          <w:p w:rsidR="00440A7C" w:rsidRPr="00687588" w:rsidRDefault="00440A7C"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 </w:t>
            </w:r>
          </w:p>
        </w:tc>
        <w:tc>
          <w:tcPr>
            <w:tcW w:w="383" w:type="dxa"/>
            <w:shd w:val="clear" w:color="auto" w:fill="auto"/>
            <w:vAlign w:val="center"/>
            <w:hideMark/>
          </w:tcPr>
          <w:p w:rsidR="00440A7C" w:rsidRPr="00687588" w:rsidRDefault="00440A7C"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 </w:t>
            </w:r>
          </w:p>
        </w:tc>
        <w:tc>
          <w:tcPr>
            <w:tcW w:w="383" w:type="dxa"/>
            <w:gridSpan w:val="2"/>
            <w:shd w:val="clear" w:color="auto" w:fill="auto"/>
            <w:vAlign w:val="center"/>
            <w:hideMark/>
          </w:tcPr>
          <w:p w:rsidR="00440A7C" w:rsidRPr="00687588" w:rsidRDefault="00440A7C"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 </w:t>
            </w:r>
          </w:p>
        </w:tc>
      </w:tr>
      <w:tr w:rsidR="00440A7C" w:rsidRPr="00687588" w:rsidTr="00E57525">
        <w:trPr>
          <w:trHeight w:val="510"/>
          <w:jc w:val="center"/>
        </w:trPr>
        <w:tc>
          <w:tcPr>
            <w:tcW w:w="3752" w:type="dxa"/>
            <w:shd w:val="clear" w:color="auto" w:fill="auto"/>
            <w:vAlign w:val="center"/>
            <w:hideMark/>
          </w:tcPr>
          <w:p w:rsidR="00440A7C" w:rsidRPr="00687588" w:rsidRDefault="00440A7C" w:rsidP="00E57525">
            <w:pPr>
              <w:spacing w:after="0" w:line="240" w:lineRule="auto"/>
              <w:rPr>
                <w:rFonts w:ascii="Arial Narrow" w:eastAsia="Times New Roman" w:hAnsi="Arial Narrow"/>
                <w:sz w:val="20"/>
                <w:szCs w:val="20"/>
                <w:lang w:eastAsia="es-ES"/>
              </w:rPr>
            </w:pPr>
            <w:r w:rsidRPr="00687588">
              <w:rPr>
                <w:rFonts w:ascii="Arial Narrow" w:eastAsia="Times New Roman" w:hAnsi="Arial Narrow"/>
                <w:sz w:val="20"/>
                <w:szCs w:val="20"/>
                <w:lang w:eastAsia="es-ES"/>
              </w:rPr>
              <w:t xml:space="preserve">Proponer, si en su caso se requiera la reorientación en procesos del programa. </w:t>
            </w:r>
          </w:p>
        </w:tc>
        <w:tc>
          <w:tcPr>
            <w:tcW w:w="383" w:type="dxa"/>
            <w:shd w:val="clear" w:color="auto" w:fill="auto"/>
            <w:vAlign w:val="center"/>
            <w:hideMark/>
          </w:tcPr>
          <w:p w:rsidR="00440A7C" w:rsidRPr="00687588" w:rsidRDefault="00440A7C"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 </w:t>
            </w:r>
          </w:p>
        </w:tc>
        <w:tc>
          <w:tcPr>
            <w:tcW w:w="383" w:type="dxa"/>
            <w:shd w:val="clear" w:color="auto" w:fill="auto"/>
            <w:vAlign w:val="center"/>
            <w:hideMark/>
          </w:tcPr>
          <w:p w:rsidR="00440A7C" w:rsidRPr="00687588" w:rsidRDefault="00440A7C"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 </w:t>
            </w:r>
          </w:p>
        </w:tc>
        <w:tc>
          <w:tcPr>
            <w:tcW w:w="383" w:type="dxa"/>
            <w:shd w:val="clear" w:color="auto" w:fill="auto"/>
            <w:vAlign w:val="center"/>
            <w:hideMark/>
          </w:tcPr>
          <w:p w:rsidR="00440A7C" w:rsidRPr="00687588" w:rsidRDefault="00440A7C"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 </w:t>
            </w:r>
          </w:p>
        </w:tc>
        <w:tc>
          <w:tcPr>
            <w:tcW w:w="383" w:type="dxa"/>
            <w:shd w:val="clear" w:color="auto" w:fill="auto"/>
            <w:vAlign w:val="center"/>
            <w:hideMark/>
          </w:tcPr>
          <w:p w:rsidR="00440A7C" w:rsidRPr="00687588" w:rsidRDefault="00C72F25"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x</w:t>
            </w:r>
          </w:p>
        </w:tc>
        <w:tc>
          <w:tcPr>
            <w:tcW w:w="383" w:type="dxa"/>
            <w:shd w:val="clear" w:color="auto" w:fill="auto"/>
            <w:vAlign w:val="center"/>
            <w:hideMark/>
          </w:tcPr>
          <w:p w:rsidR="00440A7C" w:rsidRPr="00687588" w:rsidRDefault="00C72F25"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x</w:t>
            </w:r>
          </w:p>
        </w:tc>
        <w:tc>
          <w:tcPr>
            <w:tcW w:w="383" w:type="dxa"/>
            <w:gridSpan w:val="2"/>
            <w:shd w:val="clear" w:color="auto" w:fill="auto"/>
            <w:vAlign w:val="center"/>
            <w:hideMark/>
          </w:tcPr>
          <w:p w:rsidR="00440A7C" w:rsidRPr="00687588" w:rsidRDefault="00C72F25"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x</w:t>
            </w:r>
          </w:p>
        </w:tc>
        <w:tc>
          <w:tcPr>
            <w:tcW w:w="383" w:type="dxa"/>
            <w:shd w:val="clear" w:color="auto" w:fill="auto"/>
            <w:vAlign w:val="center"/>
            <w:hideMark/>
          </w:tcPr>
          <w:p w:rsidR="00440A7C" w:rsidRPr="00687588" w:rsidRDefault="00440A7C"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 </w:t>
            </w:r>
          </w:p>
        </w:tc>
        <w:tc>
          <w:tcPr>
            <w:tcW w:w="383" w:type="dxa"/>
            <w:shd w:val="clear" w:color="auto" w:fill="auto"/>
            <w:vAlign w:val="center"/>
            <w:hideMark/>
          </w:tcPr>
          <w:p w:rsidR="00440A7C" w:rsidRPr="00687588" w:rsidRDefault="00440A7C"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 </w:t>
            </w:r>
          </w:p>
        </w:tc>
        <w:tc>
          <w:tcPr>
            <w:tcW w:w="383" w:type="dxa"/>
            <w:shd w:val="clear" w:color="auto" w:fill="auto"/>
            <w:vAlign w:val="center"/>
            <w:hideMark/>
          </w:tcPr>
          <w:p w:rsidR="00440A7C" w:rsidRPr="00687588" w:rsidRDefault="00440A7C"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 </w:t>
            </w:r>
          </w:p>
        </w:tc>
        <w:tc>
          <w:tcPr>
            <w:tcW w:w="383" w:type="dxa"/>
            <w:shd w:val="clear" w:color="auto" w:fill="auto"/>
            <w:vAlign w:val="center"/>
            <w:hideMark/>
          </w:tcPr>
          <w:p w:rsidR="00440A7C" w:rsidRPr="00687588" w:rsidRDefault="00440A7C"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 </w:t>
            </w:r>
          </w:p>
        </w:tc>
        <w:tc>
          <w:tcPr>
            <w:tcW w:w="383" w:type="dxa"/>
            <w:shd w:val="clear" w:color="auto" w:fill="auto"/>
            <w:vAlign w:val="center"/>
            <w:hideMark/>
          </w:tcPr>
          <w:p w:rsidR="00440A7C" w:rsidRPr="00687588" w:rsidRDefault="00440A7C"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 </w:t>
            </w:r>
          </w:p>
        </w:tc>
        <w:tc>
          <w:tcPr>
            <w:tcW w:w="383" w:type="dxa"/>
            <w:gridSpan w:val="2"/>
            <w:shd w:val="clear" w:color="auto" w:fill="auto"/>
            <w:vAlign w:val="center"/>
            <w:hideMark/>
          </w:tcPr>
          <w:p w:rsidR="00440A7C" w:rsidRPr="00687588" w:rsidRDefault="00440A7C"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 </w:t>
            </w:r>
          </w:p>
        </w:tc>
      </w:tr>
      <w:tr w:rsidR="00440A7C" w:rsidRPr="00687588" w:rsidTr="00E57525">
        <w:trPr>
          <w:trHeight w:val="510"/>
          <w:jc w:val="center"/>
        </w:trPr>
        <w:tc>
          <w:tcPr>
            <w:tcW w:w="3752" w:type="dxa"/>
            <w:shd w:val="clear" w:color="auto" w:fill="auto"/>
            <w:vAlign w:val="center"/>
            <w:hideMark/>
          </w:tcPr>
          <w:p w:rsidR="00440A7C" w:rsidRPr="00687588" w:rsidRDefault="00440A7C" w:rsidP="00E57525">
            <w:pPr>
              <w:spacing w:after="0" w:line="240" w:lineRule="auto"/>
              <w:rPr>
                <w:rFonts w:ascii="Arial Narrow" w:eastAsia="Times New Roman" w:hAnsi="Arial Narrow"/>
                <w:sz w:val="20"/>
                <w:szCs w:val="20"/>
                <w:lang w:eastAsia="es-ES"/>
              </w:rPr>
            </w:pPr>
            <w:r w:rsidRPr="00687588">
              <w:rPr>
                <w:rFonts w:ascii="Arial Narrow" w:eastAsia="Times New Roman" w:hAnsi="Arial Narrow"/>
                <w:sz w:val="20"/>
                <w:szCs w:val="20"/>
                <w:lang w:eastAsia="es-ES"/>
              </w:rPr>
              <w:t xml:space="preserve">A partir de los Lineamientos para la Evaluación Interna 2015, por parte de EVALÚA - DF, trabajar el proceso. </w:t>
            </w:r>
          </w:p>
        </w:tc>
        <w:tc>
          <w:tcPr>
            <w:tcW w:w="383" w:type="dxa"/>
            <w:shd w:val="clear" w:color="auto" w:fill="auto"/>
            <w:vAlign w:val="center"/>
            <w:hideMark/>
          </w:tcPr>
          <w:p w:rsidR="00440A7C" w:rsidRPr="00687588" w:rsidRDefault="00440A7C"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 </w:t>
            </w:r>
          </w:p>
        </w:tc>
        <w:tc>
          <w:tcPr>
            <w:tcW w:w="383" w:type="dxa"/>
            <w:shd w:val="clear" w:color="auto" w:fill="auto"/>
            <w:vAlign w:val="center"/>
            <w:hideMark/>
          </w:tcPr>
          <w:p w:rsidR="00440A7C" w:rsidRPr="00687588" w:rsidRDefault="00440A7C"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 </w:t>
            </w:r>
          </w:p>
        </w:tc>
        <w:tc>
          <w:tcPr>
            <w:tcW w:w="383" w:type="dxa"/>
            <w:shd w:val="clear" w:color="auto" w:fill="auto"/>
            <w:vAlign w:val="center"/>
            <w:hideMark/>
          </w:tcPr>
          <w:p w:rsidR="00440A7C" w:rsidRPr="00687588" w:rsidRDefault="00440A7C"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 </w:t>
            </w:r>
          </w:p>
        </w:tc>
        <w:tc>
          <w:tcPr>
            <w:tcW w:w="383" w:type="dxa"/>
            <w:shd w:val="clear" w:color="auto" w:fill="auto"/>
            <w:vAlign w:val="center"/>
            <w:hideMark/>
          </w:tcPr>
          <w:p w:rsidR="00440A7C" w:rsidRPr="00687588" w:rsidRDefault="00440A7C"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 </w:t>
            </w:r>
          </w:p>
        </w:tc>
        <w:tc>
          <w:tcPr>
            <w:tcW w:w="383" w:type="dxa"/>
            <w:shd w:val="clear" w:color="auto" w:fill="auto"/>
            <w:vAlign w:val="center"/>
            <w:hideMark/>
          </w:tcPr>
          <w:p w:rsidR="00440A7C" w:rsidRPr="00687588" w:rsidRDefault="00440A7C"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 </w:t>
            </w:r>
          </w:p>
        </w:tc>
        <w:tc>
          <w:tcPr>
            <w:tcW w:w="383" w:type="dxa"/>
            <w:gridSpan w:val="2"/>
            <w:shd w:val="clear" w:color="auto" w:fill="auto"/>
            <w:vAlign w:val="center"/>
            <w:hideMark/>
          </w:tcPr>
          <w:p w:rsidR="00440A7C" w:rsidRPr="00687588" w:rsidRDefault="00440A7C"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 </w:t>
            </w:r>
          </w:p>
        </w:tc>
        <w:tc>
          <w:tcPr>
            <w:tcW w:w="383" w:type="dxa"/>
            <w:shd w:val="clear" w:color="auto" w:fill="auto"/>
            <w:vAlign w:val="center"/>
            <w:hideMark/>
          </w:tcPr>
          <w:p w:rsidR="00440A7C" w:rsidRPr="00687588" w:rsidRDefault="00440A7C" w:rsidP="00E57525">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hideMark/>
          </w:tcPr>
          <w:p w:rsidR="00440A7C" w:rsidRPr="00687588" w:rsidRDefault="00440A7C" w:rsidP="00E57525">
            <w:pPr>
              <w:spacing w:after="0" w:line="240" w:lineRule="auto"/>
              <w:rPr>
                <w:rFonts w:ascii="Arial Narrow" w:eastAsia="Times New Roman" w:hAnsi="Arial Narrow"/>
                <w:color w:val="000000"/>
                <w:sz w:val="20"/>
                <w:szCs w:val="20"/>
                <w:lang w:eastAsia="es-ES"/>
              </w:rPr>
            </w:pPr>
          </w:p>
        </w:tc>
        <w:tc>
          <w:tcPr>
            <w:tcW w:w="383" w:type="dxa"/>
            <w:shd w:val="clear" w:color="auto" w:fill="auto"/>
            <w:vAlign w:val="center"/>
            <w:hideMark/>
          </w:tcPr>
          <w:p w:rsidR="00440A7C" w:rsidRPr="00687588" w:rsidRDefault="00440A7C" w:rsidP="00E57525">
            <w:pPr>
              <w:spacing w:after="0" w:line="240" w:lineRule="auto"/>
              <w:rPr>
                <w:rFonts w:ascii="Arial Narrow" w:eastAsia="Times New Roman" w:hAnsi="Arial Narrow"/>
                <w:color w:val="000000"/>
                <w:sz w:val="20"/>
                <w:szCs w:val="20"/>
                <w:lang w:eastAsia="es-ES"/>
              </w:rPr>
            </w:pPr>
          </w:p>
        </w:tc>
        <w:tc>
          <w:tcPr>
            <w:tcW w:w="383" w:type="dxa"/>
            <w:shd w:val="clear" w:color="auto" w:fill="auto"/>
            <w:vAlign w:val="center"/>
            <w:hideMark/>
          </w:tcPr>
          <w:p w:rsidR="00440A7C" w:rsidRPr="00687588" w:rsidRDefault="00440A7C" w:rsidP="00E57525">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hideMark/>
          </w:tcPr>
          <w:p w:rsidR="00440A7C" w:rsidRPr="00687588" w:rsidRDefault="00C72F25"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x</w:t>
            </w:r>
          </w:p>
        </w:tc>
        <w:tc>
          <w:tcPr>
            <w:tcW w:w="383" w:type="dxa"/>
            <w:gridSpan w:val="2"/>
            <w:shd w:val="clear" w:color="auto" w:fill="auto"/>
            <w:vAlign w:val="center"/>
            <w:hideMark/>
          </w:tcPr>
          <w:p w:rsidR="00440A7C" w:rsidRPr="00687588" w:rsidRDefault="00C72F25" w:rsidP="00E57525">
            <w:pPr>
              <w:spacing w:after="0" w:line="240" w:lineRule="auto"/>
              <w:jc w:val="center"/>
              <w:rPr>
                <w:rFonts w:ascii="Arial Narrow" w:eastAsia="Times New Roman" w:hAnsi="Arial Narrow"/>
                <w:color w:val="000000"/>
                <w:sz w:val="20"/>
                <w:szCs w:val="20"/>
                <w:lang w:eastAsia="es-ES"/>
              </w:rPr>
            </w:pPr>
            <w:r w:rsidRPr="00687588">
              <w:rPr>
                <w:rFonts w:ascii="Arial Narrow" w:eastAsia="Times New Roman" w:hAnsi="Arial Narrow"/>
                <w:color w:val="000000"/>
                <w:sz w:val="20"/>
                <w:szCs w:val="20"/>
                <w:lang w:eastAsia="es-ES"/>
              </w:rPr>
              <w:t>x</w:t>
            </w:r>
          </w:p>
        </w:tc>
      </w:tr>
    </w:tbl>
    <w:p w:rsidR="00687588" w:rsidRPr="00847C5D" w:rsidRDefault="00687588" w:rsidP="00687588">
      <w:pPr>
        <w:tabs>
          <w:tab w:val="left" w:pos="4863"/>
        </w:tabs>
        <w:rPr>
          <w:rFonts w:ascii="Arial Narrow" w:hAnsi="Arial Narrow"/>
          <w:b/>
          <w:sz w:val="20"/>
          <w:szCs w:val="20"/>
        </w:rPr>
      </w:pPr>
      <w:r w:rsidRPr="00847C5D">
        <w:rPr>
          <w:rFonts w:ascii="Arial Narrow" w:hAnsi="Arial Narrow"/>
          <w:b/>
          <w:sz w:val="20"/>
          <w:szCs w:val="20"/>
        </w:rPr>
        <w:t>FUENTE: Instituto de Asistencia e Integración Social. (Elaboración propia: análisis e investigación: 2014)</w:t>
      </w:r>
    </w:p>
    <w:p w:rsidR="00847C5D" w:rsidRDefault="00847C5D" w:rsidP="009D4F2E">
      <w:pPr>
        <w:pStyle w:val="Ttulo1"/>
        <w:rPr>
          <w:rFonts w:ascii="Arial Narrow" w:hAnsi="Arial Narrow"/>
          <w:color w:val="auto"/>
          <w:sz w:val="24"/>
        </w:rPr>
      </w:pPr>
      <w:bookmarkStart w:id="33" w:name="_Toc391580547"/>
    </w:p>
    <w:p w:rsidR="00847C5D" w:rsidRDefault="00847C5D" w:rsidP="009D4F2E">
      <w:pPr>
        <w:pStyle w:val="Ttulo1"/>
        <w:rPr>
          <w:rFonts w:ascii="Arial Narrow" w:hAnsi="Arial Narrow"/>
          <w:color w:val="auto"/>
          <w:sz w:val="24"/>
        </w:rPr>
      </w:pPr>
    </w:p>
    <w:p w:rsidR="00847C5D" w:rsidRDefault="00847C5D" w:rsidP="00847C5D"/>
    <w:p w:rsidR="00847C5D" w:rsidRPr="00847C5D" w:rsidRDefault="00847C5D" w:rsidP="00847C5D"/>
    <w:p w:rsidR="00482ABF" w:rsidRPr="00687588" w:rsidRDefault="00A11428" w:rsidP="009D4F2E">
      <w:pPr>
        <w:pStyle w:val="Ttulo1"/>
        <w:rPr>
          <w:rFonts w:ascii="Arial Narrow" w:hAnsi="Arial Narrow"/>
          <w:color w:val="auto"/>
          <w:sz w:val="24"/>
        </w:rPr>
      </w:pPr>
      <w:r w:rsidRPr="00687588">
        <w:rPr>
          <w:rFonts w:ascii="Arial Narrow" w:hAnsi="Arial Narrow"/>
          <w:color w:val="auto"/>
          <w:sz w:val="24"/>
        </w:rPr>
        <w:lastRenderedPageBreak/>
        <w:t>VII. Referencias Documentales</w:t>
      </w:r>
      <w:bookmarkEnd w:id="33"/>
    </w:p>
    <w:p w:rsidR="00687588" w:rsidRPr="00687588" w:rsidRDefault="00687588" w:rsidP="00687588">
      <w:pPr>
        <w:rPr>
          <w:rFonts w:ascii="Arial Narrow" w:hAnsi="Arial Narrow"/>
        </w:rPr>
      </w:pPr>
    </w:p>
    <w:p w:rsidR="00482ABF" w:rsidRPr="00687588" w:rsidRDefault="00482ABF" w:rsidP="00E13744">
      <w:pPr>
        <w:pStyle w:val="Prrafodelista"/>
        <w:numPr>
          <w:ilvl w:val="0"/>
          <w:numId w:val="11"/>
        </w:numPr>
        <w:autoSpaceDE w:val="0"/>
        <w:autoSpaceDN w:val="0"/>
        <w:adjustRightInd w:val="0"/>
        <w:spacing w:after="0" w:line="240" w:lineRule="auto"/>
        <w:rPr>
          <w:rFonts w:ascii="Arial Narrow" w:hAnsi="Arial Narrow" w:cs="Times New Roman"/>
          <w:i/>
          <w:iCs/>
          <w:sz w:val="24"/>
          <w:szCs w:val="24"/>
        </w:rPr>
      </w:pPr>
      <w:r w:rsidRPr="00687588">
        <w:rPr>
          <w:rFonts w:ascii="Arial Narrow" w:hAnsi="Arial Narrow" w:cs="Times New Roman"/>
          <w:sz w:val="24"/>
          <w:szCs w:val="24"/>
        </w:rPr>
        <w:t xml:space="preserve">ILPES/CEPAL (2008). </w:t>
      </w:r>
      <w:r w:rsidRPr="00687588">
        <w:rPr>
          <w:rFonts w:ascii="Arial Narrow" w:hAnsi="Arial Narrow" w:cs="Times New Roman"/>
          <w:i/>
          <w:iCs/>
          <w:sz w:val="24"/>
          <w:szCs w:val="24"/>
        </w:rPr>
        <w:t>Metodología del Marco Lógico y Matriz de Indicadores (Curso</w:t>
      </w:r>
    </w:p>
    <w:p w:rsidR="00482ABF" w:rsidRPr="00687588" w:rsidRDefault="00482ABF" w:rsidP="00482ABF">
      <w:pPr>
        <w:autoSpaceDE w:val="0"/>
        <w:autoSpaceDN w:val="0"/>
        <w:adjustRightInd w:val="0"/>
        <w:spacing w:after="0" w:line="240" w:lineRule="auto"/>
        <w:rPr>
          <w:rFonts w:ascii="Arial Narrow" w:hAnsi="Arial Narrow" w:cs="Times New Roman"/>
          <w:sz w:val="24"/>
          <w:szCs w:val="24"/>
        </w:rPr>
      </w:pPr>
      <w:r w:rsidRPr="00687588">
        <w:rPr>
          <w:rFonts w:ascii="Arial Narrow" w:hAnsi="Arial Narrow" w:cs="Times New Roman"/>
          <w:i/>
          <w:iCs/>
          <w:sz w:val="24"/>
          <w:szCs w:val="24"/>
        </w:rPr>
        <w:t>- Taller “Formación de Capacitadores en Metodología de Marco Lógico)</w:t>
      </w:r>
      <w:r w:rsidRPr="00687588">
        <w:rPr>
          <w:rFonts w:ascii="Arial Narrow" w:hAnsi="Arial Narrow" w:cs="Times New Roman"/>
          <w:sz w:val="24"/>
          <w:szCs w:val="24"/>
        </w:rPr>
        <w:t>.</w:t>
      </w:r>
    </w:p>
    <w:p w:rsidR="00687588" w:rsidRPr="00687588" w:rsidRDefault="00482ABF" w:rsidP="00482ABF">
      <w:pPr>
        <w:autoSpaceDE w:val="0"/>
        <w:autoSpaceDN w:val="0"/>
        <w:adjustRightInd w:val="0"/>
        <w:spacing w:after="0" w:line="240" w:lineRule="auto"/>
        <w:rPr>
          <w:rFonts w:ascii="Arial Narrow" w:hAnsi="Arial Narrow" w:cs="Times New Roman"/>
          <w:sz w:val="24"/>
          <w:szCs w:val="24"/>
        </w:rPr>
      </w:pPr>
      <w:r w:rsidRPr="00687588">
        <w:rPr>
          <w:rFonts w:ascii="Arial Narrow" w:hAnsi="Arial Narrow" w:cs="Times New Roman"/>
          <w:sz w:val="24"/>
          <w:szCs w:val="24"/>
        </w:rPr>
        <w:t>México Distrito Federal.</w:t>
      </w:r>
    </w:p>
    <w:p w:rsidR="00482ABF" w:rsidRPr="00687588" w:rsidRDefault="00482ABF" w:rsidP="00E13744">
      <w:pPr>
        <w:pStyle w:val="Prrafodelista"/>
        <w:numPr>
          <w:ilvl w:val="0"/>
          <w:numId w:val="11"/>
        </w:numPr>
        <w:autoSpaceDE w:val="0"/>
        <w:autoSpaceDN w:val="0"/>
        <w:adjustRightInd w:val="0"/>
        <w:spacing w:after="0" w:line="240" w:lineRule="auto"/>
        <w:rPr>
          <w:rFonts w:ascii="Arial Narrow" w:hAnsi="Arial Narrow" w:cs="Times New Roman"/>
          <w:i/>
          <w:iCs/>
          <w:sz w:val="24"/>
          <w:szCs w:val="24"/>
        </w:rPr>
      </w:pPr>
      <w:r w:rsidRPr="00687588">
        <w:rPr>
          <w:rFonts w:ascii="Arial Narrow" w:hAnsi="Arial Narrow" w:cs="Times New Roman"/>
          <w:sz w:val="24"/>
          <w:szCs w:val="24"/>
        </w:rPr>
        <w:t xml:space="preserve">___________ (2011). </w:t>
      </w:r>
      <w:r w:rsidRPr="00687588">
        <w:rPr>
          <w:rFonts w:ascii="Arial Narrow" w:hAnsi="Arial Narrow" w:cs="Times New Roman"/>
          <w:i/>
          <w:iCs/>
          <w:sz w:val="24"/>
          <w:szCs w:val="24"/>
        </w:rPr>
        <w:t xml:space="preserve">Formulación de programas con la metodología de marco lógico. </w:t>
      </w:r>
      <w:r w:rsidRPr="00687588">
        <w:rPr>
          <w:rFonts w:ascii="Arial Narrow" w:hAnsi="Arial Narrow" w:cs="Times New Roman"/>
          <w:sz w:val="24"/>
          <w:szCs w:val="24"/>
        </w:rPr>
        <w:t>Chile, Santiago.</w:t>
      </w:r>
    </w:p>
    <w:p w:rsidR="00482ABF" w:rsidRPr="00687588" w:rsidRDefault="00482ABF" w:rsidP="00482ABF">
      <w:pPr>
        <w:autoSpaceDE w:val="0"/>
        <w:autoSpaceDN w:val="0"/>
        <w:adjustRightInd w:val="0"/>
        <w:spacing w:after="0" w:line="240" w:lineRule="auto"/>
        <w:rPr>
          <w:rFonts w:ascii="Arial Narrow" w:hAnsi="Arial Narrow" w:cs="Times New Roman"/>
          <w:b/>
          <w:bCs/>
          <w:sz w:val="24"/>
          <w:szCs w:val="24"/>
        </w:rPr>
      </w:pPr>
    </w:p>
    <w:p w:rsidR="00482ABF" w:rsidRPr="00687588" w:rsidRDefault="00482ABF" w:rsidP="00482ABF">
      <w:pPr>
        <w:autoSpaceDE w:val="0"/>
        <w:autoSpaceDN w:val="0"/>
        <w:adjustRightInd w:val="0"/>
        <w:spacing w:after="0" w:line="240" w:lineRule="auto"/>
        <w:rPr>
          <w:rFonts w:ascii="Arial Narrow" w:hAnsi="Arial Narrow" w:cs="Times New Roman"/>
          <w:bCs/>
          <w:i/>
          <w:sz w:val="24"/>
          <w:szCs w:val="24"/>
        </w:rPr>
      </w:pPr>
      <w:bookmarkStart w:id="34" w:name="_GoBack"/>
      <w:bookmarkEnd w:id="34"/>
      <w:r w:rsidRPr="00687588">
        <w:rPr>
          <w:rFonts w:ascii="Arial Narrow" w:hAnsi="Arial Narrow" w:cs="Times New Roman"/>
          <w:bCs/>
          <w:i/>
          <w:sz w:val="24"/>
          <w:szCs w:val="24"/>
        </w:rPr>
        <w:t>Normatividad</w:t>
      </w:r>
    </w:p>
    <w:p w:rsidR="00482ABF" w:rsidRPr="00687588" w:rsidRDefault="00482ABF" w:rsidP="00482ABF">
      <w:pPr>
        <w:autoSpaceDE w:val="0"/>
        <w:autoSpaceDN w:val="0"/>
        <w:adjustRightInd w:val="0"/>
        <w:spacing w:after="0" w:line="240" w:lineRule="auto"/>
        <w:rPr>
          <w:rFonts w:ascii="Arial Narrow" w:hAnsi="Arial Narrow" w:cs="Times New Roman"/>
          <w:bCs/>
          <w:i/>
          <w:sz w:val="24"/>
          <w:szCs w:val="24"/>
        </w:rPr>
      </w:pPr>
      <w:r w:rsidRPr="00687588">
        <w:rPr>
          <w:rFonts w:ascii="Arial Narrow" w:hAnsi="Arial Narrow" w:cs="Times New Roman"/>
          <w:bCs/>
          <w:i/>
          <w:sz w:val="24"/>
          <w:szCs w:val="24"/>
        </w:rPr>
        <w:t>Leyes</w:t>
      </w:r>
    </w:p>
    <w:p w:rsidR="00E13744" w:rsidRPr="00687588" w:rsidRDefault="00E13744" w:rsidP="00482ABF">
      <w:pPr>
        <w:autoSpaceDE w:val="0"/>
        <w:autoSpaceDN w:val="0"/>
        <w:adjustRightInd w:val="0"/>
        <w:spacing w:after="0" w:line="240" w:lineRule="auto"/>
        <w:rPr>
          <w:rFonts w:ascii="Arial Narrow" w:hAnsi="Arial Narrow" w:cs="Symbol"/>
          <w:i/>
          <w:sz w:val="24"/>
          <w:szCs w:val="24"/>
        </w:rPr>
      </w:pPr>
    </w:p>
    <w:p w:rsidR="00482ABF" w:rsidRPr="00687588" w:rsidRDefault="00482ABF" w:rsidP="00E13744">
      <w:pPr>
        <w:pStyle w:val="Prrafodelista"/>
        <w:numPr>
          <w:ilvl w:val="0"/>
          <w:numId w:val="11"/>
        </w:numPr>
        <w:autoSpaceDE w:val="0"/>
        <w:autoSpaceDN w:val="0"/>
        <w:adjustRightInd w:val="0"/>
        <w:spacing w:after="0" w:line="240" w:lineRule="auto"/>
        <w:rPr>
          <w:rFonts w:ascii="Arial Narrow" w:hAnsi="Arial Narrow" w:cs="Times New Roman"/>
          <w:sz w:val="24"/>
          <w:szCs w:val="24"/>
        </w:rPr>
      </w:pPr>
      <w:r w:rsidRPr="00687588">
        <w:rPr>
          <w:rFonts w:ascii="Arial Narrow" w:hAnsi="Arial Narrow" w:cs="Times New Roman"/>
          <w:sz w:val="24"/>
          <w:szCs w:val="24"/>
        </w:rPr>
        <w:t>Constitución Política de los Estados Unidos Mexicanos.</w:t>
      </w:r>
    </w:p>
    <w:p w:rsidR="00482ABF" w:rsidRPr="00687588" w:rsidRDefault="00482ABF" w:rsidP="00E13744">
      <w:pPr>
        <w:pStyle w:val="Prrafodelista"/>
        <w:numPr>
          <w:ilvl w:val="0"/>
          <w:numId w:val="11"/>
        </w:numPr>
        <w:autoSpaceDE w:val="0"/>
        <w:autoSpaceDN w:val="0"/>
        <w:adjustRightInd w:val="0"/>
        <w:spacing w:after="0" w:line="240" w:lineRule="auto"/>
        <w:rPr>
          <w:rFonts w:ascii="Arial Narrow" w:hAnsi="Arial Narrow" w:cs="Times New Roman"/>
          <w:sz w:val="24"/>
          <w:szCs w:val="24"/>
        </w:rPr>
      </w:pPr>
      <w:r w:rsidRPr="00687588">
        <w:rPr>
          <w:rFonts w:ascii="Arial Narrow" w:hAnsi="Arial Narrow" w:cs="Times New Roman"/>
          <w:sz w:val="24"/>
          <w:szCs w:val="24"/>
        </w:rPr>
        <w:t>Ley de Desarrollo Social para el Distrito Federal.</w:t>
      </w:r>
    </w:p>
    <w:p w:rsidR="00482ABF" w:rsidRPr="00687588" w:rsidRDefault="00482ABF" w:rsidP="00482ABF">
      <w:pPr>
        <w:autoSpaceDE w:val="0"/>
        <w:autoSpaceDN w:val="0"/>
        <w:adjustRightInd w:val="0"/>
        <w:spacing w:after="0" w:line="240" w:lineRule="auto"/>
        <w:rPr>
          <w:rFonts w:ascii="Arial Narrow" w:hAnsi="Arial Narrow" w:cs="Times New Roman"/>
          <w:bCs/>
          <w:i/>
          <w:sz w:val="24"/>
          <w:szCs w:val="24"/>
        </w:rPr>
      </w:pPr>
    </w:p>
    <w:p w:rsidR="00482ABF" w:rsidRPr="00687588" w:rsidRDefault="00482ABF" w:rsidP="00482ABF">
      <w:pPr>
        <w:autoSpaceDE w:val="0"/>
        <w:autoSpaceDN w:val="0"/>
        <w:adjustRightInd w:val="0"/>
        <w:spacing w:after="0" w:line="240" w:lineRule="auto"/>
        <w:rPr>
          <w:rFonts w:ascii="Arial Narrow" w:hAnsi="Arial Narrow" w:cs="Times New Roman"/>
          <w:bCs/>
          <w:i/>
          <w:sz w:val="24"/>
          <w:szCs w:val="24"/>
        </w:rPr>
      </w:pPr>
      <w:r w:rsidRPr="00687588">
        <w:rPr>
          <w:rFonts w:ascii="Arial Narrow" w:hAnsi="Arial Narrow" w:cs="Times New Roman"/>
          <w:bCs/>
          <w:i/>
          <w:sz w:val="24"/>
          <w:szCs w:val="24"/>
        </w:rPr>
        <w:t>Programas</w:t>
      </w:r>
    </w:p>
    <w:p w:rsidR="00482ABF" w:rsidRPr="00687588" w:rsidRDefault="00482ABF" w:rsidP="00E13744">
      <w:pPr>
        <w:pStyle w:val="Prrafodelista"/>
        <w:numPr>
          <w:ilvl w:val="0"/>
          <w:numId w:val="12"/>
        </w:numPr>
        <w:autoSpaceDE w:val="0"/>
        <w:autoSpaceDN w:val="0"/>
        <w:adjustRightInd w:val="0"/>
        <w:spacing w:after="0" w:line="240" w:lineRule="auto"/>
        <w:rPr>
          <w:rFonts w:ascii="Arial Narrow" w:hAnsi="Arial Narrow" w:cs="Times New Roman"/>
          <w:sz w:val="24"/>
          <w:szCs w:val="24"/>
        </w:rPr>
      </w:pPr>
      <w:r w:rsidRPr="00687588">
        <w:rPr>
          <w:rFonts w:ascii="Arial Narrow" w:hAnsi="Arial Narrow" w:cs="Times New Roman"/>
          <w:sz w:val="24"/>
          <w:szCs w:val="24"/>
        </w:rPr>
        <w:t xml:space="preserve">Comisión Interinstitucional de Desarrollo Social del Distrito Federal (2007), </w:t>
      </w:r>
      <w:r w:rsidRPr="00687588">
        <w:rPr>
          <w:rFonts w:ascii="Arial Narrow" w:hAnsi="Arial Narrow" w:cs="Times New Roman"/>
          <w:i/>
          <w:iCs/>
          <w:sz w:val="24"/>
          <w:szCs w:val="24"/>
        </w:rPr>
        <w:t>Programa de Desarrollo Social 2007-2012</w:t>
      </w:r>
      <w:r w:rsidRPr="00687588">
        <w:rPr>
          <w:rFonts w:ascii="Arial Narrow" w:hAnsi="Arial Narrow" w:cs="Times New Roman"/>
          <w:sz w:val="24"/>
          <w:szCs w:val="24"/>
        </w:rPr>
        <w:t>, Ciudad de México, Gobierno del Distrito Federal.</w:t>
      </w:r>
    </w:p>
    <w:p w:rsidR="00482ABF" w:rsidRPr="00687588" w:rsidRDefault="00482ABF" w:rsidP="00E13744">
      <w:pPr>
        <w:pStyle w:val="Prrafodelista"/>
        <w:numPr>
          <w:ilvl w:val="0"/>
          <w:numId w:val="12"/>
        </w:numPr>
        <w:autoSpaceDE w:val="0"/>
        <w:autoSpaceDN w:val="0"/>
        <w:adjustRightInd w:val="0"/>
        <w:spacing w:after="0" w:line="240" w:lineRule="auto"/>
        <w:rPr>
          <w:rFonts w:ascii="Arial Narrow" w:hAnsi="Arial Narrow" w:cs="Times New Roman"/>
          <w:i/>
          <w:iCs/>
          <w:sz w:val="24"/>
          <w:szCs w:val="24"/>
        </w:rPr>
      </w:pPr>
      <w:r w:rsidRPr="00687588">
        <w:rPr>
          <w:rFonts w:ascii="Arial Narrow" w:hAnsi="Arial Narrow" w:cs="Times New Roman"/>
          <w:sz w:val="24"/>
          <w:szCs w:val="24"/>
        </w:rPr>
        <w:t xml:space="preserve">Gobierno del Distrito Federal (2007), </w:t>
      </w:r>
      <w:r w:rsidRPr="00687588">
        <w:rPr>
          <w:rFonts w:ascii="Arial Narrow" w:hAnsi="Arial Narrow" w:cs="Times New Roman"/>
          <w:i/>
          <w:iCs/>
          <w:sz w:val="24"/>
          <w:szCs w:val="24"/>
        </w:rPr>
        <w:t>Programa General de Desarrollo 2007-</w:t>
      </w:r>
    </w:p>
    <w:p w:rsidR="00482ABF" w:rsidRPr="00687588" w:rsidRDefault="00E13744" w:rsidP="00482ABF">
      <w:pPr>
        <w:autoSpaceDE w:val="0"/>
        <w:autoSpaceDN w:val="0"/>
        <w:adjustRightInd w:val="0"/>
        <w:spacing w:after="0" w:line="240" w:lineRule="auto"/>
        <w:rPr>
          <w:rFonts w:ascii="Arial Narrow" w:hAnsi="Arial Narrow" w:cs="Times New Roman"/>
          <w:sz w:val="24"/>
          <w:szCs w:val="24"/>
        </w:rPr>
      </w:pPr>
      <w:r w:rsidRPr="00687588">
        <w:rPr>
          <w:rFonts w:ascii="Arial Narrow" w:hAnsi="Arial Narrow" w:cs="Times New Roman"/>
          <w:i/>
          <w:iCs/>
          <w:sz w:val="24"/>
          <w:szCs w:val="24"/>
        </w:rPr>
        <w:t xml:space="preserve"> </w:t>
      </w:r>
      <w:r w:rsidRPr="00687588">
        <w:rPr>
          <w:rFonts w:ascii="Arial Narrow" w:hAnsi="Arial Narrow" w:cs="Times New Roman"/>
          <w:i/>
          <w:iCs/>
          <w:sz w:val="24"/>
          <w:szCs w:val="24"/>
        </w:rPr>
        <w:tab/>
      </w:r>
      <w:r w:rsidR="00482ABF" w:rsidRPr="00687588">
        <w:rPr>
          <w:rFonts w:ascii="Arial Narrow" w:hAnsi="Arial Narrow" w:cs="Times New Roman"/>
          <w:i/>
          <w:iCs/>
          <w:sz w:val="24"/>
          <w:szCs w:val="24"/>
        </w:rPr>
        <w:t xml:space="preserve">2012, </w:t>
      </w:r>
      <w:r w:rsidR="00482ABF" w:rsidRPr="00687588">
        <w:rPr>
          <w:rFonts w:ascii="Arial Narrow" w:hAnsi="Arial Narrow" w:cs="Times New Roman"/>
          <w:sz w:val="24"/>
          <w:szCs w:val="24"/>
        </w:rPr>
        <w:t>Ciudad de México, Gobierno del Distrito Federal.</w:t>
      </w:r>
    </w:p>
    <w:p w:rsidR="00482ABF" w:rsidRPr="00687588" w:rsidRDefault="00482ABF" w:rsidP="00482ABF">
      <w:pPr>
        <w:autoSpaceDE w:val="0"/>
        <w:autoSpaceDN w:val="0"/>
        <w:adjustRightInd w:val="0"/>
        <w:spacing w:after="0" w:line="240" w:lineRule="auto"/>
        <w:rPr>
          <w:rFonts w:ascii="Arial Narrow" w:hAnsi="Arial Narrow" w:cs="Times New Roman"/>
          <w:b/>
          <w:bCs/>
          <w:sz w:val="24"/>
          <w:szCs w:val="24"/>
        </w:rPr>
      </w:pPr>
    </w:p>
    <w:p w:rsidR="00482ABF" w:rsidRPr="00687588" w:rsidRDefault="00482ABF" w:rsidP="00482ABF">
      <w:pPr>
        <w:autoSpaceDE w:val="0"/>
        <w:autoSpaceDN w:val="0"/>
        <w:adjustRightInd w:val="0"/>
        <w:spacing w:after="0" w:line="240" w:lineRule="auto"/>
        <w:rPr>
          <w:rFonts w:ascii="Arial Narrow" w:hAnsi="Arial Narrow" w:cs="Times New Roman"/>
          <w:bCs/>
          <w:i/>
          <w:sz w:val="24"/>
          <w:szCs w:val="24"/>
        </w:rPr>
      </w:pPr>
      <w:r w:rsidRPr="00687588">
        <w:rPr>
          <w:rFonts w:ascii="Arial Narrow" w:hAnsi="Arial Narrow" w:cs="Times New Roman"/>
          <w:bCs/>
          <w:i/>
          <w:sz w:val="24"/>
          <w:szCs w:val="24"/>
        </w:rPr>
        <w:t>Lineamientos y Reglas de Operación</w:t>
      </w:r>
    </w:p>
    <w:p w:rsidR="00482ABF" w:rsidRPr="00687588" w:rsidRDefault="00482ABF" w:rsidP="00E13744">
      <w:pPr>
        <w:pStyle w:val="Prrafodelista"/>
        <w:numPr>
          <w:ilvl w:val="0"/>
          <w:numId w:val="13"/>
        </w:numPr>
        <w:autoSpaceDE w:val="0"/>
        <w:autoSpaceDN w:val="0"/>
        <w:adjustRightInd w:val="0"/>
        <w:spacing w:after="0" w:line="240" w:lineRule="auto"/>
        <w:rPr>
          <w:rFonts w:ascii="Arial Narrow" w:hAnsi="Arial Narrow" w:cs="Times New Roman"/>
          <w:i/>
          <w:iCs/>
          <w:sz w:val="24"/>
          <w:szCs w:val="24"/>
        </w:rPr>
      </w:pPr>
      <w:r w:rsidRPr="00687588">
        <w:rPr>
          <w:rFonts w:ascii="Arial Narrow" w:hAnsi="Arial Narrow" w:cs="Times New Roman"/>
          <w:i/>
          <w:iCs/>
          <w:sz w:val="24"/>
          <w:szCs w:val="24"/>
        </w:rPr>
        <w:t>Reglas de Operación del Programa Atención Social a Familias que Habitan en</w:t>
      </w:r>
      <w:r w:rsidR="00E13744" w:rsidRPr="00687588">
        <w:rPr>
          <w:rFonts w:ascii="Arial Narrow" w:hAnsi="Arial Narrow" w:cs="Times New Roman"/>
          <w:i/>
          <w:iCs/>
          <w:sz w:val="24"/>
          <w:szCs w:val="24"/>
        </w:rPr>
        <w:t xml:space="preserve"> </w:t>
      </w:r>
      <w:r w:rsidRPr="00687588">
        <w:rPr>
          <w:rFonts w:ascii="Arial Narrow" w:hAnsi="Arial Narrow" w:cs="Times New Roman"/>
          <w:i/>
          <w:iCs/>
          <w:sz w:val="24"/>
          <w:szCs w:val="24"/>
        </w:rPr>
        <w:t>Vecindades y Vivienda Precaria en el Distrito Federal, 2009</w:t>
      </w:r>
      <w:r w:rsidRPr="00687588">
        <w:rPr>
          <w:rFonts w:ascii="Arial Narrow" w:hAnsi="Arial Narrow" w:cs="Times New Roman"/>
          <w:sz w:val="24"/>
          <w:szCs w:val="24"/>
        </w:rPr>
        <w:t>, 30/01/2009, GDF, Gaceta Oficial del Distrito Federal.</w:t>
      </w:r>
    </w:p>
    <w:p w:rsidR="00482ABF" w:rsidRPr="00687588" w:rsidRDefault="00482ABF" w:rsidP="00E13744">
      <w:pPr>
        <w:pStyle w:val="Prrafodelista"/>
        <w:numPr>
          <w:ilvl w:val="0"/>
          <w:numId w:val="13"/>
        </w:numPr>
        <w:autoSpaceDE w:val="0"/>
        <w:autoSpaceDN w:val="0"/>
        <w:adjustRightInd w:val="0"/>
        <w:spacing w:after="0" w:line="240" w:lineRule="auto"/>
        <w:rPr>
          <w:rFonts w:ascii="Arial Narrow" w:hAnsi="Arial Narrow" w:cs="Times New Roman"/>
          <w:i/>
          <w:iCs/>
          <w:sz w:val="24"/>
          <w:szCs w:val="24"/>
        </w:rPr>
      </w:pPr>
      <w:r w:rsidRPr="00687588">
        <w:rPr>
          <w:rFonts w:ascii="Arial Narrow" w:hAnsi="Arial Narrow" w:cs="Times New Roman"/>
          <w:i/>
          <w:iCs/>
          <w:sz w:val="24"/>
          <w:szCs w:val="24"/>
        </w:rPr>
        <w:t>Reglas de Operación del Programa Atención Social a Familias que Habitan en</w:t>
      </w:r>
    </w:p>
    <w:p w:rsidR="00482ABF" w:rsidRPr="00687588" w:rsidRDefault="00482ABF" w:rsidP="00E13744">
      <w:pPr>
        <w:autoSpaceDE w:val="0"/>
        <w:autoSpaceDN w:val="0"/>
        <w:adjustRightInd w:val="0"/>
        <w:spacing w:after="0" w:line="240" w:lineRule="auto"/>
        <w:ind w:left="708"/>
        <w:rPr>
          <w:rFonts w:ascii="Arial Narrow" w:hAnsi="Arial Narrow" w:cs="Times New Roman"/>
          <w:sz w:val="24"/>
          <w:szCs w:val="24"/>
        </w:rPr>
      </w:pPr>
      <w:r w:rsidRPr="00687588">
        <w:rPr>
          <w:rFonts w:ascii="Arial Narrow" w:hAnsi="Arial Narrow" w:cs="Times New Roman"/>
          <w:i/>
          <w:iCs/>
          <w:sz w:val="24"/>
          <w:szCs w:val="24"/>
        </w:rPr>
        <w:t>Vecindades y Vivienda Precaria en el Distrito Federal, 2010</w:t>
      </w:r>
      <w:r w:rsidRPr="00687588">
        <w:rPr>
          <w:rFonts w:ascii="Arial Narrow" w:hAnsi="Arial Narrow" w:cs="Times New Roman"/>
          <w:sz w:val="24"/>
          <w:szCs w:val="24"/>
        </w:rPr>
        <w:t>, 28/01/2010, GDF, Gaceta Oficial del Distrito Federal.</w:t>
      </w:r>
    </w:p>
    <w:p w:rsidR="00482ABF" w:rsidRPr="00687588" w:rsidRDefault="00482ABF" w:rsidP="00E13744">
      <w:pPr>
        <w:pStyle w:val="Prrafodelista"/>
        <w:numPr>
          <w:ilvl w:val="0"/>
          <w:numId w:val="14"/>
        </w:numPr>
        <w:autoSpaceDE w:val="0"/>
        <w:autoSpaceDN w:val="0"/>
        <w:adjustRightInd w:val="0"/>
        <w:spacing w:after="0" w:line="240" w:lineRule="auto"/>
        <w:rPr>
          <w:rFonts w:ascii="Arial Narrow" w:hAnsi="Arial Narrow" w:cs="Times New Roman"/>
          <w:i/>
          <w:iCs/>
          <w:sz w:val="24"/>
          <w:szCs w:val="24"/>
        </w:rPr>
      </w:pPr>
      <w:r w:rsidRPr="00687588">
        <w:rPr>
          <w:rFonts w:ascii="Arial Narrow" w:hAnsi="Arial Narrow" w:cs="Times New Roman"/>
          <w:i/>
          <w:iCs/>
          <w:sz w:val="24"/>
          <w:szCs w:val="24"/>
        </w:rPr>
        <w:t>Reglas de Operación del Programa Atención Social a Familias que Habitan en</w:t>
      </w:r>
    </w:p>
    <w:p w:rsidR="00482ABF" w:rsidRPr="00687588" w:rsidRDefault="00482ABF" w:rsidP="00E13744">
      <w:pPr>
        <w:autoSpaceDE w:val="0"/>
        <w:autoSpaceDN w:val="0"/>
        <w:adjustRightInd w:val="0"/>
        <w:spacing w:after="0" w:line="240" w:lineRule="auto"/>
        <w:ind w:left="708"/>
        <w:rPr>
          <w:rFonts w:ascii="Arial Narrow" w:hAnsi="Arial Narrow" w:cs="Times New Roman"/>
          <w:sz w:val="24"/>
          <w:szCs w:val="24"/>
        </w:rPr>
      </w:pPr>
      <w:r w:rsidRPr="00687588">
        <w:rPr>
          <w:rFonts w:ascii="Arial Narrow" w:hAnsi="Arial Narrow" w:cs="Times New Roman"/>
          <w:i/>
          <w:iCs/>
          <w:sz w:val="24"/>
          <w:szCs w:val="24"/>
        </w:rPr>
        <w:t>Vecindades y Vivienda Precaria en el Distrito Federal, 2011</w:t>
      </w:r>
      <w:r w:rsidRPr="00687588">
        <w:rPr>
          <w:rFonts w:ascii="Arial Narrow" w:hAnsi="Arial Narrow" w:cs="Times New Roman"/>
          <w:sz w:val="24"/>
          <w:szCs w:val="24"/>
        </w:rPr>
        <w:t>, 31/01/2011, GDF, Gaceta Oficial del Distrito Federal.</w:t>
      </w:r>
    </w:p>
    <w:p w:rsidR="00482ABF" w:rsidRPr="00687588" w:rsidRDefault="00482ABF" w:rsidP="00E13744">
      <w:pPr>
        <w:pStyle w:val="Prrafodelista"/>
        <w:numPr>
          <w:ilvl w:val="0"/>
          <w:numId w:val="14"/>
        </w:numPr>
        <w:autoSpaceDE w:val="0"/>
        <w:autoSpaceDN w:val="0"/>
        <w:adjustRightInd w:val="0"/>
        <w:spacing w:after="0" w:line="240" w:lineRule="auto"/>
        <w:rPr>
          <w:rFonts w:ascii="Arial Narrow" w:hAnsi="Arial Narrow" w:cs="Times New Roman"/>
          <w:i/>
          <w:iCs/>
          <w:sz w:val="24"/>
          <w:szCs w:val="24"/>
        </w:rPr>
      </w:pPr>
      <w:r w:rsidRPr="00687588">
        <w:rPr>
          <w:rFonts w:ascii="Arial Narrow" w:hAnsi="Arial Narrow" w:cs="Times New Roman"/>
          <w:i/>
          <w:iCs/>
          <w:sz w:val="24"/>
          <w:szCs w:val="24"/>
        </w:rPr>
        <w:t>Reglas de Operación del Programa Atención Social a Familias que Habitan en</w:t>
      </w:r>
    </w:p>
    <w:p w:rsidR="00482ABF" w:rsidRPr="00687588" w:rsidRDefault="00482ABF" w:rsidP="00E13744">
      <w:pPr>
        <w:autoSpaceDE w:val="0"/>
        <w:autoSpaceDN w:val="0"/>
        <w:adjustRightInd w:val="0"/>
        <w:spacing w:after="0" w:line="240" w:lineRule="auto"/>
        <w:ind w:left="708"/>
        <w:rPr>
          <w:rFonts w:ascii="Arial Narrow" w:hAnsi="Arial Narrow" w:cs="Times New Roman"/>
          <w:sz w:val="24"/>
          <w:szCs w:val="24"/>
        </w:rPr>
      </w:pPr>
      <w:r w:rsidRPr="00687588">
        <w:rPr>
          <w:rFonts w:ascii="Arial Narrow" w:hAnsi="Arial Narrow" w:cs="Times New Roman"/>
          <w:i/>
          <w:iCs/>
          <w:sz w:val="24"/>
          <w:szCs w:val="24"/>
        </w:rPr>
        <w:t>Vecindades y Vivienda Precaria en el Distrito Federal, 2012</w:t>
      </w:r>
      <w:r w:rsidRPr="00687588">
        <w:rPr>
          <w:rFonts w:ascii="Arial Narrow" w:hAnsi="Arial Narrow" w:cs="Times New Roman"/>
          <w:sz w:val="24"/>
          <w:szCs w:val="24"/>
        </w:rPr>
        <w:t>, 31/01/2012, GDF, Gaceta Oficial del Distrito Federal.</w:t>
      </w:r>
    </w:p>
    <w:p w:rsidR="00482ABF" w:rsidRPr="00687588" w:rsidRDefault="00482ABF" w:rsidP="00E13744">
      <w:pPr>
        <w:pStyle w:val="Prrafodelista"/>
        <w:numPr>
          <w:ilvl w:val="0"/>
          <w:numId w:val="14"/>
        </w:numPr>
        <w:autoSpaceDE w:val="0"/>
        <w:autoSpaceDN w:val="0"/>
        <w:adjustRightInd w:val="0"/>
        <w:spacing w:after="0" w:line="240" w:lineRule="auto"/>
        <w:rPr>
          <w:rFonts w:ascii="Arial Narrow" w:hAnsi="Arial Narrow" w:cs="Times New Roman"/>
          <w:sz w:val="24"/>
          <w:szCs w:val="24"/>
        </w:rPr>
      </w:pPr>
      <w:r w:rsidRPr="00687588">
        <w:rPr>
          <w:rFonts w:ascii="Arial Narrow" w:hAnsi="Arial Narrow" w:cs="Times New Roman"/>
          <w:i/>
          <w:iCs/>
          <w:sz w:val="24"/>
          <w:szCs w:val="24"/>
        </w:rPr>
        <w:t>Reglas de Operación del Programa Atención S</w:t>
      </w:r>
      <w:r w:rsidR="00E13744" w:rsidRPr="00687588">
        <w:rPr>
          <w:rFonts w:ascii="Arial Narrow" w:hAnsi="Arial Narrow" w:cs="Times New Roman"/>
          <w:i/>
          <w:iCs/>
          <w:sz w:val="24"/>
          <w:szCs w:val="24"/>
        </w:rPr>
        <w:t xml:space="preserve">ocial a Familias que Habitan en  </w:t>
      </w:r>
      <w:r w:rsidRPr="00687588">
        <w:rPr>
          <w:rFonts w:ascii="Arial Narrow" w:hAnsi="Arial Narrow" w:cs="Times New Roman"/>
          <w:i/>
          <w:iCs/>
          <w:sz w:val="24"/>
          <w:szCs w:val="24"/>
        </w:rPr>
        <w:t>Vecindades y Vivienda Precaria en el Distrito Federal, 2013</w:t>
      </w:r>
      <w:r w:rsidRPr="00687588">
        <w:rPr>
          <w:rFonts w:ascii="Arial Narrow" w:hAnsi="Arial Narrow" w:cs="Times New Roman"/>
          <w:sz w:val="24"/>
          <w:szCs w:val="24"/>
        </w:rPr>
        <w:t>, 30/01/2013, GDF, Gaceta Oficial del Distrito Federal.</w:t>
      </w:r>
    </w:p>
    <w:p w:rsidR="00482ABF" w:rsidRPr="00687588" w:rsidRDefault="00482ABF" w:rsidP="00482ABF">
      <w:pPr>
        <w:autoSpaceDE w:val="0"/>
        <w:autoSpaceDN w:val="0"/>
        <w:adjustRightInd w:val="0"/>
        <w:spacing w:after="0" w:line="240" w:lineRule="auto"/>
        <w:rPr>
          <w:rFonts w:ascii="Arial Narrow" w:hAnsi="Arial Narrow" w:cs="Times New Roman"/>
          <w:i/>
          <w:iCs/>
          <w:sz w:val="24"/>
          <w:szCs w:val="24"/>
        </w:rPr>
      </w:pPr>
    </w:p>
    <w:p w:rsidR="00482ABF" w:rsidRPr="00687588" w:rsidRDefault="00CE1A15" w:rsidP="00482ABF">
      <w:pPr>
        <w:autoSpaceDE w:val="0"/>
        <w:autoSpaceDN w:val="0"/>
        <w:adjustRightInd w:val="0"/>
        <w:spacing w:after="0" w:line="240" w:lineRule="auto"/>
        <w:rPr>
          <w:rFonts w:ascii="Arial Narrow" w:hAnsi="Arial Narrow" w:cs="Times New Roman"/>
          <w:bCs/>
          <w:i/>
          <w:sz w:val="24"/>
          <w:szCs w:val="24"/>
        </w:rPr>
      </w:pPr>
      <w:r w:rsidRPr="00687588">
        <w:rPr>
          <w:rFonts w:ascii="Arial Narrow" w:hAnsi="Arial Narrow" w:cs="Times New Roman"/>
          <w:bCs/>
          <w:i/>
          <w:sz w:val="24"/>
          <w:szCs w:val="24"/>
        </w:rPr>
        <w:t>Referencias de internet</w:t>
      </w:r>
    </w:p>
    <w:p w:rsidR="00CE1A15" w:rsidRPr="00687588" w:rsidRDefault="00CE1A15" w:rsidP="00482ABF">
      <w:pPr>
        <w:autoSpaceDE w:val="0"/>
        <w:autoSpaceDN w:val="0"/>
        <w:adjustRightInd w:val="0"/>
        <w:spacing w:after="0" w:line="240" w:lineRule="auto"/>
        <w:rPr>
          <w:rFonts w:ascii="Arial Narrow" w:hAnsi="Arial Narrow" w:cs="Times New Roman"/>
          <w:b/>
          <w:bCs/>
          <w:sz w:val="24"/>
          <w:szCs w:val="24"/>
        </w:rPr>
      </w:pPr>
    </w:p>
    <w:p w:rsidR="00482ABF" w:rsidRPr="00687588" w:rsidRDefault="00482ABF" w:rsidP="00906A54">
      <w:pPr>
        <w:pStyle w:val="Prrafodelista"/>
        <w:numPr>
          <w:ilvl w:val="0"/>
          <w:numId w:val="14"/>
        </w:numPr>
        <w:autoSpaceDE w:val="0"/>
        <w:autoSpaceDN w:val="0"/>
        <w:adjustRightInd w:val="0"/>
        <w:spacing w:after="0" w:line="240" w:lineRule="auto"/>
        <w:rPr>
          <w:rFonts w:ascii="Arial Narrow" w:hAnsi="Arial Narrow" w:cs="Times New Roman"/>
          <w:sz w:val="24"/>
          <w:szCs w:val="24"/>
        </w:rPr>
      </w:pPr>
      <w:r w:rsidRPr="00687588">
        <w:rPr>
          <w:rFonts w:ascii="Arial Narrow" w:hAnsi="Arial Narrow" w:cs="Times New Roman"/>
          <w:sz w:val="24"/>
          <w:szCs w:val="24"/>
        </w:rPr>
        <w:t>Secretaría de Desarrollo Social, junio de 2013.</w:t>
      </w:r>
      <w:r w:rsidR="00CE1A15" w:rsidRPr="00687588">
        <w:rPr>
          <w:rFonts w:ascii="Arial Narrow" w:hAnsi="Arial Narrow" w:cs="Times New Roman"/>
          <w:sz w:val="24"/>
          <w:szCs w:val="24"/>
        </w:rPr>
        <w:t xml:space="preserve"> En: </w:t>
      </w:r>
      <w:r w:rsidRPr="00687588">
        <w:rPr>
          <w:rFonts w:ascii="Arial Narrow" w:hAnsi="Arial Narrow" w:cs="Times New Roman"/>
          <w:sz w:val="24"/>
          <w:szCs w:val="24"/>
        </w:rPr>
        <w:t>http://www.2006-</w:t>
      </w:r>
    </w:p>
    <w:p w:rsidR="00482ABF" w:rsidRPr="00687588" w:rsidRDefault="00482ABF" w:rsidP="00906A54">
      <w:pPr>
        <w:autoSpaceDE w:val="0"/>
        <w:autoSpaceDN w:val="0"/>
        <w:adjustRightInd w:val="0"/>
        <w:spacing w:after="0" w:line="240" w:lineRule="auto"/>
        <w:ind w:firstLine="708"/>
        <w:rPr>
          <w:rFonts w:ascii="Arial Narrow" w:hAnsi="Arial Narrow" w:cs="Times New Roman"/>
          <w:sz w:val="24"/>
          <w:szCs w:val="24"/>
        </w:rPr>
      </w:pPr>
      <w:r w:rsidRPr="00687588">
        <w:rPr>
          <w:rFonts w:ascii="Arial Narrow" w:hAnsi="Arial Narrow" w:cs="Times New Roman"/>
          <w:sz w:val="24"/>
          <w:szCs w:val="24"/>
        </w:rPr>
        <w:t>2012</w:t>
      </w:r>
      <w:r w:rsidR="002A5267" w:rsidRPr="00687588">
        <w:rPr>
          <w:rFonts w:ascii="Arial Narrow" w:hAnsi="Arial Narrow" w:cs="Times New Roman"/>
          <w:sz w:val="24"/>
          <w:szCs w:val="24"/>
        </w:rPr>
        <w:t>. sedesol.gob.mx</w:t>
      </w:r>
      <w:r w:rsidRPr="00687588">
        <w:rPr>
          <w:rFonts w:ascii="Arial Narrow" w:hAnsi="Arial Narrow" w:cs="Times New Roman"/>
          <w:sz w:val="24"/>
          <w:szCs w:val="24"/>
        </w:rPr>
        <w:t>/es/SEDESOL/Evaluacion_de_la_Satisfaccion_de_los_Beneficiari</w:t>
      </w:r>
    </w:p>
    <w:p w:rsidR="00482ABF" w:rsidRPr="00687588" w:rsidRDefault="00482ABF" w:rsidP="00906A54">
      <w:pPr>
        <w:autoSpaceDE w:val="0"/>
        <w:autoSpaceDN w:val="0"/>
        <w:adjustRightInd w:val="0"/>
        <w:spacing w:after="0" w:line="240" w:lineRule="auto"/>
        <w:ind w:firstLine="708"/>
        <w:rPr>
          <w:rFonts w:ascii="Arial Narrow" w:hAnsi="Arial Narrow" w:cs="Times New Roman"/>
          <w:sz w:val="24"/>
          <w:szCs w:val="24"/>
        </w:rPr>
      </w:pPr>
      <w:r w:rsidRPr="00687588">
        <w:rPr>
          <w:rFonts w:ascii="Arial Narrow" w:hAnsi="Arial Narrow" w:cs="Times New Roman"/>
          <w:sz w:val="24"/>
          <w:szCs w:val="24"/>
        </w:rPr>
        <w:t>os_</w:t>
      </w:r>
    </w:p>
    <w:p w:rsidR="00CE1A15" w:rsidRPr="00687588" w:rsidRDefault="00CE1A15" w:rsidP="00482ABF">
      <w:pPr>
        <w:autoSpaceDE w:val="0"/>
        <w:autoSpaceDN w:val="0"/>
        <w:adjustRightInd w:val="0"/>
        <w:spacing w:after="0" w:line="240" w:lineRule="auto"/>
        <w:rPr>
          <w:rFonts w:ascii="Arial Narrow" w:hAnsi="Arial Narrow" w:cs="Times New Roman"/>
          <w:sz w:val="24"/>
          <w:szCs w:val="24"/>
        </w:rPr>
      </w:pPr>
    </w:p>
    <w:p w:rsidR="00D33E86" w:rsidRPr="00687588" w:rsidRDefault="00482ABF" w:rsidP="00464AA0">
      <w:pPr>
        <w:pStyle w:val="Prrafodelista"/>
        <w:numPr>
          <w:ilvl w:val="0"/>
          <w:numId w:val="14"/>
        </w:numPr>
        <w:autoSpaceDE w:val="0"/>
        <w:autoSpaceDN w:val="0"/>
        <w:adjustRightInd w:val="0"/>
        <w:spacing w:after="0" w:line="240" w:lineRule="auto"/>
        <w:rPr>
          <w:rFonts w:ascii="Arial Narrow" w:hAnsi="Arial Narrow" w:cs="Times New Roman"/>
          <w:sz w:val="24"/>
          <w:szCs w:val="24"/>
        </w:rPr>
      </w:pPr>
      <w:r w:rsidRPr="00687588">
        <w:rPr>
          <w:rFonts w:ascii="Arial Narrow" w:hAnsi="Arial Narrow" w:cs="Times New Roman"/>
          <w:sz w:val="24"/>
          <w:szCs w:val="24"/>
        </w:rPr>
        <w:t>Análisis FODA</w:t>
      </w:r>
      <w:r w:rsidR="00CE1A15" w:rsidRPr="00687588">
        <w:rPr>
          <w:rFonts w:ascii="Arial Narrow" w:hAnsi="Arial Narrow" w:cs="Times New Roman"/>
          <w:sz w:val="24"/>
          <w:szCs w:val="24"/>
        </w:rPr>
        <w:t xml:space="preserve">. En: </w:t>
      </w:r>
      <w:r w:rsidRPr="00687588">
        <w:rPr>
          <w:rFonts w:ascii="Arial Narrow" w:hAnsi="Arial Narrow" w:cs="Times New Roman"/>
          <w:sz w:val="24"/>
          <w:szCs w:val="24"/>
        </w:rPr>
        <w:t>http://www.degerencia.com/articulos.php?artid=544</w:t>
      </w:r>
    </w:p>
    <w:p w:rsidR="00C278FB" w:rsidRPr="00687588" w:rsidRDefault="00C278FB" w:rsidP="003B5C3D">
      <w:pPr>
        <w:tabs>
          <w:tab w:val="left" w:pos="4863"/>
        </w:tabs>
        <w:rPr>
          <w:rFonts w:ascii="Arial Narrow" w:hAnsi="Arial Narrow"/>
          <w:sz w:val="24"/>
          <w:szCs w:val="24"/>
        </w:rPr>
      </w:pPr>
    </w:p>
    <w:p w:rsidR="004332FF" w:rsidRPr="00687588" w:rsidRDefault="004332FF" w:rsidP="00962B0F">
      <w:pPr>
        <w:autoSpaceDE w:val="0"/>
        <w:autoSpaceDN w:val="0"/>
        <w:adjustRightInd w:val="0"/>
        <w:spacing w:after="0" w:line="240" w:lineRule="auto"/>
        <w:jc w:val="both"/>
        <w:rPr>
          <w:rFonts w:ascii="Arial Narrow" w:hAnsi="Arial Narrow" w:cs="Times New Roman"/>
          <w:sz w:val="24"/>
          <w:szCs w:val="24"/>
        </w:rPr>
      </w:pPr>
    </w:p>
    <w:sectPr w:rsidR="004332FF" w:rsidRPr="00687588" w:rsidSect="00C72F2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E55" w:rsidRDefault="000C2E55" w:rsidP="004071BB">
      <w:pPr>
        <w:spacing w:after="0" w:line="240" w:lineRule="auto"/>
      </w:pPr>
      <w:r>
        <w:separator/>
      </w:r>
    </w:p>
  </w:endnote>
  <w:endnote w:type="continuationSeparator" w:id="0">
    <w:p w:rsidR="000C2E55" w:rsidRDefault="000C2E55" w:rsidP="00407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421854"/>
      <w:docPartObj>
        <w:docPartGallery w:val="Page Numbers (Bottom of Page)"/>
        <w:docPartUnique/>
      </w:docPartObj>
    </w:sdtPr>
    <w:sdtEndPr/>
    <w:sdtContent>
      <w:p w:rsidR="004B34AD" w:rsidRDefault="00C624F5">
        <w:pPr>
          <w:pStyle w:val="Piedepgina"/>
          <w:jc w:val="center"/>
        </w:pPr>
        <w:r>
          <w:fldChar w:fldCharType="begin"/>
        </w:r>
        <w:r>
          <w:instrText>PAGE   \* MERGEFORMAT</w:instrText>
        </w:r>
        <w:r>
          <w:fldChar w:fldCharType="separate"/>
        </w:r>
        <w:r w:rsidRPr="00C624F5">
          <w:rPr>
            <w:noProof/>
            <w:lang w:val="es-ES"/>
          </w:rPr>
          <w:t>41</w:t>
        </w:r>
        <w:r>
          <w:rPr>
            <w:noProof/>
            <w:lang w:val="es-ES"/>
          </w:rPr>
          <w:fldChar w:fldCharType="end"/>
        </w:r>
      </w:p>
    </w:sdtContent>
  </w:sdt>
  <w:p w:rsidR="004B34AD" w:rsidRDefault="004B34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E55" w:rsidRDefault="000C2E55" w:rsidP="004071BB">
      <w:pPr>
        <w:spacing w:after="0" w:line="240" w:lineRule="auto"/>
      </w:pPr>
      <w:r>
        <w:separator/>
      </w:r>
    </w:p>
  </w:footnote>
  <w:footnote w:type="continuationSeparator" w:id="0">
    <w:p w:rsidR="000C2E55" w:rsidRDefault="000C2E55" w:rsidP="004071BB">
      <w:pPr>
        <w:spacing w:after="0" w:line="240" w:lineRule="auto"/>
      </w:pPr>
      <w:r>
        <w:continuationSeparator/>
      </w:r>
    </w:p>
  </w:footnote>
  <w:footnote w:id="1">
    <w:p w:rsidR="004B34AD" w:rsidRDefault="004B34AD">
      <w:pPr>
        <w:pStyle w:val="Textonotapie"/>
      </w:pPr>
      <w:r>
        <w:rPr>
          <w:rStyle w:val="Refdenotaalpie"/>
        </w:rPr>
        <w:footnoteRef/>
      </w:r>
      <w:r>
        <w:t xml:space="preserve"> Reglas de Operación del </w:t>
      </w:r>
      <w:r w:rsidRPr="00D81157">
        <w:t>El Programa de Atención Social a Familias que Habitan en Vecindades y Viviendas Precarias</w:t>
      </w:r>
      <w:r>
        <w:t xml:space="preserve"> 2013.</w:t>
      </w:r>
    </w:p>
  </w:footnote>
  <w:footnote w:id="2">
    <w:p w:rsidR="004B34AD" w:rsidRDefault="004B34AD">
      <w:pPr>
        <w:pStyle w:val="Textonotapie"/>
      </w:pPr>
      <w:r>
        <w:rPr>
          <w:rStyle w:val="Refdenotaalpie"/>
        </w:rPr>
        <w:footnoteRef/>
      </w:r>
      <w:r>
        <w:t xml:space="preserve"> </w:t>
      </w:r>
      <w:proofErr w:type="spellStart"/>
      <w:r>
        <w:t>Ibidem</w:t>
      </w:r>
      <w:proofErr w:type="spellEnd"/>
    </w:p>
  </w:footnote>
  <w:footnote w:id="3">
    <w:p w:rsidR="004B34AD" w:rsidRDefault="004B34AD">
      <w:pPr>
        <w:pStyle w:val="Textonotapie"/>
      </w:pPr>
      <w:r>
        <w:rPr>
          <w:rStyle w:val="Refdenotaalpie"/>
        </w:rPr>
        <w:footnoteRef/>
      </w:r>
      <w:r>
        <w:t xml:space="preserve"> </w:t>
      </w:r>
      <w:proofErr w:type="spellStart"/>
      <w:r>
        <w:t>Ibidem</w:t>
      </w:r>
      <w:proofErr w:type="spellEnd"/>
    </w:p>
  </w:footnote>
  <w:footnote w:id="4">
    <w:p w:rsidR="004B34AD" w:rsidRDefault="004B34AD" w:rsidP="00AE6236">
      <w:pPr>
        <w:pStyle w:val="Textonotapie"/>
      </w:pPr>
      <w:r>
        <w:rPr>
          <w:rStyle w:val="Refdenotaalpie"/>
        </w:rPr>
        <w:footnoteRef/>
      </w:r>
      <w:r>
        <w:t xml:space="preserve"> Carlos </w:t>
      </w:r>
      <w:proofErr w:type="spellStart"/>
      <w:r>
        <w:t>Bosh</w:t>
      </w:r>
      <w:proofErr w:type="spellEnd"/>
      <w:r>
        <w:t xml:space="preserve"> </w:t>
      </w:r>
      <w:proofErr w:type="spellStart"/>
      <w:r>
        <w:t>Garcia</w:t>
      </w:r>
      <w:proofErr w:type="spellEnd"/>
      <w:r>
        <w:t>: 2008. “</w:t>
      </w:r>
      <w:r w:rsidRPr="00993730">
        <w:rPr>
          <w:u w:val="single"/>
        </w:rPr>
        <w:t>metodología de la investigación</w:t>
      </w:r>
      <w:r>
        <w:t xml:space="preserve">”. Trillas 12ª. Pág.74  </w:t>
      </w:r>
    </w:p>
  </w:footnote>
  <w:footnote w:id="5">
    <w:p w:rsidR="004B34AD" w:rsidRDefault="004B34AD" w:rsidP="00AE6236">
      <w:pPr>
        <w:pStyle w:val="Textonotapie"/>
      </w:pPr>
      <w:r>
        <w:rPr>
          <w:rStyle w:val="Refdenotaalpie"/>
        </w:rPr>
        <w:footnoteRef/>
      </w:r>
      <w:r>
        <w:t xml:space="preserve"> </w:t>
      </w:r>
      <w:proofErr w:type="spellStart"/>
      <w:r>
        <w:t>Ibidem</w:t>
      </w:r>
      <w:proofErr w:type="spellEnd"/>
    </w:p>
  </w:footnote>
  <w:footnote w:id="6">
    <w:p w:rsidR="004B34AD" w:rsidRDefault="004B34AD">
      <w:pPr>
        <w:pStyle w:val="Textonotapie"/>
      </w:pPr>
      <w:r>
        <w:rPr>
          <w:rStyle w:val="Refdenotaalpie"/>
        </w:rPr>
        <w:footnoteRef/>
      </w:r>
      <w:r>
        <w:t xml:space="preserve"> CONEVAL, Informe de pobreza y rezago social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782B"/>
    <w:multiLevelType w:val="hybridMultilevel"/>
    <w:tmpl w:val="5BE610B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87CBF"/>
    <w:multiLevelType w:val="hybridMultilevel"/>
    <w:tmpl w:val="EA6A7F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560CC4"/>
    <w:multiLevelType w:val="hybridMultilevel"/>
    <w:tmpl w:val="BB682AB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F552D78"/>
    <w:multiLevelType w:val="hybridMultilevel"/>
    <w:tmpl w:val="14A2C7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F6A4A22"/>
    <w:multiLevelType w:val="hybridMultilevel"/>
    <w:tmpl w:val="DD62BA70"/>
    <w:lvl w:ilvl="0" w:tplc="0C0A0001">
      <w:start w:val="1"/>
      <w:numFmt w:val="bullet"/>
      <w:lvlText w:val=""/>
      <w:lvlJc w:val="left"/>
      <w:pPr>
        <w:tabs>
          <w:tab w:val="num" w:pos="795"/>
        </w:tabs>
        <w:ind w:left="795" w:hanging="360"/>
      </w:pPr>
      <w:rPr>
        <w:rFonts w:ascii="Symbol" w:hAnsi="Symbol" w:hint="default"/>
      </w:rPr>
    </w:lvl>
    <w:lvl w:ilvl="1" w:tplc="0C0A0003" w:tentative="1">
      <w:start w:val="1"/>
      <w:numFmt w:val="bullet"/>
      <w:lvlText w:val="o"/>
      <w:lvlJc w:val="left"/>
      <w:pPr>
        <w:tabs>
          <w:tab w:val="num" w:pos="1515"/>
        </w:tabs>
        <w:ind w:left="1515" w:hanging="360"/>
      </w:pPr>
      <w:rPr>
        <w:rFonts w:ascii="Courier New" w:hAnsi="Courier New" w:cs="Courier New" w:hint="default"/>
      </w:rPr>
    </w:lvl>
    <w:lvl w:ilvl="2" w:tplc="0C0A0005" w:tentative="1">
      <w:start w:val="1"/>
      <w:numFmt w:val="bullet"/>
      <w:lvlText w:val=""/>
      <w:lvlJc w:val="left"/>
      <w:pPr>
        <w:tabs>
          <w:tab w:val="num" w:pos="2235"/>
        </w:tabs>
        <w:ind w:left="2235" w:hanging="360"/>
      </w:pPr>
      <w:rPr>
        <w:rFonts w:ascii="Wingdings" w:hAnsi="Wingdings" w:hint="default"/>
      </w:rPr>
    </w:lvl>
    <w:lvl w:ilvl="3" w:tplc="0C0A0001" w:tentative="1">
      <w:start w:val="1"/>
      <w:numFmt w:val="bullet"/>
      <w:lvlText w:val=""/>
      <w:lvlJc w:val="left"/>
      <w:pPr>
        <w:tabs>
          <w:tab w:val="num" w:pos="2955"/>
        </w:tabs>
        <w:ind w:left="2955" w:hanging="360"/>
      </w:pPr>
      <w:rPr>
        <w:rFonts w:ascii="Symbol" w:hAnsi="Symbol" w:hint="default"/>
      </w:rPr>
    </w:lvl>
    <w:lvl w:ilvl="4" w:tplc="0C0A0003" w:tentative="1">
      <w:start w:val="1"/>
      <w:numFmt w:val="bullet"/>
      <w:lvlText w:val="o"/>
      <w:lvlJc w:val="left"/>
      <w:pPr>
        <w:tabs>
          <w:tab w:val="num" w:pos="3675"/>
        </w:tabs>
        <w:ind w:left="3675" w:hanging="360"/>
      </w:pPr>
      <w:rPr>
        <w:rFonts w:ascii="Courier New" w:hAnsi="Courier New" w:cs="Courier New" w:hint="default"/>
      </w:rPr>
    </w:lvl>
    <w:lvl w:ilvl="5" w:tplc="0C0A0005" w:tentative="1">
      <w:start w:val="1"/>
      <w:numFmt w:val="bullet"/>
      <w:lvlText w:val=""/>
      <w:lvlJc w:val="left"/>
      <w:pPr>
        <w:tabs>
          <w:tab w:val="num" w:pos="4395"/>
        </w:tabs>
        <w:ind w:left="4395" w:hanging="360"/>
      </w:pPr>
      <w:rPr>
        <w:rFonts w:ascii="Wingdings" w:hAnsi="Wingdings" w:hint="default"/>
      </w:rPr>
    </w:lvl>
    <w:lvl w:ilvl="6" w:tplc="0C0A0001" w:tentative="1">
      <w:start w:val="1"/>
      <w:numFmt w:val="bullet"/>
      <w:lvlText w:val=""/>
      <w:lvlJc w:val="left"/>
      <w:pPr>
        <w:tabs>
          <w:tab w:val="num" w:pos="5115"/>
        </w:tabs>
        <w:ind w:left="5115" w:hanging="360"/>
      </w:pPr>
      <w:rPr>
        <w:rFonts w:ascii="Symbol" w:hAnsi="Symbol" w:hint="default"/>
      </w:rPr>
    </w:lvl>
    <w:lvl w:ilvl="7" w:tplc="0C0A0003" w:tentative="1">
      <w:start w:val="1"/>
      <w:numFmt w:val="bullet"/>
      <w:lvlText w:val="o"/>
      <w:lvlJc w:val="left"/>
      <w:pPr>
        <w:tabs>
          <w:tab w:val="num" w:pos="5835"/>
        </w:tabs>
        <w:ind w:left="5835" w:hanging="360"/>
      </w:pPr>
      <w:rPr>
        <w:rFonts w:ascii="Courier New" w:hAnsi="Courier New" w:cs="Courier New" w:hint="default"/>
      </w:rPr>
    </w:lvl>
    <w:lvl w:ilvl="8" w:tplc="0C0A0005" w:tentative="1">
      <w:start w:val="1"/>
      <w:numFmt w:val="bullet"/>
      <w:lvlText w:val=""/>
      <w:lvlJc w:val="left"/>
      <w:pPr>
        <w:tabs>
          <w:tab w:val="num" w:pos="6555"/>
        </w:tabs>
        <w:ind w:left="6555" w:hanging="360"/>
      </w:pPr>
      <w:rPr>
        <w:rFonts w:ascii="Wingdings" w:hAnsi="Wingdings" w:hint="default"/>
      </w:rPr>
    </w:lvl>
  </w:abstractNum>
  <w:abstractNum w:abstractNumId="5">
    <w:nsid w:val="22E4475C"/>
    <w:multiLevelType w:val="hybridMultilevel"/>
    <w:tmpl w:val="7AC454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252373BE"/>
    <w:multiLevelType w:val="hybridMultilevel"/>
    <w:tmpl w:val="1A544B88"/>
    <w:lvl w:ilvl="0" w:tplc="23FCEDFE">
      <w:start w:val="1"/>
      <w:numFmt w:val="bullet"/>
      <w:lvlText w:val="•"/>
      <w:lvlJc w:val="left"/>
      <w:pPr>
        <w:tabs>
          <w:tab w:val="num" w:pos="720"/>
        </w:tabs>
        <w:ind w:left="720" w:hanging="360"/>
      </w:pPr>
      <w:rPr>
        <w:rFonts w:ascii="Times New Roman" w:hAnsi="Times New Roman" w:hint="default"/>
      </w:rPr>
    </w:lvl>
    <w:lvl w:ilvl="1" w:tplc="B88AFCCE" w:tentative="1">
      <w:start w:val="1"/>
      <w:numFmt w:val="bullet"/>
      <w:lvlText w:val="•"/>
      <w:lvlJc w:val="left"/>
      <w:pPr>
        <w:tabs>
          <w:tab w:val="num" w:pos="1440"/>
        </w:tabs>
        <w:ind w:left="1440" w:hanging="360"/>
      </w:pPr>
      <w:rPr>
        <w:rFonts w:ascii="Times New Roman" w:hAnsi="Times New Roman" w:hint="default"/>
      </w:rPr>
    </w:lvl>
    <w:lvl w:ilvl="2" w:tplc="273EE468" w:tentative="1">
      <w:start w:val="1"/>
      <w:numFmt w:val="bullet"/>
      <w:lvlText w:val="•"/>
      <w:lvlJc w:val="left"/>
      <w:pPr>
        <w:tabs>
          <w:tab w:val="num" w:pos="2160"/>
        </w:tabs>
        <w:ind w:left="2160" w:hanging="360"/>
      </w:pPr>
      <w:rPr>
        <w:rFonts w:ascii="Times New Roman" w:hAnsi="Times New Roman" w:hint="default"/>
      </w:rPr>
    </w:lvl>
    <w:lvl w:ilvl="3" w:tplc="2FC4E8E8" w:tentative="1">
      <w:start w:val="1"/>
      <w:numFmt w:val="bullet"/>
      <w:lvlText w:val="•"/>
      <w:lvlJc w:val="left"/>
      <w:pPr>
        <w:tabs>
          <w:tab w:val="num" w:pos="2880"/>
        </w:tabs>
        <w:ind w:left="2880" w:hanging="360"/>
      </w:pPr>
      <w:rPr>
        <w:rFonts w:ascii="Times New Roman" w:hAnsi="Times New Roman" w:hint="default"/>
      </w:rPr>
    </w:lvl>
    <w:lvl w:ilvl="4" w:tplc="9906F6F8" w:tentative="1">
      <w:start w:val="1"/>
      <w:numFmt w:val="bullet"/>
      <w:lvlText w:val="•"/>
      <w:lvlJc w:val="left"/>
      <w:pPr>
        <w:tabs>
          <w:tab w:val="num" w:pos="3600"/>
        </w:tabs>
        <w:ind w:left="3600" w:hanging="360"/>
      </w:pPr>
      <w:rPr>
        <w:rFonts w:ascii="Times New Roman" w:hAnsi="Times New Roman" w:hint="default"/>
      </w:rPr>
    </w:lvl>
    <w:lvl w:ilvl="5" w:tplc="4EA0AB7A" w:tentative="1">
      <w:start w:val="1"/>
      <w:numFmt w:val="bullet"/>
      <w:lvlText w:val="•"/>
      <w:lvlJc w:val="left"/>
      <w:pPr>
        <w:tabs>
          <w:tab w:val="num" w:pos="4320"/>
        </w:tabs>
        <w:ind w:left="4320" w:hanging="360"/>
      </w:pPr>
      <w:rPr>
        <w:rFonts w:ascii="Times New Roman" w:hAnsi="Times New Roman" w:hint="default"/>
      </w:rPr>
    </w:lvl>
    <w:lvl w:ilvl="6" w:tplc="E462042E" w:tentative="1">
      <w:start w:val="1"/>
      <w:numFmt w:val="bullet"/>
      <w:lvlText w:val="•"/>
      <w:lvlJc w:val="left"/>
      <w:pPr>
        <w:tabs>
          <w:tab w:val="num" w:pos="5040"/>
        </w:tabs>
        <w:ind w:left="5040" w:hanging="360"/>
      </w:pPr>
      <w:rPr>
        <w:rFonts w:ascii="Times New Roman" w:hAnsi="Times New Roman" w:hint="default"/>
      </w:rPr>
    </w:lvl>
    <w:lvl w:ilvl="7" w:tplc="CFC8D3EC" w:tentative="1">
      <w:start w:val="1"/>
      <w:numFmt w:val="bullet"/>
      <w:lvlText w:val="•"/>
      <w:lvlJc w:val="left"/>
      <w:pPr>
        <w:tabs>
          <w:tab w:val="num" w:pos="5760"/>
        </w:tabs>
        <w:ind w:left="5760" w:hanging="360"/>
      </w:pPr>
      <w:rPr>
        <w:rFonts w:ascii="Times New Roman" w:hAnsi="Times New Roman" w:hint="default"/>
      </w:rPr>
    </w:lvl>
    <w:lvl w:ilvl="8" w:tplc="A7968E5C" w:tentative="1">
      <w:start w:val="1"/>
      <w:numFmt w:val="bullet"/>
      <w:lvlText w:val="•"/>
      <w:lvlJc w:val="left"/>
      <w:pPr>
        <w:tabs>
          <w:tab w:val="num" w:pos="6480"/>
        </w:tabs>
        <w:ind w:left="6480" w:hanging="360"/>
      </w:pPr>
      <w:rPr>
        <w:rFonts w:ascii="Times New Roman" w:hAnsi="Times New Roman" w:hint="default"/>
      </w:rPr>
    </w:lvl>
  </w:abstractNum>
  <w:abstractNum w:abstractNumId="7">
    <w:nsid w:val="362263D9"/>
    <w:multiLevelType w:val="hybridMultilevel"/>
    <w:tmpl w:val="C8F26F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7C23A45"/>
    <w:multiLevelType w:val="hybridMultilevel"/>
    <w:tmpl w:val="3654B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A6D3431"/>
    <w:multiLevelType w:val="hybridMultilevel"/>
    <w:tmpl w:val="FE8030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3DB57F02"/>
    <w:multiLevelType w:val="hybridMultilevel"/>
    <w:tmpl w:val="7BB69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1F93CBF"/>
    <w:multiLevelType w:val="hybridMultilevel"/>
    <w:tmpl w:val="44E2F7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3777197"/>
    <w:multiLevelType w:val="hybridMultilevel"/>
    <w:tmpl w:val="107EFC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57B48E3"/>
    <w:multiLevelType w:val="hybridMultilevel"/>
    <w:tmpl w:val="11FC3F4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9871167"/>
    <w:multiLevelType w:val="hybridMultilevel"/>
    <w:tmpl w:val="832A66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4AC80FC1"/>
    <w:multiLevelType w:val="hybridMultilevel"/>
    <w:tmpl w:val="24EE3E0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4AF26911"/>
    <w:multiLevelType w:val="hybridMultilevel"/>
    <w:tmpl w:val="042A1B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4EBA7296"/>
    <w:multiLevelType w:val="hybridMultilevel"/>
    <w:tmpl w:val="484E43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536A5149"/>
    <w:multiLevelType w:val="hybridMultilevel"/>
    <w:tmpl w:val="B4FEF3A0"/>
    <w:lvl w:ilvl="0" w:tplc="0C0A0009">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43E158B"/>
    <w:multiLevelType w:val="hybridMultilevel"/>
    <w:tmpl w:val="35C66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4E3592E"/>
    <w:multiLevelType w:val="hybridMultilevel"/>
    <w:tmpl w:val="6C94F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1EE339B"/>
    <w:multiLevelType w:val="hybridMultilevel"/>
    <w:tmpl w:val="5406C4F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4D74D79"/>
    <w:multiLevelType w:val="hybridMultilevel"/>
    <w:tmpl w:val="F6E41F7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5FA7D60"/>
    <w:multiLevelType w:val="hybridMultilevel"/>
    <w:tmpl w:val="B7D03EB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4">
    <w:nsid w:val="66D71620"/>
    <w:multiLevelType w:val="hybridMultilevel"/>
    <w:tmpl w:val="0F5EE8C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nsid w:val="67090682"/>
    <w:multiLevelType w:val="hybridMultilevel"/>
    <w:tmpl w:val="67C451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AB86841"/>
    <w:multiLevelType w:val="hybridMultilevel"/>
    <w:tmpl w:val="BE44C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AF05194"/>
    <w:multiLevelType w:val="hybridMultilevel"/>
    <w:tmpl w:val="A582DC6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nsid w:val="77A53CA5"/>
    <w:multiLevelType w:val="hybridMultilevel"/>
    <w:tmpl w:val="A902568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nsid w:val="77B70BBF"/>
    <w:multiLevelType w:val="hybridMultilevel"/>
    <w:tmpl w:val="376EDA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B82732F"/>
    <w:multiLevelType w:val="hybridMultilevel"/>
    <w:tmpl w:val="5F04A7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D614007"/>
    <w:multiLevelType w:val="hybridMultilevel"/>
    <w:tmpl w:val="2C9477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
  </w:num>
  <w:num w:numId="4">
    <w:abstractNumId w:val="3"/>
  </w:num>
  <w:num w:numId="5">
    <w:abstractNumId w:val="0"/>
  </w:num>
  <w:num w:numId="6">
    <w:abstractNumId w:val="22"/>
  </w:num>
  <w:num w:numId="7">
    <w:abstractNumId w:val="10"/>
  </w:num>
  <w:num w:numId="8">
    <w:abstractNumId w:val="13"/>
  </w:num>
  <w:num w:numId="9">
    <w:abstractNumId w:val="18"/>
  </w:num>
  <w:num w:numId="10">
    <w:abstractNumId w:val="30"/>
  </w:num>
  <w:num w:numId="11">
    <w:abstractNumId w:val="12"/>
  </w:num>
  <w:num w:numId="12">
    <w:abstractNumId w:val="25"/>
  </w:num>
  <w:num w:numId="13">
    <w:abstractNumId w:val="29"/>
  </w:num>
  <w:num w:numId="14">
    <w:abstractNumId w:val="7"/>
  </w:num>
  <w:num w:numId="15">
    <w:abstractNumId w:val="26"/>
  </w:num>
  <w:num w:numId="16">
    <w:abstractNumId w:val="19"/>
  </w:num>
  <w:num w:numId="17">
    <w:abstractNumId w:val="24"/>
  </w:num>
  <w:num w:numId="18">
    <w:abstractNumId w:val="14"/>
  </w:num>
  <w:num w:numId="19">
    <w:abstractNumId w:val="15"/>
  </w:num>
  <w:num w:numId="20">
    <w:abstractNumId w:val="5"/>
  </w:num>
  <w:num w:numId="21">
    <w:abstractNumId w:val="23"/>
  </w:num>
  <w:num w:numId="22">
    <w:abstractNumId w:val="4"/>
  </w:num>
  <w:num w:numId="23">
    <w:abstractNumId w:val="2"/>
  </w:num>
  <w:num w:numId="24">
    <w:abstractNumId w:val="20"/>
  </w:num>
  <w:num w:numId="25">
    <w:abstractNumId w:val="28"/>
  </w:num>
  <w:num w:numId="26">
    <w:abstractNumId w:val="31"/>
  </w:num>
  <w:num w:numId="27">
    <w:abstractNumId w:val="11"/>
  </w:num>
  <w:num w:numId="28">
    <w:abstractNumId w:val="17"/>
  </w:num>
  <w:num w:numId="29">
    <w:abstractNumId w:val="8"/>
  </w:num>
  <w:num w:numId="30">
    <w:abstractNumId w:val="27"/>
  </w:num>
  <w:num w:numId="31">
    <w:abstractNumId w:val="16"/>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1F"/>
    <w:rsid w:val="00003132"/>
    <w:rsid w:val="000100CD"/>
    <w:rsid w:val="00011E2E"/>
    <w:rsid w:val="00012AFF"/>
    <w:rsid w:val="00024D44"/>
    <w:rsid w:val="00035B10"/>
    <w:rsid w:val="00043B1A"/>
    <w:rsid w:val="00046512"/>
    <w:rsid w:val="00052908"/>
    <w:rsid w:val="000565C3"/>
    <w:rsid w:val="00062D74"/>
    <w:rsid w:val="000654B0"/>
    <w:rsid w:val="00080E4E"/>
    <w:rsid w:val="0008132F"/>
    <w:rsid w:val="00084BD9"/>
    <w:rsid w:val="000903A3"/>
    <w:rsid w:val="000A0528"/>
    <w:rsid w:val="000A34BA"/>
    <w:rsid w:val="000A3C02"/>
    <w:rsid w:val="000A5862"/>
    <w:rsid w:val="000B1697"/>
    <w:rsid w:val="000B1829"/>
    <w:rsid w:val="000B31B2"/>
    <w:rsid w:val="000B7BAC"/>
    <w:rsid w:val="000C1C24"/>
    <w:rsid w:val="000C2E55"/>
    <w:rsid w:val="000C555B"/>
    <w:rsid w:val="000D602F"/>
    <w:rsid w:val="000E6443"/>
    <w:rsid w:val="000F5FE4"/>
    <w:rsid w:val="00104724"/>
    <w:rsid w:val="001049BE"/>
    <w:rsid w:val="001125DE"/>
    <w:rsid w:val="00114924"/>
    <w:rsid w:val="0012618E"/>
    <w:rsid w:val="00146096"/>
    <w:rsid w:val="001500D9"/>
    <w:rsid w:val="0017498C"/>
    <w:rsid w:val="00184239"/>
    <w:rsid w:val="0019253E"/>
    <w:rsid w:val="00197FCF"/>
    <w:rsid w:val="001A533A"/>
    <w:rsid w:val="001A6FF9"/>
    <w:rsid w:val="001B00D2"/>
    <w:rsid w:val="001B2987"/>
    <w:rsid w:val="001E5D4F"/>
    <w:rsid w:val="001E7878"/>
    <w:rsid w:val="001F265C"/>
    <w:rsid w:val="001F3F8C"/>
    <w:rsid w:val="001F655A"/>
    <w:rsid w:val="00202CDC"/>
    <w:rsid w:val="0020770C"/>
    <w:rsid w:val="00214C3D"/>
    <w:rsid w:val="0021767A"/>
    <w:rsid w:val="00244F08"/>
    <w:rsid w:val="00247D19"/>
    <w:rsid w:val="00252FE3"/>
    <w:rsid w:val="00257F78"/>
    <w:rsid w:val="00264E32"/>
    <w:rsid w:val="00266A19"/>
    <w:rsid w:val="00266E2E"/>
    <w:rsid w:val="00266EC3"/>
    <w:rsid w:val="0027000C"/>
    <w:rsid w:val="002708AB"/>
    <w:rsid w:val="002716B2"/>
    <w:rsid w:val="002A5267"/>
    <w:rsid w:val="002C6175"/>
    <w:rsid w:val="002E1515"/>
    <w:rsid w:val="002E6A88"/>
    <w:rsid w:val="0030047C"/>
    <w:rsid w:val="00302AC6"/>
    <w:rsid w:val="00327CEB"/>
    <w:rsid w:val="003321B8"/>
    <w:rsid w:val="00346F07"/>
    <w:rsid w:val="00353FCE"/>
    <w:rsid w:val="00366DB2"/>
    <w:rsid w:val="00367A5C"/>
    <w:rsid w:val="00372171"/>
    <w:rsid w:val="00377148"/>
    <w:rsid w:val="003947BB"/>
    <w:rsid w:val="003A5723"/>
    <w:rsid w:val="003B5C3D"/>
    <w:rsid w:val="003C01CB"/>
    <w:rsid w:val="003C22BA"/>
    <w:rsid w:val="003C6FFE"/>
    <w:rsid w:val="003D543B"/>
    <w:rsid w:val="003D6377"/>
    <w:rsid w:val="003E277D"/>
    <w:rsid w:val="003E2EA9"/>
    <w:rsid w:val="003F162D"/>
    <w:rsid w:val="003F1BB8"/>
    <w:rsid w:val="003F4FAB"/>
    <w:rsid w:val="003F6ADC"/>
    <w:rsid w:val="003F7BB4"/>
    <w:rsid w:val="004071BB"/>
    <w:rsid w:val="004135C1"/>
    <w:rsid w:val="00425756"/>
    <w:rsid w:val="00427D6A"/>
    <w:rsid w:val="004310D8"/>
    <w:rsid w:val="004332FF"/>
    <w:rsid w:val="00440A7C"/>
    <w:rsid w:val="00442C1E"/>
    <w:rsid w:val="004444E4"/>
    <w:rsid w:val="00464AA0"/>
    <w:rsid w:val="00470545"/>
    <w:rsid w:val="0047704E"/>
    <w:rsid w:val="00482ABF"/>
    <w:rsid w:val="00493EE4"/>
    <w:rsid w:val="004A05D5"/>
    <w:rsid w:val="004A2692"/>
    <w:rsid w:val="004A46A9"/>
    <w:rsid w:val="004A6BA8"/>
    <w:rsid w:val="004A7888"/>
    <w:rsid w:val="004B34AD"/>
    <w:rsid w:val="005078A4"/>
    <w:rsid w:val="00510745"/>
    <w:rsid w:val="00520427"/>
    <w:rsid w:val="0053157B"/>
    <w:rsid w:val="00534FA5"/>
    <w:rsid w:val="005360A6"/>
    <w:rsid w:val="0053662E"/>
    <w:rsid w:val="00543B27"/>
    <w:rsid w:val="00545AA2"/>
    <w:rsid w:val="00584F2E"/>
    <w:rsid w:val="0059597D"/>
    <w:rsid w:val="005A1073"/>
    <w:rsid w:val="005A2171"/>
    <w:rsid w:val="005A643D"/>
    <w:rsid w:val="005D04A1"/>
    <w:rsid w:val="005D2E61"/>
    <w:rsid w:val="005D7DDD"/>
    <w:rsid w:val="005E056B"/>
    <w:rsid w:val="005E14E2"/>
    <w:rsid w:val="005E3AF7"/>
    <w:rsid w:val="005E4092"/>
    <w:rsid w:val="005E6920"/>
    <w:rsid w:val="005E7DBF"/>
    <w:rsid w:val="005F5A00"/>
    <w:rsid w:val="0060332B"/>
    <w:rsid w:val="00605C79"/>
    <w:rsid w:val="006207C1"/>
    <w:rsid w:val="00623AE0"/>
    <w:rsid w:val="0063090F"/>
    <w:rsid w:val="00632CEC"/>
    <w:rsid w:val="00643C1C"/>
    <w:rsid w:val="00644E38"/>
    <w:rsid w:val="00653974"/>
    <w:rsid w:val="00675E6B"/>
    <w:rsid w:val="00687588"/>
    <w:rsid w:val="00695C26"/>
    <w:rsid w:val="006A2CAC"/>
    <w:rsid w:val="006A3820"/>
    <w:rsid w:val="006B29FC"/>
    <w:rsid w:val="006B3C7C"/>
    <w:rsid w:val="006B6D07"/>
    <w:rsid w:val="006B6DDC"/>
    <w:rsid w:val="006C282E"/>
    <w:rsid w:val="006E3117"/>
    <w:rsid w:val="006E79DC"/>
    <w:rsid w:val="006F4DC4"/>
    <w:rsid w:val="00700771"/>
    <w:rsid w:val="00703F86"/>
    <w:rsid w:val="007136E4"/>
    <w:rsid w:val="00723D77"/>
    <w:rsid w:val="007452A9"/>
    <w:rsid w:val="007455CF"/>
    <w:rsid w:val="00745B8A"/>
    <w:rsid w:val="0075529D"/>
    <w:rsid w:val="0076600B"/>
    <w:rsid w:val="00772CAE"/>
    <w:rsid w:val="00782653"/>
    <w:rsid w:val="00783B16"/>
    <w:rsid w:val="00783DC6"/>
    <w:rsid w:val="00785501"/>
    <w:rsid w:val="00793627"/>
    <w:rsid w:val="00794176"/>
    <w:rsid w:val="007952E7"/>
    <w:rsid w:val="007A0626"/>
    <w:rsid w:val="007A256F"/>
    <w:rsid w:val="007A5C78"/>
    <w:rsid w:val="007C0163"/>
    <w:rsid w:val="007C0793"/>
    <w:rsid w:val="007C23E8"/>
    <w:rsid w:val="007C35AE"/>
    <w:rsid w:val="007F2867"/>
    <w:rsid w:val="0080567C"/>
    <w:rsid w:val="00806190"/>
    <w:rsid w:val="00813B20"/>
    <w:rsid w:val="00836FDC"/>
    <w:rsid w:val="00842216"/>
    <w:rsid w:val="00847C5D"/>
    <w:rsid w:val="00873C39"/>
    <w:rsid w:val="008751C3"/>
    <w:rsid w:val="00875CB2"/>
    <w:rsid w:val="00877713"/>
    <w:rsid w:val="008929DB"/>
    <w:rsid w:val="008971B8"/>
    <w:rsid w:val="008B09E7"/>
    <w:rsid w:val="008B0A97"/>
    <w:rsid w:val="008B4578"/>
    <w:rsid w:val="008B67D3"/>
    <w:rsid w:val="008D30E1"/>
    <w:rsid w:val="008E130E"/>
    <w:rsid w:val="008E1931"/>
    <w:rsid w:val="008E7A60"/>
    <w:rsid w:val="00900382"/>
    <w:rsid w:val="009004F1"/>
    <w:rsid w:val="00906A54"/>
    <w:rsid w:val="00922162"/>
    <w:rsid w:val="00922EE3"/>
    <w:rsid w:val="00931FDC"/>
    <w:rsid w:val="0093437F"/>
    <w:rsid w:val="00935FCA"/>
    <w:rsid w:val="009374A4"/>
    <w:rsid w:val="00953A8C"/>
    <w:rsid w:val="00962B0F"/>
    <w:rsid w:val="00976EB7"/>
    <w:rsid w:val="009806C0"/>
    <w:rsid w:val="009A08DC"/>
    <w:rsid w:val="009B0B1A"/>
    <w:rsid w:val="009B24CC"/>
    <w:rsid w:val="009C215C"/>
    <w:rsid w:val="009C6A95"/>
    <w:rsid w:val="009D4F2E"/>
    <w:rsid w:val="009E6FE8"/>
    <w:rsid w:val="009F029B"/>
    <w:rsid w:val="009F0E08"/>
    <w:rsid w:val="009F47E2"/>
    <w:rsid w:val="00A01D75"/>
    <w:rsid w:val="00A044DE"/>
    <w:rsid w:val="00A10E54"/>
    <w:rsid w:val="00A11428"/>
    <w:rsid w:val="00A141A2"/>
    <w:rsid w:val="00A17966"/>
    <w:rsid w:val="00A213D8"/>
    <w:rsid w:val="00A24698"/>
    <w:rsid w:val="00A33F76"/>
    <w:rsid w:val="00A36626"/>
    <w:rsid w:val="00A510B2"/>
    <w:rsid w:val="00A556F4"/>
    <w:rsid w:val="00A6651D"/>
    <w:rsid w:val="00A87D24"/>
    <w:rsid w:val="00A935FC"/>
    <w:rsid w:val="00A94322"/>
    <w:rsid w:val="00AA0843"/>
    <w:rsid w:val="00AA3645"/>
    <w:rsid w:val="00AA47D4"/>
    <w:rsid w:val="00AB2DAA"/>
    <w:rsid w:val="00AB62BC"/>
    <w:rsid w:val="00AC58E8"/>
    <w:rsid w:val="00AC5DAD"/>
    <w:rsid w:val="00AD4344"/>
    <w:rsid w:val="00AE6236"/>
    <w:rsid w:val="00AF40C9"/>
    <w:rsid w:val="00AF422E"/>
    <w:rsid w:val="00AF6918"/>
    <w:rsid w:val="00AF6CF7"/>
    <w:rsid w:val="00B0531F"/>
    <w:rsid w:val="00B063AD"/>
    <w:rsid w:val="00B07674"/>
    <w:rsid w:val="00B1396F"/>
    <w:rsid w:val="00B20B4D"/>
    <w:rsid w:val="00B231B4"/>
    <w:rsid w:val="00B36ABD"/>
    <w:rsid w:val="00B42A10"/>
    <w:rsid w:val="00B45FCD"/>
    <w:rsid w:val="00B539B4"/>
    <w:rsid w:val="00B710AD"/>
    <w:rsid w:val="00B733E5"/>
    <w:rsid w:val="00B76203"/>
    <w:rsid w:val="00B91FC1"/>
    <w:rsid w:val="00B92364"/>
    <w:rsid w:val="00BC49A9"/>
    <w:rsid w:val="00BC5F7D"/>
    <w:rsid w:val="00BF50B1"/>
    <w:rsid w:val="00BF6CF3"/>
    <w:rsid w:val="00C04410"/>
    <w:rsid w:val="00C134EB"/>
    <w:rsid w:val="00C21244"/>
    <w:rsid w:val="00C278FB"/>
    <w:rsid w:val="00C37F35"/>
    <w:rsid w:val="00C40B15"/>
    <w:rsid w:val="00C56D8E"/>
    <w:rsid w:val="00C577CA"/>
    <w:rsid w:val="00C624F5"/>
    <w:rsid w:val="00C713C9"/>
    <w:rsid w:val="00C72694"/>
    <w:rsid w:val="00C72F25"/>
    <w:rsid w:val="00C96BA0"/>
    <w:rsid w:val="00CA3A7D"/>
    <w:rsid w:val="00CB5119"/>
    <w:rsid w:val="00CD6AA8"/>
    <w:rsid w:val="00CE1A15"/>
    <w:rsid w:val="00CE4206"/>
    <w:rsid w:val="00D30409"/>
    <w:rsid w:val="00D33E86"/>
    <w:rsid w:val="00D452AB"/>
    <w:rsid w:val="00D470AD"/>
    <w:rsid w:val="00D560AE"/>
    <w:rsid w:val="00D75768"/>
    <w:rsid w:val="00D779D7"/>
    <w:rsid w:val="00D808E8"/>
    <w:rsid w:val="00D81157"/>
    <w:rsid w:val="00D9143D"/>
    <w:rsid w:val="00D93A17"/>
    <w:rsid w:val="00D9518D"/>
    <w:rsid w:val="00DA2D66"/>
    <w:rsid w:val="00DA640D"/>
    <w:rsid w:val="00DB48ED"/>
    <w:rsid w:val="00DD6EC3"/>
    <w:rsid w:val="00DE2297"/>
    <w:rsid w:val="00DF3819"/>
    <w:rsid w:val="00DF3D90"/>
    <w:rsid w:val="00E01F4C"/>
    <w:rsid w:val="00E02956"/>
    <w:rsid w:val="00E10A1F"/>
    <w:rsid w:val="00E13744"/>
    <w:rsid w:val="00E21A27"/>
    <w:rsid w:val="00E40068"/>
    <w:rsid w:val="00E4144F"/>
    <w:rsid w:val="00E42C82"/>
    <w:rsid w:val="00E463AE"/>
    <w:rsid w:val="00E47346"/>
    <w:rsid w:val="00E57525"/>
    <w:rsid w:val="00E61364"/>
    <w:rsid w:val="00E63AA5"/>
    <w:rsid w:val="00E81797"/>
    <w:rsid w:val="00E84D3A"/>
    <w:rsid w:val="00EB118D"/>
    <w:rsid w:val="00EB1F28"/>
    <w:rsid w:val="00EC0766"/>
    <w:rsid w:val="00EC6A6F"/>
    <w:rsid w:val="00EE46A3"/>
    <w:rsid w:val="00EE66E7"/>
    <w:rsid w:val="00EE7819"/>
    <w:rsid w:val="00EE7F5D"/>
    <w:rsid w:val="00EF6E09"/>
    <w:rsid w:val="00F23A31"/>
    <w:rsid w:val="00F37925"/>
    <w:rsid w:val="00F46332"/>
    <w:rsid w:val="00F51A48"/>
    <w:rsid w:val="00F52F65"/>
    <w:rsid w:val="00F64CF5"/>
    <w:rsid w:val="00F71152"/>
    <w:rsid w:val="00F93320"/>
    <w:rsid w:val="00F96FE1"/>
    <w:rsid w:val="00F970EF"/>
    <w:rsid w:val="00FA0181"/>
    <w:rsid w:val="00FB176B"/>
    <w:rsid w:val="00FB3B2D"/>
    <w:rsid w:val="00FD1468"/>
    <w:rsid w:val="00FD19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9E7"/>
  </w:style>
  <w:style w:type="paragraph" w:styleId="Ttulo1">
    <w:name w:val="heading 1"/>
    <w:basedOn w:val="Normal"/>
    <w:next w:val="Normal"/>
    <w:link w:val="Ttulo1Car"/>
    <w:uiPriority w:val="9"/>
    <w:qFormat/>
    <w:rsid w:val="009D4F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9D4F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D4F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10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071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71BB"/>
  </w:style>
  <w:style w:type="paragraph" w:styleId="Piedepgina">
    <w:name w:val="footer"/>
    <w:basedOn w:val="Normal"/>
    <w:link w:val="PiedepginaCar"/>
    <w:uiPriority w:val="99"/>
    <w:unhideWhenUsed/>
    <w:rsid w:val="004071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71BB"/>
  </w:style>
  <w:style w:type="paragraph" w:styleId="Prrafodelista">
    <w:name w:val="List Paragraph"/>
    <w:basedOn w:val="Normal"/>
    <w:uiPriority w:val="99"/>
    <w:qFormat/>
    <w:rsid w:val="00EC0766"/>
    <w:pPr>
      <w:ind w:left="720"/>
      <w:contextualSpacing/>
    </w:pPr>
  </w:style>
  <w:style w:type="paragraph" w:styleId="Textodeglobo">
    <w:name w:val="Balloon Text"/>
    <w:basedOn w:val="Normal"/>
    <w:link w:val="TextodegloboCar"/>
    <w:uiPriority w:val="99"/>
    <w:semiHidden/>
    <w:unhideWhenUsed/>
    <w:rsid w:val="00367A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7A5C"/>
    <w:rPr>
      <w:rFonts w:ascii="Tahoma" w:hAnsi="Tahoma" w:cs="Tahoma"/>
      <w:sz w:val="16"/>
      <w:szCs w:val="16"/>
    </w:rPr>
  </w:style>
  <w:style w:type="paragraph" w:styleId="Textonotapie">
    <w:name w:val="footnote text"/>
    <w:basedOn w:val="Normal"/>
    <w:link w:val="TextonotapieCar"/>
    <w:uiPriority w:val="99"/>
    <w:unhideWhenUsed/>
    <w:rsid w:val="00D808E8"/>
    <w:pPr>
      <w:spacing w:after="0" w:line="240" w:lineRule="auto"/>
    </w:pPr>
    <w:rPr>
      <w:sz w:val="20"/>
      <w:szCs w:val="20"/>
    </w:rPr>
  </w:style>
  <w:style w:type="character" w:customStyle="1" w:styleId="TextonotapieCar">
    <w:name w:val="Texto nota pie Car"/>
    <w:basedOn w:val="Fuentedeprrafopredeter"/>
    <w:link w:val="Textonotapie"/>
    <w:uiPriority w:val="99"/>
    <w:rsid w:val="00D808E8"/>
    <w:rPr>
      <w:sz w:val="20"/>
      <w:szCs w:val="20"/>
      <w:lang w:val="es-MX"/>
    </w:rPr>
  </w:style>
  <w:style w:type="character" w:styleId="Refdenotaalpie">
    <w:name w:val="footnote reference"/>
    <w:basedOn w:val="Fuentedeprrafopredeter"/>
    <w:uiPriority w:val="99"/>
    <w:unhideWhenUsed/>
    <w:rsid w:val="00D808E8"/>
    <w:rPr>
      <w:vertAlign w:val="superscript"/>
    </w:rPr>
  </w:style>
  <w:style w:type="paragraph" w:styleId="NormalWeb">
    <w:name w:val="Normal (Web)"/>
    <w:basedOn w:val="Normal"/>
    <w:uiPriority w:val="99"/>
    <w:unhideWhenUsed/>
    <w:rsid w:val="00D808E8"/>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D808E8"/>
    <w:rPr>
      <w:color w:val="0000FF"/>
      <w:u w:val="single"/>
    </w:rPr>
  </w:style>
  <w:style w:type="table" w:styleId="Listaclara-nfasis2">
    <w:name w:val="Light List Accent 2"/>
    <w:basedOn w:val="Tablanormal"/>
    <w:uiPriority w:val="61"/>
    <w:rsid w:val="00836FD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Default">
    <w:name w:val="Default"/>
    <w:rsid w:val="000B7BAC"/>
    <w:pPr>
      <w:autoSpaceDE w:val="0"/>
      <w:autoSpaceDN w:val="0"/>
      <w:adjustRightInd w:val="0"/>
      <w:spacing w:after="0" w:line="240" w:lineRule="auto"/>
    </w:pPr>
    <w:rPr>
      <w:rFonts w:ascii="Garamond" w:hAnsi="Garamond" w:cs="Garamond"/>
      <w:color w:val="000000"/>
      <w:sz w:val="24"/>
      <w:szCs w:val="24"/>
    </w:rPr>
  </w:style>
  <w:style w:type="paragraph" w:styleId="Sinespaciado">
    <w:name w:val="No Spacing"/>
    <w:uiPriority w:val="99"/>
    <w:qFormat/>
    <w:rsid w:val="00AD4344"/>
    <w:pPr>
      <w:spacing w:after="0" w:line="240" w:lineRule="auto"/>
    </w:pPr>
  </w:style>
  <w:style w:type="character" w:customStyle="1" w:styleId="Ttulo1Car">
    <w:name w:val="Título 1 Car"/>
    <w:basedOn w:val="Fuentedeprrafopredeter"/>
    <w:link w:val="Ttulo1"/>
    <w:uiPriority w:val="9"/>
    <w:rsid w:val="009D4F2E"/>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9D4F2E"/>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uiPriority w:val="9"/>
    <w:semiHidden/>
    <w:rsid w:val="009D4F2E"/>
    <w:rPr>
      <w:rFonts w:asciiTheme="majorHAnsi" w:eastAsiaTheme="majorEastAsia" w:hAnsiTheme="majorHAnsi" w:cstheme="majorBidi"/>
      <w:b/>
      <w:bCs/>
      <w:color w:val="4F81BD" w:themeColor="accent1"/>
      <w:sz w:val="26"/>
      <w:szCs w:val="26"/>
    </w:rPr>
  </w:style>
  <w:style w:type="paragraph" w:styleId="TDC1">
    <w:name w:val="toc 1"/>
    <w:basedOn w:val="Normal"/>
    <w:next w:val="Normal"/>
    <w:autoRedefine/>
    <w:uiPriority w:val="39"/>
    <w:unhideWhenUsed/>
    <w:rsid w:val="009D4F2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9E7"/>
  </w:style>
  <w:style w:type="paragraph" w:styleId="Ttulo1">
    <w:name w:val="heading 1"/>
    <w:basedOn w:val="Normal"/>
    <w:next w:val="Normal"/>
    <w:link w:val="Ttulo1Car"/>
    <w:uiPriority w:val="9"/>
    <w:qFormat/>
    <w:rsid w:val="009D4F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9D4F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D4F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10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071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71BB"/>
  </w:style>
  <w:style w:type="paragraph" w:styleId="Piedepgina">
    <w:name w:val="footer"/>
    <w:basedOn w:val="Normal"/>
    <w:link w:val="PiedepginaCar"/>
    <w:uiPriority w:val="99"/>
    <w:unhideWhenUsed/>
    <w:rsid w:val="004071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71BB"/>
  </w:style>
  <w:style w:type="paragraph" w:styleId="Prrafodelista">
    <w:name w:val="List Paragraph"/>
    <w:basedOn w:val="Normal"/>
    <w:uiPriority w:val="99"/>
    <w:qFormat/>
    <w:rsid w:val="00EC0766"/>
    <w:pPr>
      <w:ind w:left="720"/>
      <w:contextualSpacing/>
    </w:pPr>
  </w:style>
  <w:style w:type="paragraph" w:styleId="Textodeglobo">
    <w:name w:val="Balloon Text"/>
    <w:basedOn w:val="Normal"/>
    <w:link w:val="TextodegloboCar"/>
    <w:uiPriority w:val="99"/>
    <w:semiHidden/>
    <w:unhideWhenUsed/>
    <w:rsid w:val="00367A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7A5C"/>
    <w:rPr>
      <w:rFonts w:ascii="Tahoma" w:hAnsi="Tahoma" w:cs="Tahoma"/>
      <w:sz w:val="16"/>
      <w:szCs w:val="16"/>
    </w:rPr>
  </w:style>
  <w:style w:type="paragraph" w:styleId="Textonotapie">
    <w:name w:val="footnote text"/>
    <w:basedOn w:val="Normal"/>
    <w:link w:val="TextonotapieCar"/>
    <w:uiPriority w:val="99"/>
    <w:unhideWhenUsed/>
    <w:rsid w:val="00D808E8"/>
    <w:pPr>
      <w:spacing w:after="0" w:line="240" w:lineRule="auto"/>
    </w:pPr>
    <w:rPr>
      <w:sz w:val="20"/>
      <w:szCs w:val="20"/>
    </w:rPr>
  </w:style>
  <w:style w:type="character" w:customStyle="1" w:styleId="TextonotapieCar">
    <w:name w:val="Texto nota pie Car"/>
    <w:basedOn w:val="Fuentedeprrafopredeter"/>
    <w:link w:val="Textonotapie"/>
    <w:uiPriority w:val="99"/>
    <w:rsid w:val="00D808E8"/>
    <w:rPr>
      <w:sz w:val="20"/>
      <w:szCs w:val="20"/>
      <w:lang w:val="es-MX"/>
    </w:rPr>
  </w:style>
  <w:style w:type="character" w:styleId="Refdenotaalpie">
    <w:name w:val="footnote reference"/>
    <w:basedOn w:val="Fuentedeprrafopredeter"/>
    <w:uiPriority w:val="99"/>
    <w:unhideWhenUsed/>
    <w:rsid w:val="00D808E8"/>
    <w:rPr>
      <w:vertAlign w:val="superscript"/>
    </w:rPr>
  </w:style>
  <w:style w:type="paragraph" w:styleId="NormalWeb">
    <w:name w:val="Normal (Web)"/>
    <w:basedOn w:val="Normal"/>
    <w:uiPriority w:val="99"/>
    <w:unhideWhenUsed/>
    <w:rsid w:val="00D808E8"/>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D808E8"/>
    <w:rPr>
      <w:color w:val="0000FF"/>
      <w:u w:val="single"/>
    </w:rPr>
  </w:style>
  <w:style w:type="table" w:styleId="Listaclara-nfasis2">
    <w:name w:val="Light List Accent 2"/>
    <w:basedOn w:val="Tablanormal"/>
    <w:uiPriority w:val="61"/>
    <w:rsid w:val="00836FD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Default">
    <w:name w:val="Default"/>
    <w:rsid w:val="000B7BAC"/>
    <w:pPr>
      <w:autoSpaceDE w:val="0"/>
      <w:autoSpaceDN w:val="0"/>
      <w:adjustRightInd w:val="0"/>
      <w:spacing w:after="0" w:line="240" w:lineRule="auto"/>
    </w:pPr>
    <w:rPr>
      <w:rFonts w:ascii="Garamond" w:hAnsi="Garamond" w:cs="Garamond"/>
      <w:color w:val="000000"/>
      <w:sz w:val="24"/>
      <w:szCs w:val="24"/>
    </w:rPr>
  </w:style>
  <w:style w:type="paragraph" w:styleId="Sinespaciado">
    <w:name w:val="No Spacing"/>
    <w:uiPriority w:val="99"/>
    <w:qFormat/>
    <w:rsid w:val="00AD4344"/>
    <w:pPr>
      <w:spacing w:after="0" w:line="240" w:lineRule="auto"/>
    </w:pPr>
  </w:style>
  <w:style w:type="character" w:customStyle="1" w:styleId="Ttulo1Car">
    <w:name w:val="Título 1 Car"/>
    <w:basedOn w:val="Fuentedeprrafopredeter"/>
    <w:link w:val="Ttulo1"/>
    <w:uiPriority w:val="9"/>
    <w:rsid w:val="009D4F2E"/>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9D4F2E"/>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uiPriority w:val="9"/>
    <w:semiHidden/>
    <w:rsid w:val="009D4F2E"/>
    <w:rPr>
      <w:rFonts w:asciiTheme="majorHAnsi" w:eastAsiaTheme="majorEastAsia" w:hAnsiTheme="majorHAnsi" w:cstheme="majorBidi"/>
      <w:b/>
      <w:bCs/>
      <w:color w:val="4F81BD" w:themeColor="accent1"/>
      <w:sz w:val="26"/>
      <w:szCs w:val="26"/>
    </w:rPr>
  </w:style>
  <w:style w:type="paragraph" w:styleId="TDC1">
    <w:name w:val="toc 1"/>
    <w:basedOn w:val="Normal"/>
    <w:next w:val="Normal"/>
    <w:autoRedefine/>
    <w:uiPriority w:val="39"/>
    <w:unhideWhenUsed/>
    <w:rsid w:val="009D4F2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91196">
      <w:bodyDiv w:val="1"/>
      <w:marLeft w:val="0"/>
      <w:marRight w:val="0"/>
      <w:marTop w:val="0"/>
      <w:marBottom w:val="0"/>
      <w:divBdr>
        <w:top w:val="none" w:sz="0" w:space="0" w:color="auto"/>
        <w:left w:val="none" w:sz="0" w:space="0" w:color="auto"/>
        <w:bottom w:val="none" w:sz="0" w:space="0" w:color="auto"/>
        <w:right w:val="none" w:sz="0" w:space="0" w:color="auto"/>
      </w:divBdr>
    </w:div>
    <w:div w:id="67207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chart" Target="charts/chart6.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chart" Target="charts/chart5.xml"/><Relationship Id="rId38"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chart" Target="charts/chart1.xml"/><Relationship Id="rId41"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diagramLayout" Target="diagrams/layout3.xml"/><Relationship Id="rId32" Type="http://schemas.openxmlformats.org/officeDocument/2006/relationships/chart" Target="charts/chart4.xml"/><Relationship Id="rId37" Type="http://schemas.openxmlformats.org/officeDocument/2006/relationships/chart" Target="charts/chart9.xml"/><Relationship Id="rId40" Type="http://schemas.openxmlformats.org/officeDocument/2006/relationships/chart" Target="charts/chart12.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footer" Target="footer1.xml"/><Relationship Id="rId36" Type="http://schemas.openxmlformats.org/officeDocument/2006/relationships/chart" Target="charts/chart8.xml"/><Relationship Id="rId10" Type="http://schemas.openxmlformats.org/officeDocument/2006/relationships/image" Target="media/image2.png"/><Relationship Id="rId19" Type="http://schemas.openxmlformats.org/officeDocument/2006/relationships/diagramLayout" Target="diagrams/layout2.xml"/><Relationship Id="rId31"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chart" Target="charts/chart2.xml"/><Relationship Id="rId35" Type="http://schemas.openxmlformats.org/officeDocument/2006/relationships/chart" Target="charts/chart7.xm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DANIEL\Escritorio\PROGRAMA%20DE%20VECINDADES%202013.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DANIEL\Escritorio\PROGRAMA%20DE%20VECINDADES%202013.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DANIEL\Escritorio\PROGRAMA%20DE%20VECINDADES%202013.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DANIEL\Escritorio\PROGRAMA%20DE%20VECINDADES%202013.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DANIEL\Escritorio\PROGRAMA%20DE%20VECINDADES%20201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DANIEL\Escritorio\PROGRAMA%20DE%20VECINDADES%20201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DANIEL\Escritorio\PROGRAMA%20DE%20VECINDADES%20201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DANIEL\Escritorio\PROGRAMA%20DE%20VECINDADES%20201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DANIEL\Escritorio\PROGRAMA%20DE%20VECINDADES%20201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DANIEL\Escritorio\PROGRAMA%20DE%20VECINDADES%20201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DANIEL\Escritorio\GEHOVAN%20EVALUACI&#211;N\VIVIENDA%20PRECARIA%20EVALUACION%202014\PROGRAMA%20DE%20VECINDADES%20201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DANIEL\Escritorio\PROGRAMA%20DE%20VECINDADES%20201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DANIEL\Escritorio\PROGRAMA%20DE%20VECINDADES%20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multiLvlStrRef>
              <c:f>Hoja1!$N$18:$P$19</c:f>
              <c:multiLvlStrCache>
                <c:ptCount val="3"/>
                <c:lvl>
                  <c:pt idx="0">
                    <c:v>HOMBRE</c:v>
                  </c:pt>
                  <c:pt idx="1">
                    <c:v>MUJERES</c:v>
                  </c:pt>
                  <c:pt idx="2">
                    <c:v>TOTAL DE PERSONAS</c:v>
                  </c:pt>
                </c:lvl>
                <c:lvl>
                  <c:pt idx="0">
                    <c:v>APOYO PAQUETE ALIMENTARIO</c:v>
                  </c:pt>
                </c:lvl>
              </c:multiLvlStrCache>
            </c:multiLvlStrRef>
          </c:cat>
          <c:val>
            <c:numRef>
              <c:f>Hoja1!$N$20:$P$20</c:f>
              <c:numCache>
                <c:formatCode>General</c:formatCode>
                <c:ptCount val="3"/>
                <c:pt idx="0">
                  <c:v>69</c:v>
                </c:pt>
                <c:pt idx="1">
                  <c:v>727</c:v>
                </c:pt>
                <c:pt idx="2">
                  <c:v>796</c:v>
                </c:pt>
              </c:numCache>
            </c:numRef>
          </c:val>
        </c:ser>
        <c:dLbls>
          <c:showLegendKey val="0"/>
          <c:showVal val="0"/>
          <c:showCatName val="0"/>
          <c:showSerName val="0"/>
          <c:showPercent val="0"/>
          <c:showBubbleSize val="0"/>
        </c:dLbls>
        <c:gapWidth val="150"/>
        <c:shape val="cylinder"/>
        <c:axId val="65700608"/>
        <c:axId val="65702528"/>
        <c:axId val="0"/>
      </c:bar3DChart>
      <c:catAx>
        <c:axId val="65700608"/>
        <c:scaling>
          <c:orientation val="minMax"/>
        </c:scaling>
        <c:delete val="0"/>
        <c:axPos val="b"/>
        <c:majorTickMark val="out"/>
        <c:minorTickMark val="none"/>
        <c:tickLblPos val="nextTo"/>
        <c:crossAx val="65702528"/>
        <c:crosses val="autoZero"/>
        <c:auto val="1"/>
        <c:lblAlgn val="ctr"/>
        <c:lblOffset val="100"/>
        <c:noMultiLvlLbl val="0"/>
      </c:catAx>
      <c:valAx>
        <c:axId val="65702528"/>
        <c:scaling>
          <c:orientation val="minMax"/>
        </c:scaling>
        <c:delete val="0"/>
        <c:axPos val="l"/>
        <c:majorGridlines/>
        <c:numFmt formatCode="General" sourceLinked="1"/>
        <c:majorTickMark val="out"/>
        <c:minorTickMark val="none"/>
        <c:tickLblPos val="nextTo"/>
        <c:crossAx val="6570060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36"/>
    </mc:Choice>
    <mc:Fallback>
      <c:style val="36"/>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multiLvlStrRef>
              <c:f>Hoja8!$K$3:$M$4</c:f>
              <c:multiLvlStrCache>
                <c:ptCount val="3"/>
                <c:lvl>
                  <c:pt idx="0">
                    <c:v>HOMBRE</c:v>
                  </c:pt>
                  <c:pt idx="1">
                    <c:v>MUJERES</c:v>
                  </c:pt>
                  <c:pt idx="2">
                    <c:v>TOTAL DE PERSONAS</c:v>
                  </c:pt>
                </c:lvl>
                <c:lvl>
                  <c:pt idx="0">
                    <c:v>APOYO PAQUETE ALIMENTARIO</c:v>
                  </c:pt>
                </c:lvl>
              </c:multiLvlStrCache>
            </c:multiLvlStrRef>
          </c:cat>
          <c:val>
            <c:numRef>
              <c:f>Hoja8!$K$5:$M$5</c:f>
              <c:numCache>
                <c:formatCode>General</c:formatCode>
                <c:ptCount val="3"/>
                <c:pt idx="0">
                  <c:v>29</c:v>
                </c:pt>
                <c:pt idx="1">
                  <c:v>334</c:v>
                </c:pt>
                <c:pt idx="2">
                  <c:v>463</c:v>
                </c:pt>
              </c:numCache>
            </c:numRef>
          </c:val>
        </c:ser>
        <c:dLbls>
          <c:showLegendKey val="0"/>
          <c:showVal val="0"/>
          <c:showCatName val="0"/>
          <c:showSerName val="0"/>
          <c:showPercent val="0"/>
          <c:showBubbleSize val="0"/>
        </c:dLbls>
        <c:gapWidth val="150"/>
        <c:shape val="cylinder"/>
        <c:axId val="79036800"/>
        <c:axId val="79038336"/>
        <c:axId val="0"/>
      </c:bar3DChart>
      <c:catAx>
        <c:axId val="79036800"/>
        <c:scaling>
          <c:orientation val="minMax"/>
        </c:scaling>
        <c:delete val="0"/>
        <c:axPos val="b"/>
        <c:majorTickMark val="out"/>
        <c:minorTickMark val="none"/>
        <c:tickLblPos val="nextTo"/>
        <c:crossAx val="79038336"/>
        <c:crosses val="autoZero"/>
        <c:auto val="1"/>
        <c:lblAlgn val="ctr"/>
        <c:lblOffset val="100"/>
        <c:noMultiLvlLbl val="0"/>
      </c:catAx>
      <c:valAx>
        <c:axId val="79038336"/>
        <c:scaling>
          <c:orientation val="minMax"/>
        </c:scaling>
        <c:delete val="0"/>
        <c:axPos val="l"/>
        <c:majorGridlines/>
        <c:numFmt formatCode="General" sourceLinked="1"/>
        <c:majorTickMark val="out"/>
        <c:minorTickMark val="none"/>
        <c:tickLblPos val="nextTo"/>
        <c:crossAx val="7903680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invertIfNegative val="0"/>
          <c:cat>
            <c:multiLvlStrRef>
              <c:f>Hoja9!$K$4:$M$5</c:f>
              <c:multiLvlStrCache>
                <c:ptCount val="3"/>
                <c:lvl>
                  <c:pt idx="0">
                    <c:v>HOMBRE</c:v>
                  </c:pt>
                  <c:pt idx="1">
                    <c:v>MUJERES</c:v>
                  </c:pt>
                  <c:pt idx="2">
                    <c:v>TOTAL DE PERSONAS</c:v>
                  </c:pt>
                </c:lvl>
                <c:lvl>
                  <c:pt idx="0">
                    <c:v>APOYO PAQUETE ALIMENTARIO</c:v>
                  </c:pt>
                </c:lvl>
              </c:multiLvlStrCache>
            </c:multiLvlStrRef>
          </c:cat>
          <c:val>
            <c:numRef>
              <c:f>Hoja9!$K$6:$M$6</c:f>
              <c:numCache>
                <c:formatCode>General</c:formatCode>
                <c:ptCount val="3"/>
                <c:pt idx="0">
                  <c:v>58</c:v>
                </c:pt>
                <c:pt idx="1">
                  <c:v>546</c:v>
                </c:pt>
                <c:pt idx="2">
                  <c:v>604</c:v>
                </c:pt>
              </c:numCache>
            </c:numRef>
          </c:val>
        </c:ser>
        <c:dLbls>
          <c:showLegendKey val="0"/>
          <c:showVal val="0"/>
          <c:showCatName val="0"/>
          <c:showSerName val="0"/>
          <c:showPercent val="0"/>
          <c:showBubbleSize val="0"/>
        </c:dLbls>
        <c:gapWidth val="150"/>
        <c:shape val="cylinder"/>
        <c:axId val="79062912"/>
        <c:axId val="79064448"/>
        <c:axId val="79069184"/>
      </c:bar3DChart>
      <c:catAx>
        <c:axId val="79062912"/>
        <c:scaling>
          <c:orientation val="minMax"/>
        </c:scaling>
        <c:delete val="0"/>
        <c:axPos val="b"/>
        <c:majorTickMark val="out"/>
        <c:minorTickMark val="none"/>
        <c:tickLblPos val="nextTo"/>
        <c:crossAx val="79064448"/>
        <c:crosses val="autoZero"/>
        <c:auto val="1"/>
        <c:lblAlgn val="ctr"/>
        <c:lblOffset val="100"/>
        <c:noMultiLvlLbl val="0"/>
      </c:catAx>
      <c:valAx>
        <c:axId val="79064448"/>
        <c:scaling>
          <c:orientation val="minMax"/>
        </c:scaling>
        <c:delete val="0"/>
        <c:axPos val="l"/>
        <c:majorGridlines/>
        <c:numFmt formatCode="General" sourceLinked="1"/>
        <c:majorTickMark val="out"/>
        <c:minorTickMark val="none"/>
        <c:tickLblPos val="nextTo"/>
        <c:crossAx val="79062912"/>
        <c:crosses val="autoZero"/>
        <c:crossBetween val="between"/>
      </c:valAx>
      <c:serAx>
        <c:axId val="79069184"/>
        <c:scaling>
          <c:orientation val="minMax"/>
        </c:scaling>
        <c:delete val="0"/>
        <c:axPos val="b"/>
        <c:majorTickMark val="out"/>
        <c:minorTickMark val="none"/>
        <c:tickLblPos val="nextTo"/>
        <c:crossAx val="79064448"/>
        <c:crosses val="autoZero"/>
      </c:serAx>
    </c:plotArea>
    <c:legend>
      <c:legendPos val="r"/>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invertIfNegative val="0"/>
          <c:cat>
            <c:multiLvlStrRef>
              <c:f>Hoja10!$K$4:$M$5</c:f>
              <c:multiLvlStrCache>
                <c:ptCount val="3"/>
                <c:lvl>
                  <c:pt idx="0">
                    <c:v>HOMBRE</c:v>
                  </c:pt>
                  <c:pt idx="1">
                    <c:v>MUJERES</c:v>
                  </c:pt>
                  <c:pt idx="2">
                    <c:v>TOTAL DE PERSONAS</c:v>
                  </c:pt>
                </c:lvl>
                <c:lvl>
                  <c:pt idx="0">
                    <c:v>APOYO PAQUETE ALIMENTARIO</c:v>
                  </c:pt>
                </c:lvl>
              </c:multiLvlStrCache>
            </c:multiLvlStrRef>
          </c:cat>
          <c:val>
            <c:numRef>
              <c:f>Hoja10!$K$6:$M$6</c:f>
              <c:numCache>
                <c:formatCode>General</c:formatCode>
                <c:ptCount val="3"/>
                <c:pt idx="0">
                  <c:v>44</c:v>
                </c:pt>
                <c:pt idx="1">
                  <c:v>355</c:v>
                </c:pt>
                <c:pt idx="2">
                  <c:v>399</c:v>
                </c:pt>
              </c:numCache>
            </c:numRef>
          </c:val>
        </c:ser>
        <c:dLbls>
          <c:showLegendKey val="0"/>
          <c:showVal val="0"/>
          <c:showCatName val="0"/>
          <c:showSerName val="0"/>
          <c:showPercent val="0"/>
          <c:showBubbleSize val="0"/>
        </c:dLbls>
        <c:gapWidth val="150"/>
        <c:shape val="box"/>
        <c:axId val="79102720"/>
        <c:axId val="79104256"/>
        <c:axId val="79070528"/>
      </c:bar3DChart>
      <c:catAx>
        <c:axId val="79102720"/>
        <c:scaling>
          <c:orientation val="minMax"/>
        </c:scaling>
        <c:delete val="0"/>
        <c:axPos val="b"/>
        <c:majorTickMark val="out"/>
        <c:minorTickMark val="none"/>
        <c:tickLblPos val="nextTo"/>
        <c:crossAx val="79104256"/>
        <c:crosses val="autoZero"/>
        <c:auto val="1"/>
        <c:lblAlgn val="ctr"/>
        <c:lblOffset val="100"/>
        <c:noMultiLvlLbl val="0"/>
      </c:catAx>
      <c:valAx>
        <c:axId val="79104256"/>
        <c:scaling>
          <c:orientation val="minMax"/>
        </c:scaling>
        <c:delete val="0"/>
        <c:axPos val="l"/>
        <c:majorGridlines/>
        <c:numFmt formatCode="General" sourceLinked="1"/>
        <c:majorTickMark val="out"/>
        <c:minorTickMark val="none"/>
        <c:tickLblPos val="nextTo"/>
        <c:crossAx val="79102720"/>
        <c:crosses val="autoZero"/>
        <c:crossBetween val="between"/>
      </c:valAx>
      <c:serAx>
        <c:axId val="79070528"/>
        <c:scaling>
          <c:orientation val="minMax"/>
        </c:scaling>
        <c:delete val="0"/>
        <c:axPos val="b"/>
        <c:majorTickMark val="out"/>
        <c:minorTickMark val="none"/>
        <c:tickLblPos val="nextTo"/>
        <c:crossAx val="79104256"/>
        <c:crosses val="autoZero"/>
      </c:serAx>
    </c:plotArea>
    <c:legend>
      <c:legendPos val="r"/>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invertIfNegative val="0"/>
          <c:cat>
            <c:multiLvlStrRef>
              <c:f>Hoja11!$K$4:$M$5</c:f>
              <c:multiLvlStrCache>
                <c:ptCount val="3"/>
                <c:lvl>
                  <c:pt idx="0">
                    <c:v>HOMBRE</c:v>
                  </c:pt>
                  <c:pt idx="1">
                    <c:v>MUJERES</c:v>
                  </c:pt>
                  <c:pt idx="2">
                    <c:v>TOTAL DE PERSONAS</c:v>
                  </c:pt>
                </c:lvl>
                <c:lvl>
                  <c:pt idx="0">
                    <c:v>APOYO PAQUETE ALIMENTARIO</c:v>
                  </c:pt>
                </c:lvl>
              </c:multiLvlStrCache>
            </c:multiLvlStrRef>
          </c:cat>
          <c:val>
            <c:numRef>
              <c:f>Hoja11!$K$6:$M$6</c:f>
              <c:numCache>
                <c:formatCode>General</c:formatCode>
                <c:ptCount val="3"/>
                <c:pt idx="0">
                  <c:v>47</c:v>
                </c:pt>
                <c:pt idx="1">
                  <c:v>459</c:v>
                </c:pt>
                <c:pt idx="2">
                  <c:v>506</c:v>
                </c:pt>
              </c:numCache>
            </c:numRef>
          </c:val>
        </c:ser>
        <c:dLbls>
          <c:showLegendKey val="0"/>
          <c:showVal val="0"/>
          <c:showCatName val="0"/>
          <c:showSerName val="0"/>
          <c:showPercent val="0"/>
          <c:showBubbleSize val="0"/>
        </c:dLbls>
        <c:gapWidth val="150"/>
        <c:shape val="box"/>
        <c:axId val="79118336"/>
        <c:axId val="79119872"/>
        <c:axId val="79071872"/>
      </c:bar3DChart>
      <c:catAx>
        <c:axId val="79118336"/>
        <c:scaling>
          <c:orientation val="minMax"/>
        </c:scaling>
        <c:delete val="0"/>
        <c:axPos val="b"/>
        <c:majorTickMark val="out"/>
        <c:minorTickMark val="none"/>
        <c:tickLblPos val="nextTo"/>
        <c:crossAx val="79119872"/>
        <c:crosses val="autoZero"/>
        <c:auto val="1"/>
        <c:lblAlgn val="ctr"/>
        <c:lblOffset val="100"/>
        <c:noMultiLvlLbl val="0"/>
      </c:catAx>
      <c:valAx>
        <c:axId val="79119872"/>
        <c:scaling>
          <c:orientation val="minMax"/>
        </c:scaling>
        <c:delete val="0"/>
        <c:axPos val="l"/>
        <c:majorGridlines/>
        <c:numFmt formatCode="General" sourceLinked="1"/>
        <c:majorTickMark val="out"/>
        <c:minorTickMark val="none"/>
        <c:tickLblPos val="nextTo"/>
        <c:crossAx val="79118336"/>
        <c:crosses val="autoZero"/>
        <c:crossBetween val="between"/>
      </c:valAx>
      <c:serAx>
        <c:axId val="79071872"/>
        <c:scaling>
          <c:orientation val="minMax"/>
        </c:scaling>
        <c:delete val="0"/>
        <c:axPos val="b"/>
        <c:majorTickMark val="out"/>
        <c:minorTickMark val="none"/>
        <c:tickLblPos val="nextTo"/>
        <c:crossAx val="79119872"/>
        <c:crosses val="autoZero"/>
      </c:ser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cat>
            <c:multiLvlStrRef>
              <c:f>Hoja2!$L$3:$N$4</c:f>
              <c:multiLvlStrCache>
                <c:ptCount val="3"/>
                <c:lvl>
                  <c:pt idx="0">
                    <c:v>HOMBRE</c:v>
                  </c:pt>
                  <c:pt idx="1">
                    <c:v>MUJERES</c:v>
                  </c:pt>
                  <c:pt idx="2">
                    <c:v>TOTAL DE PERSONAS</c:v>
                  </c:pt>
                </c:lvl>
                <c:lvl>
                  <c:pt idx="0">
                    <c:v>APOYO PAQUETE ALIMENTARIO</c:v>
                  </c:pt>
                </c:lvl>
              </c:multiLvlStrCache>
            </c:multiLvlStrRef>
          </c:cat>
          <c:val>
            <c:numRef>
              <c:f>Hoja2!$L$5:$N$5</c:f>
              <c:numCache>
                <c:formatCode>General</c:formatCode>
                <c:ptCount val="3"/>
                <c:pt idx="0">
                  <c:v>22</c:v>
                </c:pt>
                <c:pt idx="1">
                  <c:v>345</c:v>
                </c:pt>
                <c:pt idx="2">
                  <c:v>367</c:v>
                </c:pt>
              </c:numCache>
            </c:numRef>
          </c:val>
        </c:ser>
        <c:dLbls>
          <c:showLegendKey val="0"/>
          <c:showVal val="0"/>
          <c:showCatName val="0"/>
          <c:showSerName val="0"/>
          <c:showPercent val="0"/>
          <c:showBubbleSize val="0"/>
        </c:dLbls>
        <c:gapWidth val="150"/>
        <c:shape val="cylinder"/>
        <c:axId val="66357504"/>
        <c:axId val="66367488"/>
        <c:axId val="0"/>
      </c:bar3DChart>
      <c:catAx>
        <c:axId val="66357504"/>
        <c:scaling>
          <c:orientation val="minMax"/>
        </c:scaling>
        <c:delete val="0"/>
        <c:axPos val="b"/>
        <c:majorTickMark val="out"/>
        <c:minorTickMark val="none"/>
        <c:tickLblPos val="nextTo"/>
        <c:crossAx val="66367488"/>
        <c:crosses val="autoZero"/>
        <c:auto val="1"/>
        <c:lblAlgn val="ctr"/>
        <c:lblOffset val="100"/>
        <c:noMultiLvlLbl val="0"/>
      </c:catAx>
      <c:valAx>
        <c:axId val="66367488"/>
        <c:scaling>
          <c:orientation val="minMax"/>
        </c:scaling>
        <c:delete val="0"/>
        <c:axPos val="l"/>
        <c:majorGridlines/>
        <c:numFmt formatCode="General" sourceLinked="1"/>
        <c:majorTickMark val="out"/>
        <c:minorTickMark val="none"/>
        <c:tickLblPos val="nextTo"/>
        <c:crossAx val="6635750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multiLvlStrRef>
              <c:f>'Hoja-3'!$K$4:$M$5</c:f>
              <c:multiLvlStrCache>
                <c:ptCount val="3"/>
                <c:lvl>
                  <c:pt idx="0">
                    <c:v>HOMBRE</c:v>
                  </c:pt>
                  <c:pt idx="1">
                    <c:v>MUJERES</c:v>
                  </c:pt>
                  <c:pt idx="2">
                    <c:v>TOTAL DE PERSONAS</c:v>
                  </c:pt>
                </c:lvl>
                <c:lvl>
                  <c:pt idx="0">
                    <c:v>APOYO PAQUETE ALIMENTARIO</c:v>
                  </c:pt>
                </c:lvl>
              </c:multiLvlStrCache>
            </c:multiLvlStrRef>
          </c:cat>
          <c:val>
            <c:numRef>
              <c:f>'Hoja-3'!$K$6:$M$6</c:f>
              <c:numCache>
                <c:formatCode>General</c:formatCode>
                <c:ptCount val="3"/>
                <c:pt idx="0">
                  <c:v>82</c:v>
                </c:pt>
                <c:pt idx="1">
                  <c:v>895</c:v>
                </c:pt>
                <c:pt idx="2">
                  <c:v>977</c:v>
                </c:pt>
              </c:numCache>
            </c:numRef>
          </c:val>
        </c:ser>
        <c:dLbls>
          <c:showLegendKey val="0"/>
          <c:showVal val="0"/>
          <c:showCatName val="0"/>
          <c:showSerName val="0"/>
          <c:showPercent val="0"/>
          <c:showBubbleSize val="0"/>
        </c:dLbls>
        <c:gapWidth val="150"/>
        <c:shape val="cylinder"/>
        <c:axId val="70451584"/>
        <c:axId val="70453120"/>
        <c:axId val="0"/>
      </c:bar3DChart>
      <c:catAx>
        <c:axId val="70451584"/>
        <c:scaling>
          <c:orientation val="minMax"/>
        </c:scaling>
        <c:delete val="0"/>
        <c:axPos val="b"/>
        <c:majorTickMark val="out"/>
        <c:minorTickMark val="none"/>
        <c:tickLblPos val="nextTo"/>
        <c:crossAx val="70453120"/>
        <c:crosses val="autoZero"/>
        <c:auto val="1"/>
        <c:lblAlgn val="ctr"/>
        <c:lblOffset val="100"/>
        <c:noMultiLvlLbl val="0"/>
      </c:catAx>
      <c:valAx>
        <c:axId val="70453120"/>
        <c:scaling>
          <c:orientation val="minMax"/>
        </c:scaling>
        <c:delete val="0"/>
        <c:axPos val="l"/>
        <c:majorGridlines/>
        <c:numFmt formatCode="General" sourceLinked="1"/>
        <c:majorTickMark val="out"/>
        <c:minorTickMark val="none"/>
        <c:tickLblPos val="nextTo"/>
        <c:crossAx val="7045158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multiLvlStrRef>
              <c:f>Hoja3!$K$4:$M$5</c:f>
              <c:multiLvlStrCache>
                <c:ptCount val="3"/>
                <c:lvl>
                  <c:pt idx="0">
                    <c:v>HOMBRE</c:v>
                  </c:pt>
                  <c:pt idx="1">
                    <c:v>MUJERES</c:v>
                  </c:pt>
                  <c:pt idx="2">
                    <c:v>TOTAL DE PERSONAS</c:v>
                  </c:pt>
                </c:lvl>
                <c:lvl>
                  <c:pt idx="0">
                    <c:v>APOYO PAQUETE ALIMENTARIO</c:v>
                  </c:pt>
                </c:lvl>
              </c:multiLvlStrCache>
            </c:multiLvlStrRef>
          </c:cat>
          <c:val>
            <c:numRef>
              <c:f>Hoja3!$K$6:$M$6</c:f>
              <c:numCache>
                <c:formatCode>General</c:formatCode>
                <c:ptCount val="3"/>
                <c:pt idx="0">
                  <c:v>34</c:v>
                </c:pt>
                <c:pt idx="1">
                  <c:v>272</c:v>
                </c:pt>
                <c:pt idx="2">
                  <c:v>238</c:v>
                </c:pt>
              </c:numCache>
            </c:numRef>
          </c:val>
        </c:ser>
        <c:dLbls>
          <c:showLegendKey val="0"/>
          <c:showVal val="0"/>
          <c:showCatName val="0"/>
          <c:showSerName val="0"/>
          <c:showPercent val="0"/>
          <c:showBubbleSize val="0"/>
        </c:dLbls>
        <c:gapWidth val="150"/>
        <c:shape val="cylinder"/>
        <c:axId val="70477696"/>
        <c:axId val="70479232"/>
        <c:axId val="0"/>
      </c:bar3DChart>
      <c:catAx>
        <c:axId val="70477696"/>
        <c:scaling>
          <c:orientation val="minMax"/>
        </c:scaling>
        <c:delete val="0"/>
        <c:axPos val="b"/>
        <c:majorTickMark val="out"/>
        <c:minorTickMark val="none"/>
        <c:tickLblPos val="nextTo"/>
        <c:crossAx val="70479232"/>
        <c:crosses val="autoZero"/>
        <c:auto val="1"/>
        <c:lblAlgn val="ctr"/>
        <c:lblOffset val="100"/>
        <c:noMultiLvlLbl val="0"/>
      </c:catAx>
      <c:valAx>
        <c:axId val="70479232"/>
        <c:scaling>
          <c:orientation val="minMax"/>
        </c:scaling>
        <c:delete val="0"/>
        <c:axPos val="l"/>
        <c:majorGridlines/>
        <c:numFmt formatCode="General" sourceLinked="1"/>
        <c:majorTickMark val="out"/>
        <c:minorTickMark val="none"/>
        <c:tickLblPos val="nextTo"/>
        <c:crossAx val="7047769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multiLvlStrRef>
              <c:f>Hoja4!$K$3:$M$4</c:f>
              <c:multiLvlStrCache>
                <c:ptCount val="3"/>
                <c:lvl>
                  <c:pt idx="0">
                    <c:v>HOMBRE</c:v>
                  </c:pt>
                  <c:pt idx="1">
                    <c:v>MUJERES</c:v>
                  </c:pt>
                  <c:pt idx="2">
                    <c:v>TOTAL DE PERSONAS</c:v>
                  </c:pt>
                </c:lvl>
                <c:lvl>
                  <c:pt idx="0">
                    <c:v>APOYO PAQUETE ALIMENTARIO</c:v>
                  </c:pt>
                </c:lvl>
              </c:multiLvlStrCache>
            </c:multiLvlStrRef>
          </c:cat>
          <c:val>
            <c:numRef>
              <c:f>Hoja4!$K$5:$M$5</c:f>
              <c:numCache>
                <c:formatCode>General</c:formatCode>
                <c:ptCount val="3"/>
                <c:pt idx="0">
                  <c:v>20</c:v>
                </c:pt>
                <c:pt idx="1">
                  <c:v>277</c:v>
                </c:pt>
                <c:pt idx="2">
                  <c:v>297</c:v>
                </c:pt>
              </c:numCache>
            </c:numRef>
          </c:val>
        </c:ser>
        <c:dLbls>
          <c:showLegendKey val="0"/>
          <c:showVal val="0"/>
          <c:showCatName val="0"/>
          <c:showSerName val="0"/>
          <c:showPercent val="0"/>
          <c:showBubbleSize val="0"/>
        </c:dLbls>
        <c:gapWidth val="150"/>
        <c:shape val="cylinder"/>
        <c:axId val="70512640"/>
        <c:axId val="70514176"/>
        <c:axId val="0"/>
      </c:bar3DChart>
      <c:catAx>
        <c:axId val="70512640"/>
        <c:scaling>
          <c:orientation val="minMax"/>
        </c:scaling>
        <c:delete val="0"/>
        <c:axPos val="b"/>
        <c:majorTickMark val="out"/>
        <c:minorTickMark val="none"/>
        <c:tickLblPos val="nextTo"/>
        <c:crossAx val="70514176"/>
        <c:crosses val="autoZero"/>
        <c:auto val="1"/>
        <c:lblAlgn val="ctr"/>
        <c:lblOffset val="100"/>
        <c:noMultiLvlLbl val="0"/>
      </c:catAx>
      <c:valAx>
        <c:axId val="70514176"/>
        <c:scaling>
          <c:orientation val="minMax"/>
        </c:scaling>
        <c:delete val="0"/>
        <c:axPos val="l"/>
        <c:majorGridlines/>
        <c:numFmt formatCode="General" sourceLinked="1"/>
        <c:majorTickMark val="out"/>
        <c:minorTickMark val="none"/>
        <c:tickLblPos val="nextTo"/>
        <c:crossAx val="7051264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multiLvlStrRef>
              <c:f>Hoja5!$K$4:$M$5</c:f>
              <c:multiLvlStrCache>
                <c:ptCount val="3"/>
                <c:lvl>
                  <c:pt idx="0">
                    <c:v>HOMBRE</c:v>
                  </c:pt>
                  <c:pt idx="1">
                    <c:v>MUJERES</c:v>
                  </c:pt>
                  <c:pt idx="2">
                    <c:v>TOTAL DE PERSONAS</c:v>
                  </c:pt>
                </c:lvl>
                <c:lvl>
                  <c:pt idx="0">
                    <c:v>APOYO PAQUETE ALIMENTARIO</c:v>
                  </c:pt>
                </c:lvl>
              </c:multiLvlStrCache>
            </c:multiLvlStrRef>
          </c:cat>
          <c:val>
            <c:numRef>
              <c:f>Hoja5!$K$6:$M$6</c:f>
              <c:numCache>
                <c:formatCode>General</c:formatCode>
                <c:ptCount val="3"/>
                <c:pt idx="0">
                  <c:v>109</c:v>
                </c:pt>
                <c:pt idx="1">
                  <c:v>1050</c:v>
                </c:pt>
                <c:pt idx="2">
                  <c:v>1159</c:v>
                </c:pt>
              </c:numCache>
            </c:numRef>
          </c:val>
        </c:ser>
        <c:dLbls>
          <c:showLegendKey val="0"/>
          <c:showVal val="0"/>
          <c:showCatName val="0"/>
          <c:showSerName val="0"/>
          <c:showPercent val="0"/>
          <c:showBubbleSize val="0"/>
        </c:dLbls>
        <c:gapWidth val="150"/>
        <c:shape val="cylinder"/>
        <c:axId val="66413696"/>
        <c:axId val="66415232"/>
        <c:axId val="0"/>
      </c:bar3DChart>
      <c:catAx>
        <c:axId val="66413696"/>
        <c:scaling>
          <c:orientation val="minMax"/>
        </c:scaling>
        <c:delete val="0"/>
        <c:axPos val="b"/>
        <c:majorTickMark val="out"/>
        <c:minorTickMark val="none"/>
        <c:tickLblPos val="nextTo"/>
        <c:crossAx val="66415232"/>
        <c:crosses val="autoZero"/>
        <c:auto val="1"/>
        <c:lblAlgn val="ctr"/>
        <c:lblOffset val="100"/>
        <c:noMultiLvlLbl val="0"/>
      </c:catAx>
      <c:valAx>
        <c:axId val="66415232"/>
        <c:scaling>
          <c:orientation val="minMax"/>
        </c:scaling>
        <c:delete val="0"/>
        <c:axPos val="l"/>
        <c:majorGridlines/>
        <c:numFmt formatCode="General" sourceLinked="1"/>
        <c:majorTickMark val="out"/>
        <c:minorTickMark val="none"/>
        <c:tickLblPos val="nextTo"/>
        <c:crossAx val="6641369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invertIfNegative val="0"/>
          <c:cat>
            <c:multiLvlStrRef>
              <c:f>Hoja12!$K$4:$M$5</c:f>
              <c:multiLvlStrCache>
                <c:ptCount val="3"/>
                <c:lvl>
                  <c:pt idx="0">
                    <c:v>HOMBRE</c:v>
                  </c:pt>
                  <c:pt idx="1">
                    <c:v>MUJERES</c:v>
                  </c:pt>
                  <c:pt idx="2">
                    <c:v>TOTAL DE PERSONAS</c:v>
                  </c:pt>
                </c:lvl>
                <c:lvl>
                  <c:pt idx="0">
                    <c:v>APOYO PAQUETE ALIMENTARIO</c:v>
                  </c:pt>
                </c:lvl>
              </c:multiLvlStrCache>
            </c:multiLvlStrRef>
          </c:cat>
          <c:val>
            <c:numRef>
              <c:f>Hoja12!$K$6:$M$6</c:f>
              <c:numCache>
                <c:formatCode>General</c:formatCode>
                <c:ptCount val="3"/>
                <c:pt idx="0">
                  <c:v>44</c:v>
                </c:pt>
                <c:pt idx="1">
                  <c:v>384</c:v>
                </c:pt>
                <c:pt idx="2">
                  <c:v>428</c:v>
                </c:pt>
              </c:numCache>
            </c:numRef>
          </c:val>
        </c:ser>
        <c:dLbls>
          <c:showLegendKey val="0"/>
          <c:showVal val="0"/>
          <c:showCatName val="0"/>
          <c:showSerName val="0"/>
          <c:showPercent val="0"/>
          <c:showBubbleSize val="0"/>
        </c:dLbls>
        <c:gapWidth val="150"/>
        <c:shape val="box"/>
        <c:axId val="66423424"/>
        <c:axId val="66445696"/>
        <c:axId val="66441664"/>
      </c:bar3DChart>
      <c:catAx>
        <c:axId val="66423424"/>
        <c:scaling>
          <c:orientation val="minMax"/>
        </c:scaling>
        <c:delete val="0"/>
        <c:axPos val="b"/>
        <c:majorTickMark val="out"/>
        <c:minorTickMark val="none"/>
        <c:tickLblPos val="nextTo"/>
        <c:crossAx val="66445696"/>
        <c:crosses val="autoZero"/>
        <c:auto val="1"/>
        <c:lblAlgn val="ctr"/>
        <c:lblOffset val="100"/>
        <c:noMultiLvlLbl val="0"/>
      </c:catAx>
      <c:valAx>
        <c:axId val="66445696"/>
        <c:scaling>
          <c:orientation val="minMax"/>
        </c:scaling>
        <c:delete val="0"/>
        <c:axPos val="l"/>
        <c:majorGridlines/>
        <c:numFmt formatCode="General" sourceLinked="1"/>
        <c:majorTickMark val="out"/>
        <c:minorTickMark val="none"/>
        <c:tickLblPos val="nextTo"/>
        <c:crossAx val="66423424"/>
        <c:crosses val="autoZero"/>
        <c:crossBetween val="between"/>
      </c:valAx>
      <c:serAx>
        <c:axId val="66441664"/>
        <c:scaling>
          <c:orientation val="minMax"/>
        </c:scaling>
        <c:delete val="1"/>
        <c:axPos val="b"/>
        <c:majorTickMark val="out"/>
        <c:minorTickMark val="none"/>
        <c:tickLblPos val="none"/>
        <c:crossAx val="66445696"/>
        <c:crosses val="autoZero"/>
      </c:ser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multiLvlStrRef>
              <c:f>Hoja6!$K$4:$M$5</c:f>
              <c:multiLvlStrCache>
                <c:ptCount val="3"/>
                <c:lvl>
                  <c:pt idx="0">
                    <c:v>HOMBRE</c:v>
                  </c:pt>
                  <c:pt idx="1">
                    <c:v>MUJERES</c:v>
                  </c:pt>
                  <c:pt idx="2">
                    <c:v>TOTAL DE PERSONAS</c:v>
                  </c:pt>
                </c:lvl>
                <c:lvl>
                  <c:pt idx="0">
                    <c:v>APOYO PAQUETE ALIMENTARIO</c:v>
                  </c:pt>
                </c:lvl>
              </c:multiLvlStrCache>
            </c:multiLvlStrRef>
          </c:cat>
          <c:val>
            <c:numRef>
              <c:f>Hoja6!$K$6:$M$6</c:f>
              <c:numCache>
                <c:formatCode>General</c:formatCode>
                <c:ptCount val="3"/>
                <c:pt idx="0">
                  <c:v>28</c:v>
                </c:pt>
                <c:pt idx="1">
                  <c:v>374</c:v>
                </c:pt>
                <c:pt idx="2">
                  <c:v>402</c:v>
                </c:pt>
              </c:numCache>
            </c:numRef>
          </c:val>
        </c:ser>
        <c:dLbls>
          <c:showLegendKey val="0"/>
          <c:showVal val="0"/>
          <c:showCatName val="0"/>
          <c:showSerName val="0"/>
          <c:showPercent val="0"/>
          <c:showBubbleSize val="0"/>
        </c:dLbls>
        <c:gapWidth val="150"/>
        <c:shape val="cylinder"/>
        <c:axId val="78996992"/>
        <c:axId val="78998528"/>
        <c:axId val="0"/>
      </c:bar3DChart>
      <c:catAx>
        <c:axId val="78996992"/>
        <c:scaling>
          <c:orientation val="minMax"/>
        </c:scaling>
        <c:delete val="0"/>
        <c:axPos val="b"/>
        <c:majorTickMark val="out"/>
        <c:minorTickMark val="none"/>
        <c:tickLblPos val="nextTo"/>
        <c:crossAx val="78998528"/>
        <c:crosses val="autoZero"/>
        <c:auto val="1"/>
        <c:lblAlgn val="ctr"/>
        <c:lblOffset val="100"/>
        <c:noMultiLvlLbl val="0"/>
      </c:catAx>
      <c:valAx>
        <c:axId val="78998528"/>
        <c:scaling>
          <c:orientation val="minMax"/>
        </c:scaling>
        <c:delete val="0"/>
        <c:axPos val="l"/>
        <c:majorGridlines/>
        <c:numFmt formatCode="General" sourceLinked="1"/>
        <c:majorTickMark val="out"/>
        <c:minorTickMark val="none"/>
        <c:tickLblPos val="nextTo"/>
        <c:crossAx val="7899699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multiLvlStrRef>
              <c:f>Hoja7!$K$3:$M$4</c:f>
              <c:multiLvlStrCache>
                <c:ptCount val="3"/>
                <c:lvl>
                  <c:pt idx="0">
                    <c:v>HOMBRE</c:v>
                  </c:pt>
                  <c:pt idx="1">
                    <c:v>MUJERES</c:v>
                  </c:pt>
                  <c:pt idx="2">
                    <c:v>TOTAL DE PERSONAS</c:v>
                  </c:pt>
                </c:lvl>
                <c:lvl>
                  <c:pt idx="0">
                    <c:v>APOYO PAQUETE ALIMENTARIO</c:v>
                  </c:pt>
                </c:lvl>
              </c:multiLvlStrCache>
            </c:multiLvlStrRef>
          </c:cat>
          <c:val>
            <c:numRef>
              <c:f>Hoja7!$K$5:$M$5</c:f>
              <c:numCache>
                <c:formatCode>General</c:formatCode>
                <c:ptCount val="3"/>
                <c:pt idx="0">
                  <c:v>12</c:v>
                </c:pt>
                <c:pt idx="1">
                  <c:v>318</c:v>
                </c:pt>
                <c:pt idx="2">
                  <c:v>330</c:v>
                </c:pt>
              </c:numCache>
            </c:numRef>
          </c:val>
        </c:ser>
        <c:dLbls>
          <c:showLegendKey val="0"/>
          <c:showVal val="0"/>
          <c:showCatName val="0"/>
          <c:showSerName val="0"/>
          <c:showPercent val="0"/>
          <c:showBubbleSize val="0"/>
        </c:dLbls>
        <c:gapWidth val="150"/>
        <c:shape val="cylinder"/>
        <c:axId val="79010816"/>
        <c:axId val="79016704"/>
        <c:axId val="0"/>
      </c:bar3DChart>
      <c:catAx>
        <c:axId val="79010816"/>
        <c:scaling>
          <c:orientation val="minMax"/>
        </c:scaling>
        <c:delete val="0"/>
        <c:axPos val="b"/>
        <c:majorTickMark val="out"/>
        <c:minorTickMark val="none"/>
        <c:tickLblPos val="nextTo"/>
        <c:crossAx val="79016704"/>
        <c:crosses val="autoZero"/>
        <c:auto val="1"/>
        <c:lblAlgn val="ctr"/>
        <c:lblOffset val="100"/>
        <c:noMultiLvlLbl val="0"/>
      </c:catAx>
      <c:valAx>
        <c:axId val="79016704"/>
        <c:scaling>
          <c:orientation val="minMax"/>
        </c:scaling>
        <c:delete val="0"/>
        <c:axPos val="l"/>
        <c:majorGridlines/>
        <c:numFmt formatCode="General" sourceLinked="1"/>
        <c:majorTickMark val="out"/>
        <c:minorTickMark val="none"/>
        <c:tickLblPos val="nextTo"/>
        <c:crossAx val="79010816"/>
        <c:crosses val="autoZero"/>
        <c:crossBetween val="between"/>
      </c:valAx>
    </c:plotArea>
    <c:legend>
      <c:legendPos val="r"/>
      <c:layout/>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B324CF-0680-4E76-BE38-3D7D56B43779}" type="doc">
      <dgm:prSet loTypeId="urn:microsoft.com/office/officeart/2005/8/layout/pyramid3" loCatId="pyramid" qsTypeId="urn:microsoft.com/office/officeart/2005/8/quickstyle/simple1" qsCatId="simple" csTypeId="urn:microsoft.com/office/officeart/2005/8/colors/accent2_5" csCatId="accent2" phldr="1"/>
      <dgm:spPr/>
    </dgm:pt>
    <dgm:pt modelId="{A3896441-7BD3-4CD4-A73E-82085BBEC3DF}">
      <dgm:prSet phldrT="[Texto]" custT="1"/>
      <dgm:spPr/>
      <dgm:t>
        <a:bodyPr/>
        <a:lstStyle/>
        <a:p>
          <a:pPr algn="ctr"/>
          <a:r>
            <a:rPr lang="es-MX" sz="900" b="1">
              <a:latin typeface="Times New Roman" pitchFamily="18" charset="0"/>
              <a:ea typeface="+mn-ea"/>
              <a:cs typeface="Times New Roman" pitchFamily="18" charset="0"/>
            </a:rPr>
            <a:t>Población Objetivo</a:t>
          </a:r>
        </a:p>
        <a:p>
          <a:pPr algn="ctr"/>
          <a:r>
            <a:rPr lang="es-MX" sz="900">
              <a:latin typeface="Times New Roman" pitchFamily="18" charset="0"/>
              <a:ea typeface="+mn-ea"/>
              <a:cs typeface="Times New Roman" pitchFamily="18" charset="0"/>
            </a:rPr>
            <a:t>Familias que habiten en vecindades o viviendas precarias del Distrito Federal. ubicadas en unidades territoriales de muy alta marginalidad y grupos o sectores de la población que por su  condicion de sexo edad, estado cil y origen étnico se encuentren en condiciones de vulnerabilidad.(7000 Familias)</a:t>
          </a:r>
          <a:endParaRPr lang="es-ES" sz="900"/>
        </a:p>
      </dgm:t>
    </dgm:pt>
    <dgm:pt modelId="{55806027-92B9-4D64-89D0-880D74780214}" type="parTrans" cxnId="{091C4BD6-0728-4DEC-9FF7-698960E6141A}">
      <dgm:prSet/>
      <dgm:spPr/>
      <dgm:t>
        <a:bodyPr/>
        <a:lstStyle/>
        <a:p>
          <a:pPr algn="ctr"/>
          <a:endParaRPr lang="es-ES" sz="800"/>
        </a:p>
      </dgm:t>
    </dgm:pt>
    <dgm:pt modelId="{A9928E07-2236-4796-9664-714F0FF4BC7E}" type="sibTrans" cxnId="{091C4BD6-0728-4DEC-9FF7-698960E6141A}">
      <dgm:prSet/>
      <dgm:spPr/>
      <dgm:t>
        <a:bodyPr/>
        <a:lstStyle/>
        <a:p>
          <a:pPr algn="ctr"/>
          <a:endParaRPr lang="es-ES" sz="800"/>
        </a:p>
      </dgm:t>
    </dgm:pt>
    <dgm:pt modelId="{45827EF2-7682-4339-B201-58395D9406B4}">
      <dgm:prSet phldrT="[Texto]" custT="1"/>
      <dgm:spPr/>
      <dgm:t>
        <a:bodyPr/>
        <a:lstStyle/>
        <a:p>
          <a:pPr algn="ctr"/>
          <a:r>
            <a:rPr lang="es-MX" sz="900" b="1">
              <a:latin typeface="Times New Roman" pitchFamily="18" charset="0"/>
              <a:ea typeface="+mn-ea"/>
              <a:cs typeface="Times New Roman" pitchFamily="18" charset="0"/>
            </a:rPr>
            <a:t>Población Beneficiaria</a:t>
          </a:r>
        </a:p>
        <a:p>
          <a:pPr algn="ctr"/>
          <a:r>
            <a:rPr lang="es-MX" sz="900">
              <a:latin typeface="Times New Roman" pitchFamily="18" charset="0"/>
              <a:ea typeface="+mn-ea"/>
              <a:cs typeface="Times New Roman" pitchFamily="18" charset="0"/>
            </a:rPr>
            <a:t>Familias que habiten en vecindades o viviendas precarias del Distrito Federal. ubicadas en unidades territoriales de muy alta marginalidad y grupos o sectores de la población que por su  condicion de sexo edad, estado cil y origen étnico se encuentren en condiciones de vulnerabilidad, que cumplen con los requisitos de acceso y solicitan el apoyo.(7000 Familias)</a:t>
          </a:r>
          <a:endParaRPr lang="es-ES" sz="900"/>
        </a:p>
      </dgm:t>
    </dgm:pt>
    <dgm:pt modelId="{1AF739D1-CC28-4E64-AA63-2C8EF3DC6AFE}" type="parTrans" cxnId="{8A763ED6-7E05-4B7C-ACA3-45E0ABA0E22C}">
      <dgm:prSet/>
      <dgm:spPr/>
      <dgm:t>
        <a:bodyPr/>
        <a:lstStyle/>
        <a:p>
          <a:pPr algn="ctr"/>
          <a:endParaRPr lang="es-ES" sz="800"/>
        </a:p>
      </dgm:t>
    </dgm:pt>
    <dgm:pt modelId="{82F3841C-B218-498B-A7AE-01E80D2214D6}" type="sibTrans" cxnId="{8A763ED6-7E05-4B7C-ACA3-45E0ABA0E22C}">
      <dgm:prSet/>
      <dgm:spPr/>
      <dgm:t>
        <a:bodyPr/>
        <a:lstStyle/>
        <a:p>
          <a:pPr algn="ctr"/>
          <a:endParaRPr lang="es-ES" sz="800"/>
        </a:p>
      </dgm:t>
    </dgm:pt>
    <dgm:pt modelId="{D2BA18D6-F119-4F7F-97A8-AA734CEBFFFF}">
      <dgm:prSet phldrT="[Texto]" custT="1"/>
      <dgm:spPr/>
      <dgm:t>
        <a:bodyPr/>
        <a:lstStyle/>
        <a:p>
          <a:pPr algn="ctr"/>
          <a:r>
            <a:rPr lang="es-MX" sz="1000" b="1">
              <a:latin typeface="Times New Roman" pitchFamily="18" charset="0"/>
              <a:ea typeface="+mn-ea"/>
              <a:cs typeface="Times New Roman" pitchFamily="18" charset="0"/>
            </a:rPr>
            <a:t>Población Potencial</a:t>
          </a:r>
        </a:p>
        <a:p>
          <a:pPr algn="ctr"/>
          <a:r>
            <a:rPr lang="es-MX" sz="1000">
              <a:latin typeface="Times New Roman" pitchFamily="18" charset="0"/>
              <a:ea typeface="+mn-ea"/>
              <a:cs typeface="Times New Roman" pitchFamily="18" charset="0"/>
            </a:rPr>
            <a:t>Personas en Extrema Pobreza  en el </a:t>
          </a:r>
          <a:r>
            <a:rPr lang="es-ES" sz="1000">
              <a:latin typeface="Times New Roman" pitchFamily="18" charset="0"/>
              <a:ea typeface="+mn-ea"/>
              <a:cs typeface="Times New Roman" pitchFamily="18" charset="0"/>
            </a:rPr>
            <a:t> Distrito Federal. (219,025 personas) </a:t>
          </a:r>
          <a:endParaRPr lang="es-ES" sz="1000"/>
        </a:p>
      </dgm:t>
    </dgm:pt>
    <dgm:pt modelId="{C3EB662B-9317-4969-92CC-5CC590CD3470}" type="sibTrans" cxnId="{BD4E7B1F-1616-42A5-A2EF-5CE5C40D150F}">
      <dgm:prSet/>
      <dgm:spPr/>
      <dgm:t>
        <a:bodyPr/>
        <a:lstStyle/>
        <a:p>
          <a:pPr algn="ctr"/>
          <a:endParaRPr lang="es-ES" sz="800"/>
        </a:p>
      </dgm:t>
    </dgm:pt>
    <dgm:pt modelId="{CAA98871-9A39-4338-AA64-4B7132CB0E4E}" type="parTrans" cxnId="{BD4E7B1F-1616-42A5-A2EF-5CE5C40D150F}">
      <dgm:prSet/>
      <dgm:spPr/>
      <dgm:t>
        <a:bodyPr/>
        <a:lstStyle/>
        <a:p>
          <a:pPr algn="ctr"/>
          <a:endParaRPr lang="es-ES" sz="800"/>
        </a:p>
      </dgm:t>
    </dgm:pt>
    <dgm:pt modelId="{1AE35790-A38B-4829-9111-A81ACE430538}" type="pres">
      <dgm:prSet presAssocID="{D4B324CF-0680-4E76-BE38-3D7D56B43779}" presName="Name0" presStyleCnt="0">
        <dgm:presLayoutVars>
          <dgm:dir/>
          <dgm:animLvl val="lvl"/>
          <dgm:resizeHandles val="exact"/>
        </dgm:presLayoutVars>
      </dgm:prSet>
      <dgm:spPr/>
    </dgm:pt>
    <dgm:pt modelId="{9AF2B626-4D2F-470D-81A5-4D13089EF87E}" type="pres">
      <dgm:prSet presAssocID="{D2BA18D6-F119-4F7F-97A8-AA734CEBFFFF}" presName="Name8" presStyleCnt="0"/>
      <dgm:spPr/>
    </dgm:pt>
    <dgm:pt modelId="{754925B7-7A95-4946-9D58-7F82394EC2E6}" type="pres">
      <dgm:prSet presAssocID="{D2BA18D6-F119-4F7F-97A8-AA734CEBFFFF}" presName="level" presStyleLbl="node1" presStyleIdx="0" presStyleCnt="3" custScaleY="35174">
        <dgm:presLayoutVars>
          <dgm:chMax val="1"/>
          <dgm:bulletEnabled val="1"/>
        </dgm:presLayoutVars>
      </dgm:prSet>
      <dgm:spPr/>
      <dgm:t>
        <a:bodyPr/>
        <a:lstStyle/>
        <a:p>
          <a:endParaRPr lang="es-ES"/>
        </a:p>
      </dgm:t>
    </dgm:pt>
    <dgm:pt modelId="{4A259AC8-3296-438F-AD28-981DD8D58A3B}" type="pres">
      <dgm:prSet presAssocID="{D2BA18D6-F119-4F7F-97A8-AA734CEBFFFF}" presName="levelTx" presStyleLbl="revTx" presStyleIdx="0" presStyleCnt="0">
        <dgm:presLayoutVars>
          <dgm:chMax val="1"/>
          <dgm:bulletEnabled val="1"/>
        </dgm:presLayoutVars>
      </dgm:prSet>
      <dgm:spPr/>
      <dgm:t>
        <a:bodyPr/>
        <a:lstStyle/>
        <a:p>
          <a:endParaRPr lang="es-ES"/>
        </a:p>
      </dgm:t>
    </dgm:pt>
    <dgm:pt modelId="{E0D690EE-FE4B-487E-995F-FD781BCBC737}" type="pres">
      <dgm:prSet presAssocID="{A3896441-7BD3-4CD4-A73E-82085BBEC3DF}" presName="Name8" presStyleCnt="0"/>
      <dgm:spPr/>
    </dgm:pt>
    <dgm:pt modelId="{55AC57E6-97B5-4E9F-8659-5E973FAF06EF}" type="pres">
      <dgm:prSet presAssocID="{A3896441-7BD3-4CD4-A73E-82085BBEC3DF}" presName="level" presStyleLbl="node1" presStyleIdx="1" presStyleCnt="3" custScaleY="47792">
        <dgm:presLayoutVars>
          <dgm:chMax val="1"/>
          <dgm:bulletEnabled val="1"/>
        </dgm:presLayoutVars>
      </dgm:prSet>
      <dgm:spPr/>
      <dgm:t>
        <a:bodyPr/>
        <a:lstStyle/>
        <a:p>
          <a:endParaRPr lang="es-ES"/>
        </a:p>
      </dgm:t>
    </dgm:pt>
    <dgm:pt modelId="{9159C4CE-8B53-48A4-B58C-92F3B4F45EFA}" type="pres">
      <dgm:prSet presAssocID="{A3896441-7BD3-4CD4-A73E-82085BBEC3DF}" presName="levelTx" presStyleLbl="revTx" presStyleIdx="0" presStyleCnt="0">
        <dgm:presLayoutVars>
          <dgm:chMax val="1"/>
          <dgm:bulletEnabled val="1"/>
        </dgm:presLayoutVars>
      </dgm:prSet>
      <dgm:spPr/>
      <dgm:t>
        <a:bodyPr/>
        <a:lstStyle/>
        <a:p>
          <a:endParaRPr lang="es-ES"/>
        </a:p>
      </dgm:t>
    </dgm:pt>
    <dgm:pt modelId="{401F97EF-0FA5-420E-99AE-CC31D699B677}" type="pres">
      <dgm:prSet presAssocID="{45827EF2-7682-4339-B201-58395D9406B4}" presName="Name8" presStyleCnt="0"/>
      <dgm:spPr/>
    </dgm:pt>
    <dgm:pt modelId="{C9502509-7EC3-4C12-ABD6-1629A4691C7F}" type="pres">
      <dgm:prSet presAssocID="{45827EF2-7682-4339-B201-58395D9406B4}" presName="level" presStyleLbl="node1" presStyleIdx="2" presStyleCnt="3" custScaleY="93988">
        <dgm:presLayoutVars>
          <dgm:chMax val="1"/>
          <dgm:bulletEnabled val="1"/>
        </dgm:presLayoutVars>
      </dgm:prSet>
      <dgm:spPr/>
      <dgm:t>
        <a:bodyPr/>
        <a:lstStyle/>
        <a:p>
          <a:endParaRPr lang="es-ES"/>
        </a:p>
      </dgm:t>
    </dgm:pt>
    <dgm:pt modelId="{4C5F1980-CCC1-40B8-A163-D21F45DCE50F}" type="pres">
      <dgm:prSet presAssocID="{45827EF2-7682-4339-B201-58395D9406B4}" presName="levelTx" presStyleLbl="revTx" presStyleIdx="0" presStyleCnt="0">
        <dgm:presLayoutVars>
          <dgm:chMax val="1"/>
          <dgm:bulletEnabled val="1"/>
        </dgm:presLayoutVars>
      </dgm:prSet>
      <dgm:spPr/>
      <dgm:t>
        <a:bodyPr/>
        <a:lstStyle/>
        <a:p>
          <a:endParaRPr lang="es-ES"/>
        </a:p>
      </dgm:t>
    </dgm:pt>
  </dgm:ptLst>
  <dgm:cxnLst>
    <dgm:cxn modelId="{7600B8FE-E3F6-49D5-BD33-1D4EC57FE367}" type="presOf" srcId="{D4B324CF-0680-4E76-BE38-3D7D56B43779}" destId="{1AE35790-A38B-4829-9111-A81ACE430538}" srcOrd="0" destOrd="0" presId="urn:microsoft.com/office/officeart/2005/8/layout/pyramid3"/>
    <dgm:cxn modelId="{BD4E7B1F-1616-42A5-A2EF-5CE5C40D150F}" srcId="{D4B324CF-0680-4E76-BE38-3D7D56B43779}" destId="{D2BA18D6-F119-4F7F-97A8-AA734CEBFFFF}" srcOrd="0" destOrd="0" parTransId="{CAA98871-9A39-4338-AA64-4B7132CB0E4E}" sibTransId="{C3EB662B-9317-4969-92CC-5CC590CD3470}"/>
    <dgm:cxn modelId="{B4300A8A-1057-4E2F-8767-EB81DF3EC524}" type="presOf" srcId="{45827EF2-7682-4339-B201-58395D9406B4}" destId="{4C5F1980-CCC1-40B8-A163-D21F45DCE50F}" srcOrd="1" destOrd="0" presId="urn:microsoft.com/office/officeart/2005/8/layout/pyramid3"/>
    <dgm:cxn modelId="{8A763ED6-7E05-4B7C-ACA3-45E0ABA0E22C}" srcId="{D4B324CF-0680-4E76-BE38-3D7D56B43779}" destId="{45827EF2-7682-4339-B201-58395D9406B4}" srcOrd="2" destOrd="0" parTransId="{1AF739D1-CC28-4E64-AA63-2C8EF3DC6AFE}" sibTransId="{82F3841C-B218-498B-A7AE-01E80D2214D6}"/>
    <dgm:cxn modelId="{07FEFCF2-D7FB-49D8-9787-2086813B27BB}" type="presOf" srcId="{A3896441-7BD3-4CD4-A73E-82085BBEC3DF}" destId="{55AC57E6-97B5-4E9F-8659-5E973FAF06EF}" srcOrd="0" destOrd="0" presId="urn:microsoft.com/office/officeart/2005/8/layout/pyramid3"/>
    <dgm:cxn modelId="{75780921-C8A7-41F3-8291-FA292A3BAA0B}" type="presOf" srcId="{A3896441-7BD3-4CD4-A73E-82085BBEC3DF}" destId="{9159C4CE-8B53-48A4-B58C-92F3B4F45EFA}" srcOrd="1" destOrd="0" presId="urn:microsoft.com/office/officeart/2005/8/layout/pyramid3"/>
    <dgm:cxn modelId="{C3A5E97B-CDCE-47B5-902F-C262B8752A9A}" type="presOf" srcId="{D2BA18D6-F119-4F7F-97A8-AA734CEBFFFF}" destId="{4A259AC8-3296-438F-AD28-981DD8D58A3B}" srcOrd="1" destOrd="0" presId="urn:microsoft.com/office/officeart/2005/8/layout/pyramid3"/>
    <dgm:cxn modelId="{091C4BD6-0728-4DEC-9FF7-698960E6141A}" srcId="{D4B324CF-0680-4E76-BE38-3D7D56B43779}" destId="{A3896441-7BD3-4CD4-A73E-82085BBEC3DF}" srcOrd="1" destOrd="0" parTransId="{55806027-92B9-4D64-89D0-880D74780214}" sibTransId="{A9928E07-2236-4796-9664-714F0FF4BC7E}"/>
    <dgm:cxn modelId="{145544D9-1490-41BD-9F8F-AF3ED6BCB974}" type="presOf" srcId="{D2BA18D6-F119-4F7F-97A8-AA734CEBFFFF}" destId="{754925B7-7A95-4946-9D58-7F82394EC2E6}" srcOrd="0" destOrd="0" presId="urn:microsoft.com/office/officeart/2005/8/layout/pyramid3"/>
    <dgm:cxn modelId="{E4151C27-1A66-453F-A466-54D68C98A461}" type="presOf" srcId="{45827EF2-7682-4339-B201-58395D9406B4}" destId="{C9502509-7EC3-4C12-ABD6-1629A4691C7F}" srcOrd="0" destOrd="0" presId="urn:microsoft.com/office/officeart/2005/8/layout/pyramid3"/>
    <dgm:cxn modelId="{AA44F0C1-4F90-4305-8D64-7B1E4ADB0B1A}" type="presParOf" srcId="{1AE35790-A38B-4829-9111-A81ACE430538}" destId="{9AF2B626-4D2F-470D-81A5-4D13089EF87E}" srcOrd="0" destOrd="0" presId="urn:microsoft.com/office/officeart/2005/8/layout/pyramid3"/>
    <dgm:cxn modelId="{F048F2FB-0C38-4A9D-B89E-87160A05700F}" type="presParOf" srcId="{9AF2B626-4D2F-470D-81A5-4D13089EF87E}" destId="{754925B7-7A95-4946-9D58-7F82394EC2E6}" srcOrd="0" destOrd="0" presId="urn:microsoft.com/office/officeart/2005/8/layout/pyramid3"/>
    <dgm:cxn modelId="{BEF306DE-F78D-4ECB-A20A-3C45D025FBEE}" type="presParOf" srcId="{9AF2B626-4D2F-470D-81A5-4D13089EF87E}" destId="{4A259AC8-3296-438F-AD28-981DD8D58A3B}" srcOrd="1" destOrd="0" presId="urn:microsoft.com/office/officeart/2005/8/layout/pyramid3"/>
    <dgm:cxn modelId="{15C9536E-FE77-44AE-8F30-267A6CC1D2DD}" type="presParOf" srcId="{1AE35790-A38B-4829-9111-A81ACE430538}" destId="{E0D690EE-FE4B-487E-995F-FD781BCBC737}" srcOrd="1" destOrd="0" presId="urn:microsoft.com/office/officeart/2005/8/layout/pyramid3"/>
    <dgm:cxn modelId="{56525A53-A8FD-47F0-AB7B-BF0C5B16AF44}" type="presParOf" srcId="{E0D690EE-FE4B-487E-995F-FD781BCBC737}" destId="{55AC57E6-97B5-4E9F-8659-5E973FAF06EF}" srcOrd="0" destOrd="0" presId="urn:microsoft.com/office/officeart/2005/8/layout/pyramid3"/>
    <dgm:cxn modelId="{CF6C4E0A-2E53-4B19-B8E7-04ADD6E30935}" type="presParOf" srcId="{E0D690EE-FE4B-487E-995F-FD781BCBC737}" destId="{9159C4CE-8B53-48A4-B58C-92F3B4F45EFA}" srcOrd="1" destOrd="0" presId="urn:microsoft.com/office/officeart/2005/8/layout/pyramid3"/>
    <dgm:cxn modelId="{CDD7A0C1-A84B-4520-BA3B-3D457BC7C62D}" type="presParOf" srcId="{1AE35790-A38B-4829-9111-A81ACE430538}" destId="{401F97EF-0FA5-420E-99AE-CC31D699B677}" srcOrd="2" destOrd="0" presId="urn:microsoft.com/office/officeart/2005/8/layout/pyramid3"/>
    <dgm:cxn modelId="{B987123D-D01B-4CA0-B90D-2DE02B645F14}" type="presParOf" srcId="{401F97EF-0FA5-420E-99AE-CC31D699B677}" destId="{C9502509-7EC3-4C12-ABD6-1629A4691C7F}" srcOrd="0" destOrd="0" presId="urn:microsoft.com/office/officeart/2005/8/layout/pyramid3"/>
    <dgm:cxn modelId="{8108CF60-FCDF-4C83-87FF-7A47DD2FB807}" type="presParOf" srcId="{401F97EF-0FA5-420E-99AE-CC31D699B677}" destId="{4C5F1980-CCC1-40B8-A163-D21F45DCE50F}" srcOrd="1" destOrd="0" presId="urn:microsoft.com/office/officeart/2005/8/layout/pyramid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3598C2C-AD38-4663-B2A3-9A03F79A5D8D}" type="doc">
      <dgm:prSet loTypeId="urn:microsoft.com/office/officeart/2005/8/layout/cycle5" loCatId="cycle" qsTypeId="urn:microsoft.com/office/officeart/2005/8/quickstyle/simple3" qsCatId="simple" csTypeId="urn:microsoft.com/office/officeart/2005/8/colors/accent2_2" csCatId="accent2" phldr="1"/>
      <dgm:spPr/>
      <dgm:t>
        <a:bodyPr/>
        <a:lstStyle/>
        <a:p>
          <a:endParaRPr lang="es-MX"/>
        </a:p>
      </dgm:t>
    </dgm:pt>
    <dgm:pt modelId="{E7000938-CD20-47E8-8C26-42F5DEED33A2}">
      <dgm:prSet phldrT="[Texto]" custT="1"/>
      <dgm:spPr/>
      <dgm:t>
        <a:bodyPr/>
        <a:lstStyle/>
        <a:p>
          <a:r>
            <a:rPr lang="es-MX" sz="1000" b="1"/>
            <a:t>Direccion General del Instituto para la Asistencia e Integración Social</a:t>
          </a:r>
        </a:p>
      </dgm:t>
    </dgm:pt>
    <dgm:pt modelId="{B53DF549-C113-4F9D-A207-728616724EB7}" type="parTrans" cxnId="{EB3BCDBF-780D-43B7-A187-87E23AAD06B1}">
      <dgm:prSet/>
      <dgm:spPr/>
      <dgm:t>
        <a:bodyPr/>
        <a:lstStyle/>
        <a:p>
          <a:endParaRPr lang="es-MX"/>
        </a:p>
      </dgm:t>
    </dgm:pt>
    <dgm:pt modelId="{40B2A8ED-9A88-43B1-BCFF-C78C910EAA82}" type="sibTrans" cxnId="{EB3BCDBF-780D-43B7-A187-87E23AAD06B1}">
      <dgm:prSet/>
      <dgm:spPr/>
      <dgm:t>
        <a:bodyPr/>
        <a:lstStyle/>
        <a:p>
          <a:endParaRPr lang="es-MX"/>
        </a:p>
      </dgm:t>
    </dgm:pt>
    <dgm:pt modelId="{6B0393A7-0786-457D-8FB0-9C568A5E8145}">
      <dgm:prSet phldrT="[Texto]" custT="1"/>
      <dgm:spPr/>
      <dgm:t>
        <a:bodyPr/>
        <a:lstStyle/>
        <a:p>
          <a:r>
            <a:rPr lang="es-MX" sz="1000" b="1"/>
            <a:t>Subdirección de Atención Social Emergete </a:t>
          </a:r>
        </a:p>
      </dgm:t>
    </dgm:pt>
    <dgm:pt modelId="{251A1FED-6C53-4E31-AE09-C58D32554928}" type="parTrans" cxnId="{9329930A-C58C-4E89-824A-398CE2F5099B}">
      <dgm:prSet/>
      <dgm:spPr/>
      <dgm:t>
        <a:bodyPr/>
        <a:lstStyle/>
        <a:p>
          <a:endParaRPr lang="es-MX"/>
        </a:p>
      </dgm:t>
    </dgm:pt>
    <dgm:pt modelId="{8883CF23-58C7-4395-8615-66C43194EB66}" type="sibTrans" cxnId="{9329930A-C58C-4E89-824A-398CE2F5099B}">
      <dgm:prSet/>
      <dgm:spPr/>
      <dgm:t>
        <a:bodyPr/>
        <a:lstStyle/>
        <a:p>
          <a:endParaRPr lang="es-MX"/>
        </a:p>
      </dgm:t>
    </dgm:pt>
    <dgm:pt modelId="{7CD67CC2-27C7-4FB4-88D8-3482939E8F00}">
      <dgm:prSet phldrT="[Texto]" custT="1"/>
      <dgm:spPr/>
      <dgm:t>
        <a:bodyPr/>
        <a:lstStyle/>
        <a:p>
          <a:r>
            <a:rPr lang="es-MX" sz="1000" b="1"/>
            <a:t>Personal  Operativo</a:t>
          </a:r>
        </a:p>
      </dgm:t>
    </dgm:pt>
    <dgm:pt modelId="{11A9FEFF-0263-4E49-AA0E-562FBC0F1F70}" type="parTrans" cxnId="{B44882BB-D893-49A7-958B-42764416B455}">
      <dgm:prSet/>
      <dgm:spPr/>
      <dgm:t>
        <a:bodyPr/>
        <a:lstStyle/>
        <a:p>
          <a:endParaRPr lang="es-MX"/>
        </a:p>
      </dgm:t>
    </dgm:pt>
    <dgm:pt modelId="{6B30B2C8-6A40-4DF7-B358-6484F96BDFAB}" type="sibTrans" cxnId="{B44882BB-D893-49A7-958B-42764416B455}">
      <dgm:prSet/>
      <dgm:spPr/>
      <dgm:t>
        <a:bodyPr/>
        <a:lstStyle/>
        <a:p>
          <a:endParaRPr lang="es-MX"/>
        </a:p>
      </dgm:t>
    </dgm:pt>
    <dgm:pt modelId="{1FCD42DF-49C4-455E-9304-7DB1F3BB23A5}">
      <dgm:prSet phldrT="[Texto]" custT="1"/>
      <dgm:spPr/>
      <dgm:t>
        <a:bodyPr/>
        <a:lstStyle/>
        <a:p>
          <a:r>
            <a:rPr lang="es-MX" sz="1000" b="1"/>
            <a:t>Coordinación de Atención Social Emergente y Enlace InterInstitucional</a:t>
          </a:r>
        </a:p>
      </dgm:t>
    </dgm:pt>
    <dgm:pt modelId="{38DFF43D-D8B2-4216-83C5-D843F99485E1}" type="parTrans" cxnId="{AFED67A8-E255-4E87-86CB-7574EAFDC49B}">
      <dgm:prSet/>
      <dgm:spPr/>
      <dgm:t>
        <a:bodyPr/>
        <a:lstStyle/>
        <a:p>
          <a:endParaRPr lang="es-MX"/>
        </a:p>
      </dgm:t>
    </dgm:pt>
    <dgm:pt modelId="{25F6B908-F161-408A-8EB4-A5B3F9957186}" type="sibTrans" cxnId="{AFED67A8-E255-4E87-86CB-7574EAFDC49B}">
      <dgm:prSet/>
      <dgm:spPr/>
      <dgm:t>
        <a:bodyPr/>
        <a:lstStyle/>
        <a:p>
          <a:endParaRPr lang="es-MX"/>
        </a:p>
      </dgm:t>
    </dgm:pt>
    <dgm:pt modelId="{9A26E357-D7AF-47AF-AAD8-1739F8DD6974}">
      <dgm:prSet custT="1"/>
      <dgm:spPr/>
      <dgm:t>
        <a:bodyPr/>
        <a:lstStyle/>
        <a:p>
          <a:r>
            <a:rPr lang="es-MX" sz="1000" b="1"/>
            <a:t>LCP Encargado del Programa </a:t>
          </a:r>
        </a:p>
      </dgm:t>
    </dgm:pt>
    <dgm:pt modelId="{F6D5D3EE-1955-4B09-86DB-33A0061EA19A}" type="parTrans" cxnId="{C6EC3BF8-9952-410B-8C5D-FEEAE7A680C4}">
      <dgm:prSet/>
      <dgm:spPr/>
      <dgm:t>
        <a:bodyPr/>
        <a:lstStyle/>
        <a:p>
          <a:endParaRPr lang="es-MX"/>
        </a:p>
      </dgm:t>
    </dgm:pt>
    <dgm:pt modelId="{13828EF5-A237-42B0-BF8F-325CC9BF95CB}" type="sibTrans" cxnId="{C6EC3BF8-9952-410B-8C5D-FEEAE7A680C4}">
      <dgm:prSet/>
      <dgm:spPr/>
      <dgm:t>
        <a:bodyPr/>
        <a:lstStyle/>
        <a:p>
          <a:endParaRPr lang="es-MX"/>
        </a:p>
      </dgm:t>
    </dgm:pt>
    <dgm:pt modelId="{8A9E3E51-190C-4139-960C-1867B19B3AC3}" type="pres">
      <dgm:prSet presAssocID="{B3598C2C-AD38-4663-B2A3-9A03F79A5D8D}" presName="cycle" presStyleCnt="0">
        <dgm:presLayoutVars>
          <dgm:dir/>
          <dgm:resizeHandles val="exact"/>
        </dgm:presLayoutVars>
      </dgm:prSet>
      <dgm:spPr/>
      <dgm:t>
        <a:bodyPr/>
        <a:lstStyle/>
        <a:p>
          <a:endParaRPr lang="es-MX"/>
        </a:p>
      </dgm:t>
    </dgm:pt>
    <dgm:pt modelId="{F1F06058-4044-4E38-A5D7-941AE3062A49}" type="pres">
      <dgm:prSet presAssocID="{E7000938-CD20-47E8-8C26-42F5DEED33A2}" presName="node" presStyleLbl="node1" presStyleIdx="0" presStyleCnt="5" custScaleX="130440" custScaleY="130184">
        <dgm:presLayoutVars>
          <dgm:bulletEnabled val="1"/>
        </dgm:presLayoutVars>
      </dgm:prSet>
      <dgm:spPr/>
      <dgm:t>
        <a:bodyPr/>
        <a:lstStyle/>
        <a:p>
          <a:endParaRPr lang="es-MX"/>
        </a:p>
      </dgm:t>
    </dgm:pt>
    <dgm:pt modelId="{03479B37-25F3-4D4E-9E00-8DF8D4195B2F}" type="pres">
      <dgm:prSet presAssocID="{E7000938-CD20-47E8-8C26-42F5DEED33A2}" presName="spNode" presStyleCnt="0"/>
      <dgm:spPr/>
    </dgm:pt>
    <dgm:pt modelId="{72ABFBE8-07C2-459E-826C-15E8E08DF975}" type="pres">
      <dgm:prSet presAssocID="{40B2A8ED-9A88-43B1-BCFF-C78C910EAA82}" presName="sibTrans" presStyleLbl="sibTrans1D1" presStyleIdx="0" presStyleCnt="5"/>
      <dgm:spPr/>
      <dgm:t>
        <a:bodyPr/>
        <a:lstStyle/>
        <a:p>
          <a:endParaRPr lang="es-MX"/>
        </a:p>
      </dgm:t>
    </dgm:pt>
    <dgm:pt modelId="{55AAC8B4-A7DA-4EA6-B262-F7DECB500CDC}" type="pres">
      <dgm:prSet presAssocID="{1FCD42DF-49C4-455E-9304-7DB1F3BB23A5}" presName="node" presStyleLbl="node1" presStyleIdx="1" presStyleCnt="5" custScaleX="126525" custScaleY="153847">
        <dgm:presLayoutVars>
          <dgm:bulletEnabled val="1"/>
        </dgm:presLayoutVars>
      </dgm:prSet>
      <dgm:spPr/>
      <dgm:t>
        <a:bodyPr/>
        <a:lstStyle/>
        <a:p>
          <a:endParaRPr lang="es-MX"/>
        </a:p>
      </dgm:t>
    </dgm:pt>
    <dgm:pt modelId="{6EDF5F55-6279-4D34-A099-A51D844C2357}" type="pres">
      <dgm:prSet presAssocID="{1FCD42DF-49C4-455E-9304-7DB1F3BB23A5}" presName="spNode" presStyleCnt="0"/>
      <dgm:spPr/>
    </dgm:pt>
    <dgm:pt modelId="{B33A735B-2129-46B7-AFF6-7AD60E418707}" type="pres">
      <dgm:prSet presAssocID="{25F6B908-F161-408A-8EB4-A5B3F9957186}" presName="sibTrans" presStyleLbl="sibTrans1D1" presStyleIdx="1" presStyleCnt="5"/>
      <dgm:spPr/>
      <dgm:t>
        <a:bodyPr/>
        <a:lstStyle/>
        <a:p>
          <a:endParaRPr lang="es-MX"/>
        </a:p>
      </dgm:t>
    </dgm:pt>
    <dgm:pt modelId="{539624C6-7D36-4FFB-8218-993F32CD858E}" type="pres">
      <dgm:prSet presAssocID="{6B0393A7-0786-457D-8FB0-9C568A5E8145}" presName="node" presStyleLbl="node1" presStyleIdx="2" presStyleCnt="5" custScaleX="121213" custScaleY="145780">
        <dgm:presLayoutVars>
          <dgm:bulletEnabled val="1"/>
        </dgm:presLayoutVars>
      </dgm:prSet>
      <dgm:spPr/>
      <dgm:t>
        <a:bodyPr/>
        <a:lstStyle/>
        <a:p>
          <a:endParaRPr lang="es-MX"/>
        </a:p>
      </dgm:t>
    </dgm:pt>
    <dgm:pt modelId="{8579BCF6-D798-4AD4-8AFD-B658913A4DE2}" type="pres">
      <dgm:prSet presAssocID="{6B0393A7-0786-457D-8FB0-9C568A5E8145}" presName="spNode" presStyleCnt="0"/>
      <dgm:spPr/>
    </dgm:pt>
    <dgm:pt modelId="{62FB1D6D-9477-4BB6-A503-C660BA9515E9}" type="pres">
      <dgm:prSet presAssocID="{8883CF23-58C7-4395-8615-66C43194EB66}" presName="sibTrans" presStyleLbl="sibTrans1D1" presStyleIdx="2" presStyleCnt="5"/>
      <dgm:spPr/>
      <dgm:t>
        <a:bodyPr/>
        <a:lstStyle/>
        <a:p>
          <a:endParaRPr lang="es-MX"/>
        </a:p>
      </dgm:t>
    </dgm:pt>
    <dgm:pt modelId="{63A4551F-46AA-4800-A6C2-305933F3FE0D}" type="pres">
      <dgm:prSet presAssocID="{9A26E357-D7AF-47AF-AAD8-1739F8DD6974}" presName="node" presStyleLbl="node1" presStyleIdx="3" presStyleCnt="5" custScaleX="120517" custScaleY="145351">
        <dgm:presLayoutVars>
          <dgm:bulletEnabled val="1"/>
        </dgm:presLayoutVars>
      </dgm:prSet>
      <dgm:spPr/>
      <dgm:t>
        <a:bodyPr/>
        <a:lstStyle/>
        <a:p>
          <a:endParaRPr lang="es-MX"/>
        </a:p>
      </dgm:t>
    </dgm:pt>
    <dgm:pt modelId="{FE0B9285-3C2F-4027-841B-567DDB7DB540}" type="pres">
      <dgm:prSet presAssocID="{9A26E357-D7AF-47AF-AAD8-1739F8DD6974}" presName="spNode" presStyleCnt="0"/>
      <dgm:spPr/>
    </dgm:pt>
    <dgm:pt modelId="{5FDDF042-9BEB-4DDC-8750-F6766BEC00CC}" type="pres">
      <dgm:prSet presAssocID="{13828EF5-A237-42B0-BF8F-325CC9BF95CB}" presName="sibTrans" presStyleLbl="sibTrans1D1" presStyleIdx="3" presStyleCnt="5"/>
      <dgm:spPr/>
      <dgm:t>
        <a:bodyPr/>
        <a:lstStyle/>
        <a:p>
          <a:endParaRPr lang="es-MX"/>
        </a:p>
      </dgm:t>
    </dgm:pt>
    <dgm:pt modelId="{BA07D39C-5C28-451A-9AD7-2B1C94B6452D}" type="pres">
      <dgm:prSet presAssocID="{7CD67CC2-27C7-4FB4-88D8-3482939E8F00}" presName="node" presStyleLbl="node1" presStyleIdx="4" presStyleCnt="5" custScaleX="110350" custScaleY="154018">
        <dgm:presLayoutVars>
          <dgm:bulletEnabled val="1"/>
        </dgm:presLayoutVars>
      </dgm:prSet>
      <dgm:spPr/>
      <dgm:t>
        <a:bodyPr/>
        <a:lstStyle/>
        <a:p>
          <a:endParaRPr lang="es-MX"/>
        </a:p>
      </dgm:t>
    </dgm:pt>
    <dgm:pt modelId="{38C27CC3-2BB8-40AA-A643-F513BB309399}" type="pres">
      <dgm:prSet presAssocID="{7CD67CC2-27C7-4FB4-88D8-3482939E8F00}" presName="spNode" presStyleCnt="0"/>
      <dgm:spPr/>
    </dgm:pt>
    <dgm:pt modelId="{0D91D53D-5204-403F-96AD-EC47199925FA}" type="pres">
      <dgm:prSet presAssocID="{6B30B2C8-6A40-4DF7-B358-6484F96BDFAB}" presName="sibTrans" presStyleLbl="sibTrans1D1" presStyleIdx="4" presStyleCnt="5"/>
      <dgm:spPr/>
      <dgm:t>
        <a:bodyPr/>
        <a:lstStyle/>
        <a:p>
          <a:endParaRPr lang="es-MX"/>
        </a:p>
      </dgm:t>
    </dgm:pt>
  </dgm:ptLst>
  <dgm:cxnLst>
    <dgm:cxn modelId="{A1E3FF35-FF55-4F65-959C-472DDA295829}" type="presOf" srcId="{E7000938-CD20-47E8-8C26-42F5DEED33A2}" destId="{F1F06058-4044-4E38-A5D7-941AE3062A49}" srcOrd="0" destOrd="0" presId="urn:microsoft.com/office/officeart/2005/8/layout/cycle5"/>
    <dgm:cxn modelId="{A4984901-376C-4C65-AB2D-531CE14ABBD3}" type="presOf" srcId="{40B2A8ED-9A88-43B1-BCFF-C78C910EAA82}" destId="{72ABFBE8-07C2-459E-826C-15E8E08DF975}" srcOrd="0" destOrd="0" presId="urn:microsoft.com/office/officeart/2005/8/layout/cycle5"/>
    <dgm:cxn modelId="{295828B7-B742-451B-AFD3-8C34C3126FB9}" type="presOf" srcId="{6B30B2C8-6A40-4DF7-B358-6484F96BDFAB}" destId="{0D91D53D-5204-403F-96AD-EC47199925FA}" srcOrd="0" destOrd="0" presId="urn:microsoft.com/office/officeart/2005/8/layout/cycle5"/>
    <dgm:cxn modelId="{E4A3F1AA-0740-4DD4-BE7D-98CD182E423E}" type="presOf" srcId="{13828EF5-A237-42B0-BF8F-325CC9BF95CB}" destId="{5FDDF042-9BEB-4DDC-8750-F6766BEC00CC}" srcOrd="0" destOrd="0" presId="urn:microsoft.com/office/officeart/2005/8/layout/cycle5"/>
    <dgm:cxn modelId="{9486D907-9AE0-4003-8366-372F9AC9411A}" type="presOf" srcId="{7CD67CC2-27C7-4FB4-88D8-3482939E8F00}" destId="{BA07D39C-5C28-451A-9AD7-2B1C94B6452D}" srcOrd="0" destOrd="0" presId="urn:microsoft.com/office/officeart/2005/8/layout/cycle5"/>
    <dgm:cxn modelId="{AF299CAF-DB5C-4B5A-8C6D-68979268F16E}" type="presOf" srcId="{9A26E357-D7AF-47AF-AAD8-1739F8DD6974}" destId="{63A4551F-46AA-4800-A6C2-305933F3FE0D}" srcOrd="0" destOrd="0" presId="urn:microsoft.com/office/officeart/2005/8/layout/cycle5"/>
    <dgm:cxn modelId="{EB3BCDBF-780D-43B7-A187-87E23AAD06B1}" srcId="{B3598C2C-AD38-4663-B2A3-9A03F79A5D8D}" destId="{E7000938-CD20-47E8-8C26-42F5DEED33A2}" srcOrd="0" destOrd="0" parTransId="{B53DF549-C113-4F9D-A207-728616724EB7}" sibTransId="{40B2A8ED-9A88-43B1-BCFF-C78C910EAA82}"/>
    <dgm:cxn modelId="{1308263E-A7B6-4E60-9216-8F514E093F15}" type="presOf" srcId="{6B0393A7-0786-457D-8FB0-9C568A5E8145}" destId="{539624C6-7D36-4FFB-8218-993F32CD858E}" srcOrd="0" destOrd="0" presId="urn:microsoft.com/office/officeart/2005/8/layout/cycle5"/>
    <dgm:cxn modelId="{B44882BB-D893-49A7-958B-42764416B455}" srcId="{B3598C2C-AD38-4663-B2A3-9A03F79A5D8D}" destId="{7CD67CC2-27C7-4FB4-88D8-3482939E8F00}" srcOrd="4" destOrd="0" parTransId="{11A9FEFF-0263-4E49-AA0E-562FBC0F1F70}" sibTransId="{6B30B2C8-6A40-4DF7-B358-6484F96BDFAB}"/>
    <dgm:cxn modelId="{42A68B1B-F17D-4848-9B80-C352B785752B}" type="presOf" srcId="{8883CF23-58C7-4395-8615-66C43194EB66}" destId="{62FB1D6D-9477-4BB6-A503-C660BA9515E9}" srcOrd="0" destOrd="0" presId="urn:microsoft.com/office/officeart/2005/8/layout/cycle5"/>
    <dgm:cxn modelId="{AFED67A8-E255-4E87-86CB-7574EAFDC49B}" srcId="{B3598C2C-AD38-4663-B2A3-9A03F79A5D8D}" destId="{1FCD42DF-49C4-455E-9304-7DB1F3BB23A5}" srcOrd="1" destOrd="0" parTransId="{38DFF43D-D8B2-4216-83C5-D843F99485E1}" sibTransId="{25F6B908-F161-408A-8EB4-A5B3F9957186}"/>
    <dgm:cxn modelId="{364F9C7B-43E0-4EF8-9DCD-ADF537CC8F0C}" type="presOf" srcId="{B3598C2C-AD38-4663-B2A3-9A03F79A5D8D}" destId="{8A9E3E51-190C-4139-960C-1867B19B3AC3}" srcOrd="0" destOrd="0" presId="urn:microsoft.com/office/officeart/2005/8/layout/cycle5"/>
    <dgm:cxn modelId="{C6EC3BF8-9952-410B-8C5D-FEEAE7A680C4}" srcId="{B3598C2C-AD38-4663-B2A3-9A03F79A5D8D}" destId="{9A26E357-D7AF-47AF-AAD8-1739F8DD6974}" srcOrd="3" destOrd="0" parTransId="{F6D5D3EE-1955-4B09-86DB-33A0061EA19A}" sibTransId="{13828EF5-A237-42B0-BF8F-325CC9BF95CB}"/>
    <dgm:cxn modelId="{8AAEB490-6A91-4E2F-974E-2E073C635E89}" type="presOf" srcId="{1FCD42DF-49C4-455E-9304-7DB1F3BB23A5}" destId="{55AAC8B4-A7DA-4EA6-B262-F7DECB500CDC}" srcOrd="0" destOrd="0" presId="urn:microsoft.com/office/officeart/2005/8/layout/cycle5"/>
    <dgm:cxn modelId="{D5378C4A-7237-410E-B39F-F1A55FE974D9}" type="presOf" srcId="{25F6B908-F161-408A-8EB4-A5B3F9957186}" destId="{B33A735B-2129-46B7-AFF6-7AD60E418707}" srcOrd="0" destOrd="0" presId="urn:microsoft.com/office/officeart/2005/8/layout/cycle5"/>
    <dgm:cxn modelId="{9329930A-C58C-4E89-824A-398CE2F5099B}" srcId="{B3598C2C-AD38-4663-B2A3-9A03F79A5D8D}" destId="{6B0393A7-0786-457D-8FB0-9C568A5E8145}" srcOrd="2" destOrd="0" parTransId="{251A1FED-6C53-4E31-AE09-C58D32554928}" sibTransId="{8883CF23-58C7-4395-8615-66C43194EB66}"/>
    <dgm:cxn modelId="{3222FCAF-C4E4-4A49-82BF-215DF73EEBFB}" type="presParOf" srcId="{8A9E3E51-190C-4139-960C-1867B19B3AC3}" destId="{F1F06058-4044-4E38-A5D7-941AE3062A49}" srcOrd="0" destOrd="0" presId="urn:microsoft.com/office/officeart/2005/8/layout/cycle5"/>
    <dgm:cxn modelId="{0B106ABA-AE59-4DCF-BB7C-B1433E366AF0}" type="presParOf" srcId="{8A9E3E51-190C-4139-960C-1867B19B3AC3}" destId="{03479B37-25F3-4D4E-9E00-8DF8D4195B2F}" srcOrd="1" destOrd="0" presId="urn:microsoft.com/office/officeart/2005/8/layout/cycle5"/>
    <dgm:cxn modelId="{E92D2E5C-8AC8-4F45-8647-DC7ADD560967}" type="presParOf" srcId="{8A9E3E51-190C-4139-960C-1867B19B3AC3}" destId="{72ABFBE8-07C2-459E-826C-15E8E08DF975}" srcOrd="2" destOrd="0" presId="urn:microsoft.com/office/officeart/2005/8/layout/cycle5"/>
    <dgm:cxn modelId="{E936F7E4-0AC2-46AB-876F-2931F1ACADD5}" type="presParOf" srcId="{8A9E3E51-190C-4139-960C-1867B19B3AC3}" destId="{55AAC8B4-A7DA-4EA6-B262-F7DECB500CDC}" srcOrd="3" destOrd="0" presId="urn:microsoft.com/office/officeart/2005/8/layout/cycle5"/>
    <dgm:cxn modelId="{DC315C4C-6FF9-4AF4-A69C-35413EF466A9}" type="presParOf" srcId="{8A9E3E51-190C-4139-960C-1867B19B3AC3}" destId="{6EDF5F55-6279-4D34-A099-A51D844C2357}" srcOrd="4" destOrd="0" presId="urn:microsoft.com/office/officeart/2005/8/layout/cycle5"/>
    <dgm:cxn modelId="{7815EF9F-D52B-4BDF-A80D-3791AC308500}" type="presParOf" srcId="{8A9E3E51-190C-4139-960C-1867B19B3AC3}" destId="{B33A735B-2129-46B7-AFF6-7AD60E418707}" srcOrd="5" destOrd="0" presId="urn:microsoft.com/office/officeart/2005/8/layout/cycle5"/>
    <dgm:cxn modelId="{3218EBA2-5D65-4E6D-8B5A-D0A932A1CC14}" type="presParOf" srcId="{8A9E3E51-190C-4139-960C-1867B19B3AC3}" destId="{539624C6-7D36-4FFB-8218-993F32CD858E}" srcOrd="6" destOrd="0" presId="urn:microsoft.com/office/officeart/2005/8/layout/cycle5"/>
    <dgm:cxn modelId="{414D3EED-C239-413D-AF17-A2032B7DB743}" type="presParOf" srcId="{8A9E3E51-190C-4139-960C-1867B19B3AC3}" destId="{8579BCF6-D798-4AD4-8AFD-B658913A4DE2}" srcOrd="7" destOrd="0" presId="urn:microsoft.com/office/officeart/2005/8/layout/cycle5"/>
    <dgm:cxn modelId="{29A2620A-5858-44C4-BE9C-FB6433E4E612}" type="presParOf" srcId="{8A9E3E51-190C-4139-960C-1867B19B3AC3}" destId="{62FB1D6D-9477-4BB6-A503-C660BA9515E9}" srcOrd="8" destOrd="0" presId="urn:microsoft.com/office/officeart/2005/8/layout/cycle5"/>
    <dgm:cxn modelId="{933D24E0-AB83-4B89-AB30-36E53841390E}" type="presParOf" srcId="{8A9E3E51-190C-4139-960C-1867B19B3AC3}" destId="{63A4551F-46AA-4800-A6C2-305933F3FE0D}" srcOrd="9" destOrd="0" presId="urn:microsoft.com/office/officeart/2005/8/layout/cycle5"/>
    <dgm:cxn modelId="{86296DB4-3CD6-4A24-A42E-815CEF952E01}" type="presParOf" srcId="{8A9E3E51-190C-4139-960C-1867B19B3AC3}" destId="{FE0B9285-3C2F-4027-841B-567DDB7DB540}" srcOrd="10" destOrd="0" presId="urn:microsoft.com/office/officeart/2005/8/layout/cycle5"/>
    <dgm:cxn modelId="{8A51BF3A-13BD-437A-8211-16F801FC3552}" type="presParOf" srcId="{8A9E3E51-190C-4139-960C-1867B19B3AC3}" destId="{5FDDF042-9BEB-4DDC-8750-F6766BEC00CC}" srcOrd="11" destOrd="0" presId="urn:microsoft.com/office/officeart/2005/8/layout/cycle5"/>
    <dgm:cxn modelId="{7655F4F9-5B5F-4183-B012-EBD105020B63}" type="presParOf" srcId="{8A9E3E51-190C-4139-960C-1867B19B3AC3}" destId="{BA07D39C-5C28-451A-9AD7-2B1C94B6452D}" srcOrd="12" destOrd="0" presId="urn:microsoft.com/office/officeart/2005/8/layout/cycle5"/>
    <dgm:cxn modelId="{D5AB41DF-C4B8-460F-89E5-E0DA9BECADB7}" type="presParOf" srcId="{8A9E3E51-190C-4139-960C-1867B19B3AC3}" destId="{38C27CC3-2BB8-40AA-A643-F513BB309399}" srcOrd="13" destOrd="0" presId="urn:microsoft.com/office/officeart/2005/8/layout/cycle5"/>
    <dgm:cxn modelId="{D1ECB0B5-A529-43DD-A6FB-CEFC49BC1D7D}" type="presParOf" srcId="{8A9E3E51-190C-4139-960C-1867B19B3AC3}" destId="{0D91D53D-5204-403F-96AD-EC47199925FA}" srcOrd="14" destOrd="0" presId="urn:microsoft.com/office/officeart/2005/8/layout/cycle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D4D64B1-9F0E-4F45-8672-BF80C7A6BB2C}" type="doc">
      <dgm:prSet loTypeId="urn:microsoft.com/office/officeart/2005/8/layout/orgChart1" loCatId="hierarchy" qsTypeId="urn:microsoft.com/office/officeart/2005/8/quickstyle/simple3" qsCatId="simple" csTypeId="urn:microsoft.com/office/officeart/2005/8/colors/accent2_2" csCatId="accent2" phldr="1"/>
      <dgm:spPr/>
      <dgm:t>
        <a:bodyPr/>
        <a:lstStyle/>
        <a:p>
          <a:endParaRPr lang="es-MX"/>
        </a:p>
      </dgm:t>
    </dgm:pt>
    <dgm:pt modelId="{F8B49D5A-B8FF-4061-B091-579699F2C0E4}">
      <dgm:prSet phldrT="[Texto]"/>
      <dgm:spPr/>
      <dgm:t>
        <a:bodyPr/>
        <a:lstStyle/>
        <a:p>
          <a:r>
            <a:rPr lang="es-MX"/>
            <a:t>Direccion General del Instituto para la Asistencia e Integración Social</a:t>
          </a:r>
        </a:p>
      </dgm:t>
    </dgm:pt>
    <dgm:pt modelId="{9971370F-C88D-49A2-9DB8-1F1BCF2116D9}" type="parTrans" cxnId="{81DD2E5C-A606-44CD-821B-15CB3E3ED2D9}">
      <dgm:prSet/>
      <dgm:spPr/>
      <dgm:t>
        <a:bodyPr/>
        <a:lstStyle/>
        <a:p>
          <a:endParaRPr lang="es-MX"/>
        </a:p>
      </dgm:t>
    </dgm:pt>
    <dgm:pt modelId="{3212BACF-AADF-4FCA-AF97-9CB7C8E2E556}" type="sibTrans" cxnId="{81DD2E5C-A606-44CD-821B-15CB3E3ED2D9}">
      <dgm:prSet/>
      <dgm:spPr/>
      <dgm:t>
        <a:bodyPr/>
        <a:lstStyle/>
        <a:p>
          <a:endParaRPr lang="es-MX"/>
        </a:p>
      </dgm:t>
    </dgm:pt>
    <dgm:pt modelId="{DBA21C71-5EE3-4DFF-B187-44450AA8580E}">
      <dgm:prSet phldrT="[Texto]"/>
      <dgm:spPr/>
      <dgm:t>
        <a:bodyPr/>
        <a:lstStyle/>
        <a:p>
          <a:r>
            <a:rPr lang="es-MX"/>
            <a:t>Coordinación de Atención Social Emergente y Enlace InterInstitucional</a:t>
          </a:r>
        </a:p>
      </dgm:t>
    </dgm:pt>
    <dgm:pt modelId="{42C03B31-8618-47E9-920C-127712F26DF4}" type="parTrans" cxnId="{FF4E5B55-3D8E-4052-8C89-6B78C0FBE088}">
      <dgm:prSet/>
      <dgm:spPr/>
      <dgm:t>
        <a:bodyPr/>
        <a:lstStyle/>
        <a:p>
          <a:endParaRPr lang="es-MX"/>
        </a:p>
      </dgm:t>
    </dgm:pt>
    <dgm:pt modelId="{4B14BD14-BC96-454E-B191-1E01856E4427}" type="sibTrans" cxnId="{FF4E5B55-3D8E-4052-8C89-6B78C0FBE088}">
      <dgm:prSet/>
      <dgm:spPr/>
      <dgm:t>
        <a:bodyPr/>
        <a:lstStyle/>
        <a:p>
          <a:endParaRPr lang="es-MX"/>
        </a:p>
      </dgm:t>
    </dgm:pt>
    <dgm:pt modelId="{68A813B1-B670-478E-BCC7-3FB888A83FE9}">
      <dgm:prSet phldrT="[Texto]"/>
      <dgm:spPr/>
      <dgm:t>
        <a:bodyPr/>
        <a:lstStyle/>
        <a:p>
          <a:r>
            <a:rPr lang="es-MX"/>
            <a:t>Subdirección de Atención Social Emergete </a:t>
          </a:r>
        </a:p>
      </dgm:t>
    </dgm:pt>
    <dgm:pt modelId="{AA2CAF69-BCAA-4C97-91DF-CF1FD3A8FCE4}" type="parTrans" cxnId="{C0F2DAD1-77F8-42ED-8BC4-D4A1B078952D}">
      <dgm:prSet/>
      <dgm:spPr/>
      <dgm:t>
        <a:bodyPr/>
        <a:lstStyle/>
        <a:p>
          <a:endParaRPr lang="es-MX"/>
        </a:p>
      </dgm:t>
    </dgm:pt>
    <dgm:pt modelId="{FBD69F55-D094-4EF4-8EEE-BF8E5BC0E0DB}" type="sibTrans" cxnId="{C0F2DAD1-77F8-42ED-8BC4-D4A1B078952D}">
      <dgm:prSet/>
      <dgm:spPr/>
      <dgm:t>
        <a:bodyPr/>
        <a:lstStyle/>
        <a:p>
          <a:endParaRPr lang="es-MX"/>
        </a:p>
      </dgm:t>
    </dgm:pt>
    <dgm:pt modelId="{FFF05E4F-6A0E-4166-BBD7-8292B4FC957C}">
      <dgm:prSet phldrT="[Texto]"/>
      <dgm:spPr/>
      <dgm:t>
        <a:bodyPr/>
        <a:lstStyle/>
        <a:p>
          <a:r>
            <a:rPr lang="es-MX"/>
            <a:t>LCP Encargado del Programa </a:t>
          </a:r>
        </a:p>
      </dgm:t>
    </dgm:pt>
    <dgm:pt modelId="{712DE206-F1CE-43E4-A7E3-95A6F05C0800}" type="parTrans" cxnId="{6AB56F61-DE37-467B-9D52-CE42307E2492}">
      <dgm:prSet/>
      <dgm:spPr/>
      <dgm:t>
        <a:bodyPr/>
        <a:lstStyle/>
        <a:p>
          <a:endParaRPr lang="es-MX"/>
        </a:p>
      </dgm:t>
    </dgm:pt>
    <dgm:pt modelId="{A9D8AFEB-A1E0-4D10-8493-87D6BB13572A}" type="sibTrans" cxnId="{6AB56F61-DE37-467B-9D52-CE42307E2492}">
      <dgm:prSet/>
      <dgm:spPr/>
      <dgm:t>
        <a:bodyPr/>
        <a:lstStyle/>
        <a:p>
          <a:endParaRPr lang="es-MX"/>
        </a:p>
      </dgm:t>
    </dgm:pt>
    <dgm:pt modelId="{F8C75A62-C853-460D-963C-67BC4072A4AF}">
      <dgm:prSet phldrT="[Texto]"/>
      <dgm:spPr/>
      <dgm:t>
        <a:bodyPr/>
        <a:lstStyle/>
        <a:p>
          <a:r>
            <a:rPr lang="es-MX"/>
            <a:t>Personal  Operativo</a:t>
          </a:r>
        </a:p>
      </dgm:t>
    </dgm:pt>
    <dgm:pt modelId="{5D55782A-60F9-44FF-82ED-E2F76C6FB737}" type="parTrans" cxnId="{9375D6F8-FBDC-44E4-9C6D-A7DF0E5A6A61}">
      <dgm:prSet/>
      <dgm:spPr/>
      <dgm:t>
        <a:bodyPr/>
        <a:lstStyle/>
        <a:p>
          <a:endParaRPr lang="es-MX"/>
        </a:p>
      </dgm:t>
    </dgm:pt>
    <dgm:pt modelId="{C77A65D4-4396-40BA-B6A4-CA33D81BC677}" type="sibTrans" cxnId="{9375D6F8-FBDC-44E4-9C6D-A7DF0E5A6A61}">
      <dgm:prSet/>
      <dgm:spPr/>
      <dgm:t>
        <a:bodyPr/>
        <a:lstStyle/>
        <a:p>
          <a:endParaRPr lang="es-MX"/>
        </a:p>
      </dgm:t>
    </dgm:pt>
    <dgm:pt modelId="{EF7406A0-8464-4039-9842-A19361C4ECA6}" type="pres">
      <dgm:prSet presAssocID="{DD4D64B1-9F0E-4F45-8672-BF80C7A6BB2C}" presName="hierChild1" presStyleCnt="0">
        <dgm:presLayoutVars>
          <dgm:orgChart val="1"/>
          <dgm:chPref val="1"/>
          <dgm:dir/>
          <dgm:animOne val="branch"/>
          <dgm:animLvl val="lvl"/>
          <dgm:resizeHandles/>
        </dgm:presLayoutVars>
      </dgm:prSet>
      <dgm:spPr/>
      <dgm:t>
        <a:bodyPr/>
        <a:lstStyle/>
        <a:p>
          <a:endParaRPr lang="es-MX"/>
        </a:p>
      </dgm:t>
    </dgm:pt>
    <dgm:pt modelId="{23BB2315-B5AA-4DC8-AF37-AC257995CA17}" type="pres">
      <dgm:prSet presAssocID="{F8B49D5A-B8FF-4061-B091-579699F2C0E4}" presName="hierRoot1" presStyleCnt="0">
        <dgm:presLayoutVars>
          <dgm:hierBranch/>
        </dgm:presLayoutVars>
      </dgm:prSet>
      <dgm:spPr/>
    </dgm:pt>
    <dgm:pt modelId="{97B3E148-2ED1-4B9F-9C08-152E0CBE23FE}" type="pres">
      <dgm:prSet presAssocID="{F8B49D5A-B8FF-4061-B091-579699F2C0E4}" presName="rootComposite1" presStyleCnt="0"/>
      <dgm:spPr/>
    </dgm:pt>
    <dgm:pt modelId="{298ECDF3-89BA-4648-A923-8BD525ED9FE4}" type="pres">
      <dgm:prSet presAssocID="{F8B49D5A-B8FF-4061-B091-579699F2C0E4}" presName="rootText1" presStyleLbl="node0" presStyleIdx="0" presStyleCnt="1" custScaleX="218524">
        <dgm:presLayoutVars>
          <dgm:chPref val="3"/>
        </dgm:presLayoutVars>
      </dgm:prSet>
      <dgm:spPr/>
      <dgm:t>
        <a:bodyPr/>
        <a:lstStyle/>
        <a:p>
          <a:endParaRPr lang="es-MX"/>
        </a:p>
      </dgm:t>
    </dgm:pt>
    <dgm:pt modelId="{9E38FD4F-8D0F-48CF-A364-C832C8B202BE}" type="pres">
      <dgm:prSet presAssocID="{F8B49D5A-B8FF-4061-B091-579699F2C0E4}" presName="rootConnector1" presStyleLbl="node1" presStyleIdx="0" presStyleCnt="0"/>
      <dgm:spPr/>
      <dgm:t>
        <a:bodyPr/>
        <a:lstStyle/>
        <a:p>
          <a:endParaRPr lang="es-MX"/>
        </a:p>
      </dgm:t>
    </dgm:pt>
    <dgm:pt modelId="{C49FFC78-95F2-43D8-9053-B5278075792B}" type="pres">
      <dgm:prSet presAssocID="{F8B49D5A-B8FF-4061-B091-579699F2C0E4}" presName="hierChild2" presStyleCnt="0"/>
      <dgm:spPr/>
    </dgm:pt>
    <dgm:pt modelId="{A908A550-CF7E-4261-84A9-DB5A4AD2E427}" type="pres">
      <dgm:prSet presAssocID="{42C03B31-8618-47E9-920C-127712F26DF4}" presName="Name35" presStyleLbl="parChTrans1D2" presStyleIdx="0" presStyleCnt="1"/>
      <dgm:spPr/>
      <dgm:t>
        <a:bodyPr/>
        <a:lstStyle/>
        <a:p>
          <a:endParaRPr lang="es-MX"/>
        </a:p>
      </dgm:t>
    </dgm:pt>
    <dgm:pt modelId="{4A8C3A2E-B5BD-48C8-931E-176EFF0557A2}" type="pres">
      <dgm:prSet presAssocID="{DBA21C71-5EE3-4DFF-B187-44450AA8580E}" presName="hierRoot2" presStyleCnt="0">
        <dgm:presLayoutVars>
          <dgm:hierBranch val="init"/>
        </dgm:presLayoutVars>
      </dgm:prSet>
      <dgm:spPr/>
    </dgm:pt>
    <dgm:pt modelId="{EC4A6407-2F03-4D87-BE0D-B93A4E3AC448}" type="pres">
      <dgm:prSet presAssocID="{DBA21C71-5EE3-4DFF-B187-44450AA8580E}" presName="rootComposite" presStyleCnt="0"/>
      <dgm:spPr/>
    </dgm:pt>
    <dgm:pt modelId="{47363BEA-7399-4891-8D2A-71AA50CAA2C9}" type="pres">
      <dgm:prSet presAssocID="{DBA21C71-5EE3-4DFF-B187-44450AA8580E}" presName="rootText" presStyleLbl="node2" presStyleIdx="0" presStyleCnt="1" custScaleX="215027">
        <dgm:presLayoutVars>
          <dgm:chPref val="3"/>
        </dgm:presLayoutVars>
      </dgm:prSet>
      <dgm:spPr/>
      <dgm:t>
        <a:bodyPr/>
        <a:lstStyle/>
        <a:p>
          <a:endParaRPr lang="es-MX"/>
        </a:p>
      </dgm:t>
    </dgm:pt>
    <dgm:pt modelId="{D6FC5AAA-6B64-40C9-B237-FDD9D6809EDE}" type="pres">
      <dgm:prSet presAssocID="{DBA21C71-5EE3-4DFF-B187-44450AA8580E}" presName="rootConnector" presStyleLbl="node2" presStyleIdx="0" presStyleCnt="1"/>
      <dgm:spPr/>
      <dgm:t>
        <a:bodyPr/>
        <a:lstStyle/>
        <a:p>
          <a:endParaRPr lang="es-MX"/>
        </a:p>
      </dgm:t>
    </dgm:pt>
    <dgm:pt modelId="{1598C46C-07A4-4D54-A1BF-008933E807CD}" type="pres">
      <dgm:prSet presAssocID="{DBA21C71-5EE3-4DFF-B187-44450AA8580E}" presName="hierChild4" presStyleCnt="0"/>
      <dgm:spPr/>
    </dgm:pt>
    <dgm:pt modelId="{DBE94C84-6C93-4AAB-BD3B-AB88AA81A2E4}" type="pres">
      <dgm:prSet presAssocID="{AA2CAF69-BCAA-4C97-91DF-CF1FD3A8FCE4}" presName="Name37" presStyleLbl="parChTrans1D3" presStyleIdx="0" presStyleCnt="1"/>
      <dgm:spPr/>
      <dgm:t>
        <a:bodyPr/>
        <a:lstStyle/>
        <a:p>
          <a:endParaRPr lang="es-MX"/>
        </a:p>
      </dgm:t>
    </dgm:pt>
    <dgm:pt modelId="{0049F060-F521-4351-B8CE-0EB8D33E2D2B}" type="pres">
      <dgm:prSet presAssocID="{68A813B1-B670-478E-BCC7-3FB888A83FE9}" presName="hierRoot2" presStyleCnt="0">
        <dgm:presLayoutVars>
          <dgm:hierBranch val="init"/>
        </dgm:presLayoutVars>
      </dgm:prSet>
      <dgm:spPr/>
    </dgm:pt>
    <dgm:pt modelId="{DEF7B7B6-CC6C-4B2F-86AB-DB93FA4CE57C}" type="pres">
      <dgm:prSet presAssocID="{68A813B1-B670-478E-BCC7-3FB888A83FE9}" presName="rootComposite" presStyleCnt="0"/>
      <dgm:spPr/>
    </dgm:pt>
    <dgm:pt modelId="{E5DECC66-3F9A-4C6D-B06F-4926CACAC3AE}" type="pres">
      <dgm:prSet presAssocID="{68A813B1-B670-478E-BCC7-3FB888A83FE9}" presName="rootText" presStyleLbl="node3" presStyleIdx="0" presStyleCnt="1" custScaleX="211531">
        <dgm:presLayoutVars>
          <dgm:chPref val="3"/>
        </dgm:presLayoutVars>
      </dgm:prSet>
      <dgm:spPr/>
      <dgm:t>
        <a:bodyPr/>
        <a:lstStyle/>
        <a:p>
          <a:endParaRPr lang="es-MX"/>
        </a:p>
      </dgm:t>
    </dgm:pt>
    <dgm:pt modelId="{69189032-DF84-4279-998A-ECD55D8253AA}" type="pres">
      <dgm:prSet presAssocID="{68A813B1-B670-478E-BCC7-3FB888A83FE9}" presName="rootConnector" presStyleLbl="node3" presStyleIdx="0" presStyleCnt="1"/>
      <dgm:spPr/>
      <dgm:t>
        <a:bodyPr/>
        <a:lstStyle/>
        <a:p>
          <a:endParaRPr lang="es-MX"/>
        </a:p>
      </dgm:t>
    </dgm:pt>
    <dgm:pt modelId="{BB9B55DC-D7E9-4DC3-A63E-D61465A50708}" type="pres">
      <dgm:prSet presAssocID="{68A813B1-B670-478E-BCC7-3FB888A83FE9}" presName="hierChild4" presStyleCnt="0"/>
      <dgm:spPr/>
    </dgm:pt>
    <dgm:pt modelId="{E30FFA49-5BC8-4E32-A819-A03E6121FDEA}" type="pres">
      <dgm:prSet presAssocID="{712DE206-F1CE-43E4-A7E3-95A6F05C0800}" presName="Name37" presStyleLbl="parChTrans1D4" presStyleIdx="0" presStyleCnt="2"/>
      <dgm:spPr/>
      <dgm:t>
        <a:bodyPr/>
        <a:lstStyle/>
        <a:p>
          <a:endParaRPr lang="es-MX"/>
        </a:p>
      </dgm:t>
    </dgm:pt>
    <dgm:pt modelId="{FF4E2D2B-5FD5-498B-8D28-D38D0AA51B53}" type="pres">
      <dgm:prSet presAssocID="{FFF05E4F-6A0E-4166-BBD7-8292B4FC957C}" presName="hierRoot2" presStyleCnt="0">
        <dgm:presLayoutVars>
          <dgm:hierBranch val="init"/>
        </dgm:presLayoutVars>
      </dgm:prSet>
      <dgm:spPr/>
    </dgm:pt>
    <dgm:pt modelId="{B68676D0-936B-4307-B889-63E37A1CD036}" type="pres">
      <dgm:prSet presAssocID="{FFF05E4F-6A0E-4166-BBD7-8292B4FC957C}" presName="rootComposite" presStyleCnt="0"/>
      <dgm:spPr/>
    </dgm:pt>
    <dgm:pt modelId="{DA979082-1D37-4CC6-95F7-176B190AFBE5}" type="pres">
      <dgm:prSet presAssocID="{FFF05E4F-6A0E-4166-BBD7-8292B4FC957C}" presName="rootText" presStyleLbl="node4" presStyleIdx="0" presStyleCnt="2" custScaleX="211531">
        <dgm:presLayoutVars>
          <dgm:chPref val="3"/>
        </dgm:presLayoutVars>
      </dgm:prSet>
      <dgm:spPr/>
      <dgm:t>
        <a:bodyPr/>
        <a:lstStyle/>
        <a:p>
          <a:endParaRPr lang="es-MX"/>
        </a:p>
      </dgm:t>
    </dgm:pt>
    <dgm:pt modelId="{975F3865-B6A2-49E9-9F09-0B7B8675CF84}" type="pres">
      <dgm:prSet presAssocID="{FFF05E4F-6A0E-4166-BBD7-8292B4FC957C}" presName="rootConnector" presStyleLbl="node4" presStyleIdx="0" presStyleCnt="2"/>
      <dgm:spPr/>
      <dgm:t>
        <a:bodyPr/>
        <a:lstStyle/>
        <a:p>
          <a:endParaRPr lang="es-MX"/>
        </a:p>
      </dgm:t>
    </dgm:pt>
    <dgm:pt modelId="{E49E19A4-93B8-4D46-87FD-6190C3C3EBF7}" type="pres">
      <dgm:prSet presAssocID="{FFF05E4F-6A0E-4166-BBD7-8292B4FC957C}" presName="hierChild4" presStyleCnt="0"/>
      <dgm:spPr/>
    </dgm:pt>
    <dgm:pt modelId="{0FFD3414-D84F-4E0B-B695-001730E5125B}" type="pres">
      <dgm:prSet presAssocID="{5D55782A-60F9-44FF-82ED-E2F76C6FB737}" presName="Name37" presStyleLbl="parChTrans1D4" presStyleIdx="1" presStyleCnt="2"/>
      <dgm:spPr/>
      <dgm:t>
        <a:bodyPr/>
        <a:lstStyle/>
        <a:p>
          <a:endParaRPr lang="es-MX"/>
        </a:p>
      </dgm:t>
    </dgm:pt>
    <dgm:pt modelId="{DBD31169-4787-4210-AAB3-19A392D8E1F4}" type="pres">
      <dgm:prSet presAssocID="{F8C75A62-C853-460D-963C-67BC4072A4AF}" presName="hierRoot2" presStyleCnt="0">
        <dgm:presLayoutVars>
          <dgm:hierBranch val="init"/>
        </dgm:presLayoutVars>
      </dgm:prSet>
      <dgm:spPr/>
    </dgm:pt>
    <dgm:pt modelId="{580F0F40-CCCB-46E3-815A-73246C55BB5F}" type="pres">
      <dgm:prSet presAssocID="{F8C75A62-C853-460D-963C-67BC4072A4AF}" presName="rootComposite" presStyleCnt="0"/>
      <dgm:spPr/>
    </dgm:pt>
    <dgm:pt modelId="{8AF2DA6F-4006-4B32-9435-0F334E74B976}" type="pres">
      <dgm:prSet presAssocID="{F8C75A62-C853-460D-963C-67BC4072A4AF}" presName="rootText" presStyleLbl="node4" presStyleIdx="1" presStyleCnt="2" custScaleX="141166">
        <dgm:presLayoutVars>
          <dgm:chPref val="3"/>
        </dgm:presLayoutVars>
      </dgm:prSet>
      <dgm:spPr/>
      <dgm:t>
        <a:bodyPr/>
        <a:lstStyle/>
        <a:p>
          <a:endParaRPr lang="es-MX"/>
        </a:p>
      </dgm:t>
    </dgm:pt>
    <dgm:pt modelId="{761863B3-420F-4B71-A164-B91CC2B4996F}" type="pres">
      <dgm:prSet presAssocID="{F8C75A62-C853-460D-963C-67BC4072A4AF}" presName="rootConnector" presStyleLbl="node4" presStyleIdx="1" presStyleCnt="2"/>
      <dgm:spPr/>
      <dgm:t>
        <a:bodyPr/>
        <a:lstStyle/>
        <a:p>
          <a:endParaRPr lang="es-MX"/>
        </a:p>
      </dgm:t>
    </dgm:pt>
    <dgm:pt modelId="{0A3C68E1-A5F0-4D10-BCEA-75493AC4061D}" type="pres">
      <dgm:prSet presAssocID="{F8C75A62-C853-460D-963C-67BC4072A4AF}" presName="hierChild4" presStyleCnt="0"/>
      <dgm:spPr/>
    </dgm:pt>
    <dgm:pt modelId="{B4F66C6A-6BF6-4BC0-BA69-6C59DD50EC48}" type="pres">
      <dgm:prSet presAssocID="{F8C75A62-C853-460D-963C-67BC4072A4AF}" presName="hierChild5" presStyleCnt="0"/>
      <dgm:spPr/>
    </dgm:pt>
    <dgm:pt modelId="{64E1ED5F-F2AA-45F6-88FB-2F108C2C38AB}" type="pres">
      <dgm:prSet presAssocID="{FFF05E4F-6A0E-4166-BBD7-8292B4FC957C}" presName="hierChild5" presStyleCnt="0"/>
      <dgm:spPr/>
    </dgm:pt>
    <dgm:pt modelId="{3CBB454E-618A-4A25-9287-DB09CA19F822}" type="pres">
      <dgm:prSet presAssocID="{68A813B1-B670-478E-BCC7-3FB888A83FE9}" presName="hierChild5" presStyleCnt="0"/>
      <dgm:spPr/>
    </dgm:pt>
    <dgm:pt modelId="{C37580A2-7E58-4968-982C-7430F14A86E7}" type="pres">
      <dgm:prSet presAssocID="{DBA21C71-5EE3-4DFF-B187-44450AA8580E}" presName="hierChild5" presStyleCnt="0"/>
      <dgm:spPr/>
    </dgm:pt>
    <dgm:pt modelId="{058D0D52-A9E0-41FB-B3A6-610822AA8376}" type="pres">
      <dgm:prSet presAssocID="{F8B49D5A-B8FF-4061-B091-579699F2C0E4}" presName="hierChild3" presStyleCnt="0"/>
      <dgm:spPr/>
    </dgm:pt>
  </dgm:ptLst>
  <dgm:cxnLst>
    <dgm:cxn modelId="{00304D60-23D7-42F5-B681-A264C0331A5D}" type="presOf" srcId="{68A813B1-B670-478E-BCC7-3FB888A83FE9}" destId="{69189032-DF84-4279-998A-ECD55D8253AA}" srcOrd="1" destOrd="0" presId="urn:microsoft.com/office/officeart/2005/8/layout/orgChart1"/>
    <dgm:cxn modelId="{8B753756-1AC0-4F25-85EA-30F82F106C73}" type="presOf" srcId="{DBA21C71-5EE3-4DFF-B187-44450AA8580E}" destId="{47363BEA-7399-4891-8D2A-71AA50CAA2C9}" srcOrd="0" destOrd="0" presId="urn:microsoft.com/office/officeart/2005/8/layout/orgChart1"/>
    <dgm:cxn modelId="{C0F2DAD1-77F8-42ED-8BC4-D4A1B078952D}" srcId="{DBA21C71-5EE3-4DFF-B187-44450AA8580E}" destId="{68A813B1-B670-478E-BCC7-3FB888A83FE9}" srcOrd="0" destOrd="0" parTransId="{AA2CAF69-BCAA-4C97-91DF-CF1FD3A8FCE4}" sibTransId="{FBD69F55-D094-4EF4-8EEE-BF8E5BC0E0DB}"/>
    <dgm:cxn modelId="{8F9A77BE-C077-44AA-B2B1-8DEA0F1F7A32}" type="presOf" srcId="{712DE206-F1CE-43E4-A7E3-95A6F05C0800}" destId="{E30FFA49-5BC8-4E32-A819-A03E6121FDEA}" srcOrd="0" destOrd="0" presId="urn:microsoft.com/office/officeart/2005/8/layout/orgChart1"/>
    <dgm:cxn modelId="{9375D6F8-FBDC-44E4-9C6D-A7DF0E5A6A61}" srcId="{FFF05E4F-6A0E-4166-BBD7-8292B4FC957C}" destId="{F8C75A62-C853-460D-963C-67BC4072A4AF}" srcOrd="0" destOrd="0" parTransId="{5D55782A-60F9-44FF-82ED-E2F76C6FB737}" sibTransId="{C77A65D4-4396-40BA-B6A4-CA33D81BC677}"/>
    <dgm:cxn modelId="{B8F1C5B1-BA9F-4715-B058-F2AAAA27D752}" type="presOf" srcId="{42C03B31-8618-47E9-920C-127712F26DF4}" destId="{A908A550-CF7E-4261-84A9-DB5A4AD2E427}" srcOrd="0" destOrd="0" presId="urn:microsoft.com/office/officeart/2005/8/layout/orgChart1"/>
    <dgm:cxn modelId="{5297AB63-355D-4CBB-B2FB-933D6DE6C2D9}" type="presOf" srcId="{DD4D64B1-9F0E-4F45-8672-BF80C7A6BB2C}" destId="{EF7406A0-8464-4039-9842-A19361C4ECA6}" srcOrd="0" destOrd="0" presId="urn:microsoft.com/office/officeart/2005/8/layout/orgChart1"/>
    <dgm:cxn modelId="{B772B20F-6834-42BD-9EEF-90324F1EA326}" type="presOf" srcId="{5D55782A-60F9-44FF-82ED-E2F76C6FB737}" destId="{0FFD3414-D84F-4E0B-B695-001730E5125B}" srcOrd="0" destOrd="0" presId="urn:microsoft.com/office/officeart/2005/8/layout/orgChart1"/>
    <dgm:cxn modelId="{D3531CB4-E4CC-458E-A0DB-3801D93BD64F}" type="presOf" srcId="{F8B49D5A-B8FF-4061-B091-579699F2C0E4}" destId="{298ECDF3-89BA-4648-A923-8BD525ED9FE4}" srcOrd="0" destOrd="0" presId="urn:microsoft.com/office/officeart/2005/8/layout/orgChart1"/>
    <dgm:cxn modelId="{8D01FF79-FBAA-46F3-B954-3A4A3F2944AB}" type="presOf" srcId="{68A813B1-B670-478E-BCC7-3FB888A83FE9}" destId="{E5DECC66-3F9A-4C6D-B06F-4926CACAC3AE}" srcOrd="0" destOrd="0" presId="urn:microsoft.com/office/officeart/2005/8/layout/orgChart1"/>
    <dgm:cxn modelId="{0242622B-5DDA-4B3C-9254-7EDD3152DF66}" type="presOf" srcId="{DBA21C71-5EE3-4DFF-B187-44450AA8580E}" destId="{D6FC5AAA-6B64-40C9-B237-FDD9D6809EDE}" srcOrd="1" destOrd="0" presId="urn:microsoft.com/office/officeart/2005/8/layout/orgChart1"/>
    <dgm:cxn modelId="{38B9279F-C3E1-4339-9B9A-272B2D9E90EF}" type="presOf" srcId="{F8C75A62-C853-460D-963C-67BC4072A4AF}" destId="{761863B3-420F-4B71-A164-B91CC2B4996F}" srcOrd="1" destOrd="0" presId="urn:microsoft.com/office/officeart/2005/8/layout/orgChart1"/>
    <dgm:cxn modelId="{0833E592-EF17-4F2E-A6F7-11DFAB372B9A}" type="presOf" srcId="{FFF05E4F-6A0E-4166-BBD7-8292B4FC957C}" destId="{975F3865-B6A2-49E9-9F09-0B7B8675CF84}" srcOrd="1" destOrd="0" presId="urn:microsoft.com/office/officeart/2005/8/layout/orgChart1"/>
    <dgm:cxn modelId="{F22E60C5-154E-4A8E-B4BA-428C8F0DE5B9}" type="presOf" srcId="{F8B49D5A-B8FF-4061-B091-579699F2C0E4}" destId="{9E38FD4F-8D0F-48CF-A364-C832C8B202BE}" srcOrd="1" destOrd="0" presId="urn:microsoft.com/office/officeart/2005/8/layout/orgChart1"/>
    <dgm:cxn modelId="{6AB56F61-DE37-467B-9D52-CE42307E2492}" srcId="{68A813B1-B670-478E-BCC7-3FB888A83FE9}" destId="{FFF05E4F-6A0E-4166-BBD7-8292B4FC957C}" srcOrd="0" destOrd="0" parTransId="{712DE206-F1CE-43E4-A7E3-95A6F05C0800}" sibTransId="{A9D8AFEB-A1E0-4D10-8493-87D6BB13572A}"/>
    <dgm:cxn modelId="{9E6A8419-131B-4425-B326-609D21139188}" type="presOf" srcId="{AA2CAF69-BCAA-4C97-91DF-CF1FD3A8FCE4}" destId="{DBE94C84-6C93-4AAB-BD3B-AB88AA81A2E4}" srcOrd="0" destOrd="0" presId="urn:microsoft.com/office/officeart/2005/8/layout/orgChart1"/>
    <dgm:cxn modelId="{81DD2E5C-A606-44CD-821B-15CB3E3ED2D9}" srcId="{DD4D64B1-9F0E-4F45-8672-BF80C7A6BB2C}" destId="{F8B49D5A-B8FF-4061-B091-579699F2C0E4}" srcOrd="0" destOrd="0" parTransId="{9971370F-C88D-49A2-9DB8-1F1BCF2116D9}" sibTransId="{3212BACF-AADF-4FCA-AF97-9CB7C8E2E556}"/>
    <dgm:cxn modelId="{FF4E5B55-3D8E-4052-8C89-6B78C0FBE088}" srcId="{F8B49D5A-B8FF-4061-B091-579699F2C0E4}" destId="{DBA21C71-5EE3-4DFF-B187-44450AA8580E}" srcOrd="0" destOrd="0" parTransId="{42C03B31-8618-47E9-920C-127712F26DF4}" sibTransId="{4B14BD14-BC96-454E-B191-1E01856E4427}"/>
    <dgm:cxn modelId="{8833CE8A-7A0D-4591-A91C-AC0BB0AA8DAC}" type="presOf" srcId="{F8C75A62-C853-460D-963C-67BC4072A4AF}" destId="{8AF2DA6F-4006-4B32-9435-0F334E74B976}" srcOrd="0" destOrd="0" presId="urn:microsoft.com/office/officeart/2005/8/layout/orgChart1"/>
    <dgm:cxn modelId="{E07A18EA-211F-438C-A631-40EF839D2757}" type="presOf" srcId="{FFF05E4F-6A0E-4166-BBD7-8292B4FC957C}" destId="{DA979082-1D37-4CC6-95F7-176B190AFBE5}" srcOrd="0" destOrd="0" presId="urn:microsoft.com/office/officeart/2005/8/layout/orgChart1"/>
    <dgm:cxn modelId="{BF89089A-20A9-4DCD-8C45-4F132E9524E2}" type="presParOf" srcId="{EF7406A0-8464-4039-9842-A19361C4ECA6}" destId="{23BB2315-B5AA-4DC8-AF37-AC257995CA17}" srcOrd="0" destOrd="0" presId="urn:microsoft.com/office/officeart/2005/8/layout/orgChart1"/>
    <dgm:cxn modelId="{47DD0666-121F-48EA-81E8-BE84CBF87BBA}" type="presParOf" srcId="{23BB2315-B5AA-4DC8-AF37-AC257995CA17}" destId="{97B3E148-2ED1-4B9F-9C08-152E0CBE23FE}" srcOrd="0" destOrd="0" presId="urn:microsoft.com/office/officeart/2005/8/layout/orgChart1"/>
    <dgm:cxn modelId="{9B632F97-F615-492C-AF45-F55476C4E135}" type="presParOf" srcId="{97B3E148-2ED1-4B9F-9C08-152E0CBE23FE}" destId="{298ECDF3-89BA-4648-A923-8BD525ED9FE4}" srcOrd="0" destOrd="0" presId="urn:microsoft.com/office/officeart/2005/8/layout/orgChart1"/>
    <dgm:cxn modelId="{3D062B72-C197-4FD8-85A4-2675A4A504C5}" type="presParOf" srcId="{97B3E148-2ED1-4B9F-9C08-152E0CBE23FE}" destId="{9E38FD4F-8D0F-48CF-A364-C832C8B202BE}" srcOrd="1" destOrd="0" presId="urn:microsoft.com/office/officeart/2005/8/layout/orgChart1"/>
    <dgm:cxn modelId="{6F0D8039-4CE3-4BA3-AA96-B0F2F7D53EE3}" type="presParOf" srcId="{23BB2315-B5AA-4DC8-AF37-AC257995CA17}" destId="{C49FFC78-95F2-43D8-9053-B5278075792B}" srcOrd="1" destOrd="0" presId="urn:microsoft.com/office/officeart/2005/8/layout/orgChart1"/>
    <dgm:cxn modelId="{6FD3BC1D-3C30-4192-99AD-8A2426B95311}" type="presParOf" srcId="{C49FFC78-95F2-43D8-9053-B5278075792B}" destId="{A908A550-CF7E-4261-84A9-DB5A4AD2E427}" srcOrd="0" destOrd="0" presId="urn:microsoft.com/office/officeart/2005/8/layout/orgChart1"/>
    <dgm:cxn modelId="{FBE72783-8B2E-4FE5-A664-4ED2FDCD0E5A}" type="presParOf" srcId="{C49FFC78-95F2-43D8-9053-B5278075792B}" destId="{4A8C3A2E-B5BD-48C8-931E-176EFF0557A2}" srcOrd="1" destOrd="0" presId="urn:microsoft.com/office/officeart/2005/8/layout/orgChart1"/>
    <dgm:cxn modelId="{695F7A15-932E-4F0F-AD23-7D0FF53F2DDA}" type="presParOf" srcId="{4A8C3A2E-B5BD-48C8-931E-176EFF0557A2}" destId="{EC4A6407-2F03-4D87-BE0D-B93A4E3AC448}" srcOrd="0" destOrd="0" presId="urn:microsoft.com/office/officeart/2005/8/layout/orgChart1"/>
    <dgm:cxn modelId="{A0110B62-DB5D-4661-99E4-6D1B03919DE5}" type="presParOf" srcId="{EC4A6407-2F03-4D87-BE0D-B93A4E3AC448}" destId="{47363BEA-7399-4891-8D2A-71AA50CAA2C9}" srcOrd="0" destOrd="0" presId="urn:microsoft.com/office/officeart/2005/8/layout/orgChart1"/>
    <dgm:cxn modelId="{63587634-57DC-46DE-8A0C-75E36B067742}" type="presParOf" srcId="{EC4A6407-2F03-4D87-BE0D-B93A4E3AC448}" destId="{D6FC5AAA-6B64-40C9-B237-FDD9D6809EDE}" srcOrd="1" destOrd="0" presId="urn:microsoft.com/office/officeart/2005/8/layout/orgChart1"/>
    <dgm:cxn modelId="{36F0717A-B6EE-47E1-BBD9-60BB85EB3047}" type="presParOf" srcId="{4A8C3A2E-B5BD-48C8-931E-176EFF0557A2}" destId="{1598C46C-07A4-4D54-A1BF-008933E807CD}" srcOrd="1" destOrd="0" presId="urn:microsoft.com/office/officeart/2005/8/layout/orgChart1"/>
    <dgm:cxn modelId="{22F488D6-9803-4EBF-BB96-8022D913C75E}" type="presParOf" srcId="{1598C46C-07A4-4D54-A1BF-008933E807CD}" destId="{DBE94C84-6C93-4AAB-BD3B-AB88AA81A2E4}" srcOrd="0" destOrd="0" presId="urn:microsoft.com/office/officeart/2005/8/layout/orgChart1"/>
    <dgm:cxn modelId="{4EDCBA2D-373D-4A07-93C9-1E6C2EA502D9}" type="presParOf" srcId="{1598C46C-07A4-4D54-A1BF-008933E807CD}" destId="{0049F060-F521-4351-B8CE-0EB8D33E2D2B}" srcOrd="1" destOrd="0" presId="urn:microsoft.com/office/officeart/2005/8/layout/orgChart1"/>
    <dgm:cxn modelId="{9DBDD46D-B8A2-464C-9F0A-F2B0AE5731E9}" type="presParOf" srcId="{0049F060-F521-4351-B8CE-0EB8D33E2D2B}" destId="{DEF7B7B6-CC6C-4B2F-86AB-DB93FA4CE57C}" srcOrd="0" destOrd="0" presId="urn:microsoft.com/office/officeart/2005/8/layout/orgChart1"/>
    <dgm:cxn modelId="{E0B5BA5B-6D63-4E41-93E7-E65060C31EB6}" type="presParOf" srcId="{DEF7B7B6-CC6C-4B2F-86AB-DB93FA4CE57C}" destId="{E5DECC66-3F9A-4C6D-B06F-4926CACAC3AE}" srcOrd="0" destOrd="0" presId="urn:microsoft.com/office/officeart/2005/8/layout/orgChart1"/>
    <dgm:cxn modelId="{4BAF69AD-6A1C-415A-8E49-AECEC5BC7781}" type="presParOf" srcId="{DEF7B7B6-CC6C-4B2F-86AB-DB93FA4CE57C}" destId="{69189032-DF84-4279-998A-ECD55D8253AA}" srcOrd="1" destOrd="0" presId="urn:microsoft.com/office/officeart/2005/8/layout/orgChart1"/>
    <dgm:cxn modelId="{83B5E921-BBA5-4801-9423-900E5C7D935B}" type="presParOf" srcId="{0049F060-F521-4351-B8CE-0EB8D33E2D2B}" destId="{BB9B55DC-D7E9-4DC3-A63E-D61465A50708}" srcOrd="1" destOrd="0" presId="urn:microsoft.com/office/officeart/2005/8/layout/orgChart1"/>
    <dgm:cxn modelId="{67F8403F-0EC3-45AD-A8C4-30A1D43ED3F4}" type="presParOf" srcId="{BB9B55DC-D7E9-4DC3-A63E-D61465A50708}" destId="{E30FFA49-5BC8-4E32-A819-A03E6121FDEA}" srcOrd="0" destOrd="0" presId="urn:microsoft.com/office/officeart/2005/8/layout/orgChart1"/>
    <dgm:cxn modelId="{12A91705-0646-4D3C-9CFC-15DF96F0ED01}" type="presParOf" srcId="{BB9B55DC-D7E9-4DC3-A63E-D61465A50708}" destId="{FF4E2D2B-5FD5-498B-8D28-D38D0AA51B53}" srcOrd="1" destOrd="0" presId="urn:microsoft.com/office/officeart/2005/8/layout/orgChart1"/>
    <dgm:cxn modelId="{B918FFA9-CAA5-4FCC-9943-5BD6518867B8}" type="presParOf" srcId="{FF4E2D2B-5FD5-498B-8D28-D38D0AA51B53}" destId="{B68676D0-936B-4307-B889-63E37A1CD036}" srcOrd="0" destOrd="0" presId="urn:microsoft.com/office/officeart/2005/8/layout/orgChart1"/>
    <dgm:cxn modelId="{49BFF4CD-0E47-4EFE-9DB5-9B066774B07F}" type="presParOf" srcId="{B68676D0-936B-4307-B889-63E37A1CD036}" destId="{DA979082-1D37-4CC6-95F7-176B190AFBE5}" srcOrd="0" destOrd="0" presId="urn:microsoft.com/office/officeart/2005/8/layout/orgChart1"/>
    <dgm:cxn modelId="{B5FEF133-D1FF-40A0-A3D3-2BE76F0BFA59}" type="presParOf" srcId="{B68676D0-936B-4307-B889-63E37A1CD036}" destId="{975F3865-B6A2-49E9-9F09-0B7B8675CF84}" srcOrd="1" destOrd="0" presId="urn:microsoft.com/office/officeart/2005/8/layout/orgChart1"/>
    <dgm:cxn modelId="{CEF952ED-17D9-4C6A-985E-F7B2EF3F9D7C}" type="presParOf" srcId="{FF4E2D2B-5FD5-498B-8D28-D38D0AA51B53}" destId="{E49E19A4-93B8-4D46-87FD-6190C3C3EBF7}" srcOrd="1" destOrd="0" presId="urn:microsoft.com/office/officeart/2005/8/layout/orgChart1"/>
    <dgm:cxn modelId="{BD99EB42-5FB7-452F-AE2E-4A609A2D5E4E}" type="presParOf" srcId="{E49E19A4-93B8-4D46-87FD-6190C3C3EBF7}" destId="{0FFD3414-D84F-4E0B-B695-001730E5125B}" srcOrd="0" destOrd="0" presId="urn:microsoft.com/office/officeart/2005/8/layout/orgChart1"/>
    <dgm:cxn modelId="{31075713-9D33-414F-A5E0-F049557C1FE8}" type="presParOf" srcId="{E49E19A4-93B8-4D46-87FD-6190C3C3EBF7}" destId="{DBD31169-4787-4210-AAB3-19A392D8E1F4}" srcOrd="1" destOrd="0" presId="urn:microsoft.com/office/officeart/2005/8/layout/orgChart1"/>
    <dgm:cxn modelId="{A6C2E23D-A8E3-41E7-A9B2-D4C25091E597}" type="presParOf" srcId="{DBD31169-4787-4210-AAB3-19A392D8E1F4}" destId="{580F0F40-CCCB-46E3-815A-73246C55BB5F}" srcOrd="0" destOrd="0" presId="urn:microsoft.com/office/officeart/2005/8/layout/orgChart1"/>
    <dgm:cxn modelId="{B0D95247-82E9-447B-93C4-6C2560B8C1C1}" type="presParOf" srcId="{580F0F40-CCCB-46E3-815A-73246C55BB5F}" destId="{8AF2DA6F-4006-4B32-9435-0F334E74B976}" srcOrd="0" destOrd="0" presId="urn:microsoft.com/office/officeart/2005/8/layout/orgChart1"/>
    <dgm:cxn modelId="{D6142C23-BDF9-4111-ADD2-9B13A60CB565}" type="presParOf" srcId="{580F0F40-CCCB-46E3-815A-73246C55BB5F}" destId="{761863B3-420F-4B71-A164-B91CC2B4996F}" srcOrd="1" destOrd="0" presId="urn:microsoft.com/office/officeart/2005/8/layout/orgChart1"/>
    <dgm:cxn modelId="{B7F13503-9FEE-4050-88B7-129555612078}" type="presParOf" srcId="{DBD31169-4787-4210-AAB3-19A392D8E1F4}" destId="{0A3C68E1-A5F0-4D10-BCEA-75493AC4061D}" srcOrd="1" destOrd="0" presId="urn:microsoft.com/office/officeart/2005/8/layout/orgChart1"/>
    <dgm:cxn modelId="{B27D2328-97EA-45E1-98AE-2F97D3135DE2}" type="presParOf" srcId="{DBD31169-4787-4210-AAB3-19A392D8E1F4}" destId="{B4F66C6A-6BF6-4BC0-BA69-6C59DD50EC48}" srcOrd="2" destOrd="0" presId="urn:microsoft.com/office/officeart/2005/8/layout/orgChart1"/>
    <dgm:cxn modelId="{0EE9F383-E80D-48CA-9221-8DCB7D12F984}" type="presParOf" srcId="{FF4E2D2B-5FD5-498B-8D28-D38D0AA51B53}" destId="{64E1ED5F-F2AA-45F6-88FB-2F108C2C38AB}" srcOrd="2" destOrd="0" presId="urn:microsoft.com/office/officeart/2005/8/layout/orgChart1"/>
    <dgm:cxn modelId="{F9F6CCC2-1957-4D15-A6E4-604DA70330E8}" type="presParOf" srcId="{0049F060-F521-4351-B8CE-0EB8D33E2D2B}" destId="{3CBB454E-618A-4A25-9287-DB09CA19F822}" srcOrd="2" destOrd="0" presId="urn:microsoft.com/office/officeart/2005/8/layout/orgChart1"/>
    <dgm:cxn modelId="{D15D19C0-6FAD-4345-941D-C4C2403A1E92}" type="presParOf" srcId="{4A8C3A2E-B5BD-48C8-931E-176EFF0557A2}" destId="{C37580A2-7E58-4968-982C-7430F14A86E7}" srcOrd="2" destOrd="0" presId="urn:microsoft.com/office/officeart/2005/8/layout/orgChart1"/>
    <dgm:cxn modelId="{2496C5E7-8AB7-4D3C-AA90-146BF6B24861}" type="presParOf" srcId="{23BB2315-B5AA-4DC8-AF37-AC257995CA17}" destId="{058D0D52-A9E0-41FB-B3A6-610822AA8376}"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4925B7-7A95-4946-9D58-7F82394EC2E6}">
      <dsp:nvSpPr>
        <dsp:cNvPr id="0" name=""/>
        <dsp:cNvSpPr/>
      </dsp:nvSpPr>
      <dsp:spPr>
        <a:xfrm rot="10800000">
          <a:off x="0" y="0"/>
          <a:ext cx="5615796" cy="684171"/>
        </a:xfrm>
        <a:prstGeom prst="trapezoid">
          <a:avLst>
            <a:gd name="adj" fmla="val 81579"/>
          </a:avLst>
        </a:prstGeom>
        <a:solidFill>
          <a:schemeClr val="accent2">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MX" sz="1000" b="1" kern="1200">
              <a:latin typeface="Times New Roman" pitchFamily="18" charset="0"/>
              <a:ea typeface="+mn-ea"/>
              <a:cs typeface="Times New Roman" pitchFamily="18" charset="0"/>
            </a:rPr>
            <a:t>Población Potencial</a:t>
          </a:r>
        </a:p>
        <a:p>
          <a:pPr lvl="0" algn="ctr" defTabSz="444500">
            <a:lnSpc>
              <a:spcPct val="90000"/>
            </a:lnSpc>
            <a:spcBef>
              <a:spcPct val="0"/>
            </a:spcBef>
            <a:spcAft>
              <a:spcPct val="35000"/>
            </a:spcAft>
          </a:pPr>
          <a:r>
            <a:rPr lang="es-MX" sz="1000" kern="1200">
              <a:latin typeface="Times New Roman" pitchFamily="18" charset="0"/>
              <a:ea typeface="+mn-ea"/>
              <a:cs typeface="Times New Roman" pitchFamily="18" charset="0"/>
            </a:rPr>
            <a:t>Personas en Extrema Pobreza  en el </a:t>
          </a:r>
          <a:r>
            <a:rPr lang="es-ES" sz="1000" kern="1200">
              <a:latin typeface="Times New Roman" pitchFamily="18" charset="0"/>
              <a:ea typeface="+mn-ea"/>
              <a:cs typeface="Times New Roman" pitchFamily="18" charset="0"/>
            </a:rPr>
            <a:t> Distrito Federal. (219,025 personas) </a:t>
          </a:r>
          <a:endParaRPr lang="es-ES" sz="1000" kern="1200"/>
        </a:p>
      </dsp:txBody>
      <dsp:txXfrm rot="-10800000">
        <a:off x="982764" y="0"/>
        <a:ext cx="3650267" cy="684171"/>
      </dsp:txXfrm>
    </dsp:sp>
    <dsp:sp modelId="{55AC57E6-97B5-4E9F-8659-5E973FAF06EF}">
      <dsp:nvSpPr>
        <dsp:cNvPr id="0" name=""/>
        <dsp:cNvSpPr/>
      </dsp:nvSpPr>
      <dsp:spPr>
        <a:xfrm rot="10800000">
          <a:off x="558139" y="684171"/>
          <a:ext cx="4499517" cy="929604"/>
        </a:xfrm>
        <a:prstGeom prst="trapezoid">
          <a:avLst>
            <a:gd name="adj" fmla="val 81579"/>
          </a:avLst>
        </a:prstGeom>
        <a:solidFill>
          <a:schemeClr val="accent2">
            <a:alpha val="90000"/>
            <a:hueOff val="0"/>
            <a:satOff val="0"/>
            <a:lumOff val="0"/>
            <a:alphaOff val="-2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MX" sz="900" b="1" kern="1200">
              <a:latin typeface="Times New Roman" pitchFamily="18" charset="0"/>
              <a:ea typeface="+mn-ea"/>
              <a:cs typeface="Times New Roman" pitchFamily="18" charset="0"/>
            </a:rPr>
            <a:t>Población Objetivo</a:t>
          </a:r>
        </a:p>
        <a:p>
          <a:pPr lvl="0" algn="ctr" defTabSz="400050">
            <a:lnSpc>
              <a:spcPct val="90000"/>
            </a:lnSpc>
            <a:spcBef>
              <a:spcPct val="0"/>
            </a:spcBef>
            <a:spcAft>
              <a:spcPct val="35000"/>
            </a:spcAft>
          </a:pPr>
          <a:r>
            <a:rPr lang="es-MX" sz="900" kern="1200">
              <a:latin typeface="Times New Roman" pitchFamily="18" charset="0"/>
              <a:ea typeface="+mn-ea"/>
              <a:cs typeface="Times New Roman" pitchFamily="18" charset="0"/>
            </a:rPr>
            <a:t>Familias que habiten en vecindades o viviendas precarias del Distrito Federal. ubicadas en unidades territoriales de muy alta marginalidad y grupos o sectores de la población que por su  condicion de sexo edad, estado cil y origen étnico se encuentren en condiciones de vulnerabilidad.(7000 Familias)</a:t>
          </a:r>
          <a:endParaRPr lang="es-ES" sz="900" kern="1200"/>
        </a:p>
      </dsp:txBody>
      <dsp:txXfrm rot="-10800000">
        <a:off x="1345554" y="684171"/>
        <a:ext cx="2924686" cy="929604"/>
      </dsp:txXfrm>
    </dsp:sp>
    <dsp:sp modelId="{C9502509-7EC3-4C12-ABD6-1629A4691C7F}">
      <dsp:nvSpPr>
        <dsp:cNvPr id="0" name=""/>
        <dsp:cNvSpPr/>
      </dsp:nvSpPr>
      <dsp:spPr>
        <a:xfrm rot="10800000">
          <a:off x="1316500" y="1613775"/>
          <a:ext cx="2982794" cy="1828164"/>
        </a:xfrm>
        <a:prstGeom prst="trapezoid">
          <a:avLst>
            <a:gd name="adj" fmla="val 81579"/>
          </a:avLst>
        </a:prstGeom>
        <a:solidFill>
          <a:schemeClr val="accent2">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MX" sz="900" b="1" kern="1200">
              <a:latin typeface="Times New Roman" pitchFamily="18" charset="0"/>
              <a:ea typeface="+mn-ea"/>
              <a:cs typeface="Times New Roman" pitchFamily="18" charset="0"/>
            </a:rPr>
            <a:t>Población Beneficiaria</a:t>
          </a:r>
        </a:p>
        <a:p>
          <a:pPr lvl="0" algn="ctr" defTabSz="400050">
            <a:lnSpc>
              <a:spcPct val="90000"/>
            </a:lnSpc>
            <a:spcBef>
              <a:spcPct val="0"/>
            </a:spcBef>
            <a:spcAft>
              <a:spcPct val="35000"/>
            </a:spcAft>
          </a:pPr>
          <a:r>
            <a:rPr lang="es-MX" sz="900" kern="1200">
              <a:latin typeface="Times New Roman" pitchFamily="18" charset="0"/>
              <a:ea typeface="+mn-ea"/>
              <a:cs typeface="Times New Roman" pitchFamily="18" charset="0"/>
            </a:rPr>
            <a:t>Familias que habiten en vecindades o viviendas precarias del Distrito Federal. ubicadas en unidades territoriales de muy alta marginalidad y grupos o sectores de la población que por su  condicion de sexo edad, estado cil y origen étnico se encuentren en condiciones de vulnerabilidad, que cumplen con los requisitos de acceso y solicitan el apoyo.(7000 Familias)</a:t>
          </a:r>
          <a:endParaRPr lang="es-ES" sz="900" kern="1200"/>
        </a:p>
      </dsp:txBody>
      <dsp:txXfrm rot="-10800000">
        <a:off x="1316500" y="1613775"/>
        <a:ext cx="2982794" cy="182816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F06058-4044-4E38-A5D7-941AE3062A49}">
      <dsp:nvSpPr>
        <dsp:cNvPr id="0" name=""/>
        <dsp:cNvSpPr/>
      </dsp:nvSpPr>
      <dsp:spPr>
        <a:xfrm>
          <a:off x="1815368" y="-98602"/>
          <a:ext cx="1268080" cy="822634"/>
        </a:xfrm>
        <a:prstGeom prst="round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b="1" kern="1200"/>
            <a:t>Direccion General del Instituto para la Asistencia e Integración Social</a:t>
          </a:r>
        </a:p>
      </dsp:txBody>
      <dsp:txXfrm>
        <a:off x="1855526" y="-58444"/>
        <a:ext cx="1187764" cy="742318"/>
      </dsp:txXfrm>
    </dsp:sp>
    <dsp:sp modelId="{72ABFBE8-07C2-459E-826C-15E8E08DF975}">
      <dsp:nvSpPr>
        <dsp:cNvPr id="0" name=""/>
        <dsp:cNvSpPr/>
      </dsp:nvSpPr>
      <dsp:spPr>
        <a:xfrm>
          <a:off x="1186759" y="312715"/>
          <a:ext cx="2525298" cy="2525298"/>
        </a:xfrm>
        <a:custGeom>
          <a:avLst/>
          <a:gdLst/>
          <a:ahLst/>
          <a:cxnLst/>
          <a:rect l="0" t="0" r="0" b="0"/>
          <a:pathLst>
            <a:path>
              <a:moveTo>
                <a:pt x="1956137" y="207492"/>
              </a:moveTo>
              <a:arcTo wR="1262649" hR="1262649" stAng="18198865" swAng="574026"/>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55AAC8B4-A7DA-4EA6-B262-F7DECB500CDC}">
      <dsp:nvSpPr>
        <dsp:cNvPr id="0" name=""/>
        <dsp:cNvSpPr/>
      </dsp:nvSpPr>
      <dsp:spPr>
        <a:xfrm>
          <a:off x="3035249" y="699103"/>
          <a:ext cx="1230020" cy="972161"/>
        </a:xfrm>
        <a:prstGeom prst="round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b="1" kern="1200"/>
            <a:t>Coordinación de Atención Social Emergente y Enlace InterInstitucional</a:t>
          </a:r>
        </a:p>
      </dsp:txBody>
      <dsp:txXfrm>
        <a:off x="3082706" y="746560"/>
        <a:ext cx="1135106" cy="877247"/>
      </dsp:txXfrm>
    </dsp:sp>
    <dsp:sp modelId="{B33A735B-2129-46B7-AFF6-7AD60E418707}">
      <dsp:nvSpPr>
        <dsp:cNvPr id="0" name=""/>
        <dsp:cNvSpPr/>
      </dsp:nvSpPr>
      <dsp:spPr>
        <a:xfrm>
          <a:off x="1186759" y="312715"/>
          <a:ext cx="2525298" cy="2525298"/>
        </a:xfrm>
        <a:custGeom>
          <a:avLst/>
          <a:gdLst/>
          <a:ahLst/>
          <a:cxnLst/>
          <a:rect l="0" t="0" r="0" b="0"/>
          <a:pathLst>
            <a:path>
              <a:moveTo>
                <a:pt x="2510661" y="1454347"/>
              </a:moveTo>
              <a:arcTo wR="1262649" hR="1262649" stAng="523954" swAng="795908"/>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539624C6-7D36-4FFB-8218-993F32CD858E}">
      <dsp:nvSpPr>
        <dsp:cNvPr id="0" name=""/>
        <dsp:cNvSpPr/>
      </dsp:nvSpPr>
      <dsp:spPr>
        <a:xfrm>
          <a:off x="2602385" y="2136275"/>
          <a:ext cx="1178379" cy="921186"/>
        </a:xfrm>
        <a:prstGeom prst="round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b="1" kern="1200"/>
            <a:t>Subdirección de Atención Social Emergete </a:t>
          </a:r>
        </a:p>
      </dsp:txBody>
      <dsp:txXfrm>
        <a:off x="2647354" y="2181244"/>
        <a:ext cx="1088441" cy="831248"/>
      </dsp:txXfrm>
    </dsp:sp>
    <dsp:sp modelId="{62FB1D6D-9477-4BB6-A503-C660BA9515E9}">
      <dsp:nvSpPr>
        <dsp:cNvPr id="0" name=""/>
        <dsp:cNvSpPr/>
      </dsp:nvSpPr>
      <dsp:spPr>
        <a:xfrm>
          <a:off x="1186759" y="312715"/>
          <a:ext cx="2525298" cy="2525298"/>
        </a:xfrm>
        <a:custGeom>
          <a:avLst/>
          <a:gdLst/>
          <a:ahLst/>
          <a:cxnLst/>
          <a:rect l="0" t="0" r="0" b="0"/>
          <a:pathLst>
            <a:path>
              <a:moveTo>
                <a:pt x="1354055" y="2521985"/>
              </a:moveTo>
              <a:arcTo wR="1262649" hR="1262649" stAng="5150916" swAng="507449"/>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3A4551F-46AA-4800-A6C2-305933F3FE0D}">
      <dsp:nvSpPr>
        <dsp:cNvPr id="0" name=""/>
        <dsp:cNvSpPr/>
      </dsp:nvSpPr>
      <dsp:spPr>
        <a:xfrm>
          <a:off x="1121435" y="2137631"/>
          <a:ext cx="1171613" cy="918475"/>
        </a:xfrm>
        <a:prstGeom prst="round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b="1" kern="1200"/>
            <a:t>LCP Encargado del Programa </a:t>
          </a:r>
        </a:p>
      </dsp:txBody>
      <dsp:txXfrm>
        <a:off x="1166271" y="2182467"/>
        <a:ext cx="1081941" cy="828803"/>
      </dsp:txXfrm>
    </dsp:sp>
    <dsp:sp modelId="{5FDDF042-9BEB-4DDC-8750-F6766BEC00CC}">
      <dsp:nvSpPr>
        <dsp:cNvPr id="0" name=""/>
        <dsp:cNvSpPr/>
      </dsp:nvSpPr>
      <dsp:spPr>
        <a:xfrm>
          <a:off x="1186759" y="312715"/>
          <a:ext cx="2525298" cy="2525298"/>
        </a:xfrm>
        <a:custGeom>
          <a:avLst/>
          <a:gdLst/>
          <a:ahLst/>
          <a:cxnLst/>
          <a:rect l="0" t="0" r="0" b="0"/>
          <a:pathLst>
            <a:path>
              <a:moveTo>
                <a:pt x="92418" y="1736824"/>
              </a:moveTo>
              <a:arcTo wR="1262649" hR="1262649" stAng="9476537" swAng="797515"/>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BA07D39C-5C28-451A-9AD7-2B1C94B6452D}">
      <dsp:nvSpPr>
        <dsp:cNvPr id="0" name=""/>
        <dsp:cNvSpPr/>
      </dsp:nvSpPr>
      <dsp:spPr>
        <a:xfrm>
          <a:off x="712170" y="698563"/>
          <a:ext cx="1072774" cy="973242"/>
        </a:xfrm>
        <a:prstGeom prst="round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b="1" kern="1200"/>
            <a:t>Personal  Operativo</a:t>
          </a:r>
        </a:p>
      </dsp:txBody>
      <dsp:txXfrm>
        <a:off x="759680" y="746073"/>
        <a:ext cx="977754" cy="878222"/>
      </dsp:txXfrm>
    </dsp:sp>
    <dsp:sp modelId="{0D91D53D-5204-403F-96AD-EC47199925FA}">
      <dsp:nvSpPr>
        <dsp:cNvPr id="0" name=""/>
        <dsp:cNvSpPr/>
      </dsp:nvSpPr>
      <dsp:spPr>
        <a:xfrm>
          <a:off x="1186759" y="312715"/>
          <a:ext cx="2525298" cy="2525298"/>
        </a:xfrm>
        <a:custGeom>
          <a:avLst/>
          <a:gdLst/>
          <a:ahLst/>
          <a:cxnLst/>
          <a:rect l="0" t="0" r="0" b="0"/>
          <a:pathLst>
            <a:path>
              <a:moveTo>
                <a:pt x="403877" y="337017"/>
              </a:moveTo>
              <a:arcTo wR="1262649" hR="1262649" stAng="13628748" swAng="572792"/>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FD3414-D84F-4E0B-B695-001730E5125B}">
      <dsp:nvSpPr>
        <dsp:cNvPr id="0" name=""/>
        <dsp:cNvSpPr/>
      </dsp:nvSpPr>
      <dsp:spPr>
        <a:xfrm>
          <a:off x="1363977" y="2867768"/>
          <a:ext cx="345758" cy="501262"/>
        </a:xfrm>
        <a:custGeom>
          <a:avLst/>
          <a:gdLst/>
          <a:ahLst/>
          <a:cxnLst/>
          <a:rect l="0" t="0" r="0" b="0"/>
          <a:pathLst>
            <a:path>
              <a:moveTo>
                <a:pt x="0" y="0"/>
              </a:moveTo>
              <a:lnTo>
                <a:pt x="0" y="501262"/>
              </a:lnTo>
              <a:lnTo>
                <a:pt x="345758" y="50126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0FFA49-5BC8-4E32-A819-A03E6121FDEA}">
      <dsp:nvSpPr>
        <dsp:cNvPr id="0" name=""/>
        <dsp:cNvSpPr/>
      </dsp:nvSpPr>
      <dsp:spPr>
        <a:xfrm>
          <a:off x="2240279" y="2094081"/>
          <a:ext cx="91440" cy="228837"/>
        </a:xfrm>
        <a:custGeom>
          <a:avLst/>
          <a:gdLst/>
          <a:ahLst/>
          <a:cxnLst/>
          <a:rect l="0" t="0" r="0" b="0"/>
          <a:pathLst>
            <a:path>
              <a:moveTo>
                <a:pt x="45720" y="0"/>
              </a:moveTo>
              <a:lnTo>
                <a:pt x="45720" y="228837"/>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E94C84-6C93-4AAB-BD3B-AB88AA81A2E4}">
      <dsp:nvSpPr>
        <dsp:cNvPr id="0" name=""/>
        <dsp:cNvSpPr/>
      </dsp:nvSpPr>
      <dsp:spPr>
        <a:xfrm>
          <a:off x="2240279" y="1320393"/>
          <a:ext cx="91440" cy="228837"/>
        </a:xfrm>
        <a:custGeom>
          <a:avLst/>
          <a:gdLst/>
          <a:ahLst/>
          <a:cxnLst/>
          <a:rect l="0" t="0" r="0" b="0"/>
          <a:pathLst>
            <a:path>
              <a:moveTo>
                <a:pt x="45720" y="0"/>
              </a:moveTo>
              <a:lnTo>
                <a:pt x="45720" y="228837"/>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08A550-CF7E-4261-84A9-DB5A4AD2E427}">
      <dsp:nvSpPr>
        <dsp:cNvPr id="0" name=""/>
        <dsp:cNvSpPr/>
      </dsp:nvSpPr>
      <dsp:spPr>
        <a:xfrm>
          <a:off x="2240279" y="546705"/>
          <a:ext cx="91440" cy="228837"/>
        </a:xfrm>
        <a:custGeom>
          <a:avLst/>
          <a:gdLst/>
          <a:ahLst/>
          <a:cxnLst/>
          <a:rect l="0" t="0" r="0" b="0"/>
          <a:pathLst>
            <a:path>
              <a:moveTo>
                <a:pt x="45720" y="0"/>
              </a:moveTo>
              <a:lnTo>
                <a:pt x="45720" y="228837"/>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8ECDF3-89BA-4648-A923-8BD525ED9FE4}">
      <dsp:nvSpPr>
        <dsp:cNvPr id="0" name=""/>
        <dsp:cNvSpPr/>
      </dsp:nvSpPr>
      <dsp:spPr>
        <a:xfrm>
          <a:off x="1095370" y="1855"/>
          <a:ext cx="2381258" cy="544850"/>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Direccion General del Instituto para la Asistencia e Integración Social</a:t>
          </a:r>
        </a:p>
      </dsp:txBody>
      <dsp:txXfrm>
        <a:off x="1095370" y="1855"/>
        <a:ext cx="2381258" cy="544850"/>
      </dsp:txXfrm>
    </dsp:sp>
    <dsp:sp modelId="{47363BEA-7399-4891-8D2A-71AA50CAA2C9}">
      <dsp:nvSpPr>
        <dsp:cNvPr id="0" name=""/>
        <dsp:cNvSpPr/>
      </dsp:nvSpPr>
      <dsp:spPr>
        <a:xfrm>
          <a:off x="1114424" y="775543"/>
          <a:ext cx="2343151" cy="544850"/>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Coordinación de Atención Social Emergente y Enlace InterInstitucional</a:t>
          </a:r>
        </a:p>
      </dsp:txBody>
      <dsp:txXfrm>
        <a:off x="1114424" y="775543"/>
        <a:ext cx="2343151" cy="544850"/>
      </dsp:txXfrm>
    </dsp:sp>
    <dsp:sp modelId="{E5DECC66-3F9A-4C6D-B06F-4926CACAC3AE}">
      <dsp:nvSpPr>
        <dsp:cNvPr id="0" name=""/>
        <dsp:cNvSpPr/>
      </dsp:nvSpPr>
      <dsp:spPr>
        <a:xfrm>
          <a:off x="1133472" y="1549230"/>
          <a:ext cx="2305055" cy="544850"/>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Subdirección de Atención Social Emergete </a:t>
          </a:r>
        </a:p>
      </dsp:txBody>
      <dsp:txXfrm>
        <a:off x="1133472" y="1549230"/>
        <a:ext cx="2305055" cy="544850"/>
      </dsp:txXfrm>
    </dsp:sp>
    <dsp:sp modelId="{DA979082-1D37-4CC6-95F7-176B190AFBE5}">
      <dsp:nvSpPr>
        <dsp:cNvPr id="0" name=""/>
        <dsp:cNvSpPr/>
      </dsp:nvSpPr>
      <dsp:spPr>
        <a:xfrm>
          <a:off x="1133472" y="2322918"/>
          <a:ext cx="2305055" cy="544850"/>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LCP Encargado del Programa </a:t>
          </a:r>
        </a:p>
      </dsp:txBody>
      <dsp:txXfrm>
        <a:off x="1133472" y="2322918"/>
        <a:ext cx="2305055" cy="544850"/>
      </dsp:txXfrm>
    </dsp:sp>
    <dsp:sp modelId="{8AF2DA6F-4006-4B32-9435-0F334E74B976}">
      <dsp:nvSpPr>
        <dsp:cNvPr id="0" name=""/>
        <dsp:cNvSpPr/>
      </dsp:nvSpPr>
      <dsp:spPr>
        <a:xfrm>
          <a:off x="1709736" y="3096606"/>
          <a:ext cx="1538287" cy="544850"/>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Personal  Operativo</a:t>
          </a:r>
        </a:p>
      </dsp:txBody>
      <dsp:txXfrm>
        <a:off x="1709736" y="3096606"/>
        <a:ext cx="1538287" cy="54485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E0226-ED53-4E92-9EBC-3D7F47E46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42</Pages>
  <Words>12516</Words>
  <Characters>68843</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IASIS</Company>
  <LinksUpToDate>false</LinksUpToDate>
  <CharactersWithSpaces>81197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RAFAEL</cp:lastModifiedBy>
  <cp:revision>3</cp:revision>
  <cp:lastPrinted>2014-06-29T19:48:00Z</cp:lastPrinted>
  <dcterms:created xsi:type="dcterms:W3CDTF">2014-06-29T21:28:00Z</dcterms:created>
  <dcterms:modified xsi:type="dcterms:W3CDTF">2014-06-29T21:36:00Z</dcterms:modified>
</cp:coreProperties>
</file>